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6F" w:rsidRPr="00A60ADD" w:rsidRDefault="00486310" w:rsidP="00486310">
      <w:pPr>
        <w:jc w:val="center"/>
        <w:rPr>
          <w:rFonts w:ascii="Arial Black" w:hAnsi="Arial Black"/>
          <w:sz w:val="40"/>
          <w:szCs w:val="40"/>
          <w:lang w:val="fr-FR"/>
        </w:rPr>
      </w:pPr>
      <w:bookmarkStart w:id="0" w:name="_Hlk95751707"/>
      <w:r w:rsidRPr="00A60ADD">
        <w:rPr>
          <w:rFonts w:ascii="Arial Black" w:hAnsi="Arial Black"/>
          <w:sz w:val="40"/>
          <w:szCs w:val="40"/>
          <w:lang w:val="fr-FR"/>
        </w:rPr>
        <w:t>Souad SAF</w:t>
      </w:r>
      <w:r w:rsidR="00016254" w:rsidRPr="00A60ADD">
        <w:rPr>
          <w:rFonts w:ascii="Arial Black" w:hAnsi="Arial Black"/>
          <w:sz w:val="40"/>
          <w:szCs w:val="40"/>
          <w:lang w:val="fr-FR"/>
        </w:rPr>
        <w:t>F</w:t>
      </w:r>
      <w:r w:rsidRPr="00A60ADD">
        <w:rPr>
          <w:rFonts w:ascii="Arial Black" w:hAnsi="Arial Black"/>
          <w:sz w:val="40"/>
          <w:szCs w:val="40"/>
          <w:lang w:val="fr-FR"/>
        </w:rPr>
        <w:t>AH</w:t>
      </w:r>
    </w:p>
    <w:p w:rsidR="00F17B24" w:rsidRPr="00A60ADD" w:rsidRDefault="00486310" w:rsidP="00D86B6F">
      <w:pPr>
        <w:jc w:val="center"/>
        <w:rPr>
          <w:rFonts w:asciiTheme="majorHAnsi" w:hAnsiTheme="majorHAnsi"/>
          <w:b/>
          <w:bCs/>
          <w:lang w:val="fr-FR"/>
        </w:rPr>
      </w:pPr>
      <w:r w:rsidRPr="00A60ADD">
        <w:rPr>
          <w:rFonts w:asciiTheme="majorHAnsi" w:hAnsiTheme="majorHAnsi"/>
          <w:lang w:val="fr-FR"/>
        </w:rPr>
        <w:t>Medroussa, Tiaret 14023</w:t>
      </w:r>
      <w:r w:rsidR="00E134AA" w:rsidRPr="00A60ADD">
        <w:rPr>
          <w:rFonts w:asciiTheme="majorHAnsi" w:hAnsiTheme="majorHAnsi"/>
          <w:lang w:val="fr-FR"/>
        </w:rPr>
        <w:t xml:space="preserve"> </w:t>
      </w:r>
      <w:r w:rsidR="00F17B24" w:rsidRPr="00A60ADD">
        <w:rPr>
          <w:rFonts w:asciiTheme="majorHAnsi" w:eastAsia="Calibri" w:hAnsiTheme="majorHAnsi" w:cs="Calibri"/>
          <w:iCs/>
          <w:lang w:val="fr-FR"/>
        </w:rPr>
        <w:t>– Algérie</w:t>
      </w:r>
    </w:p>
    <w:p w:rsidR="00F17B24" w:rsidRPr="00A60ADD" w:rsidRDefault="00F17B24" w:rsidP="003F4B8F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Theme="majorHAnsi" w:hAnsiTheme="majorHAnsi"/>
          <w:lang w:val="fr-FR"/>
        </w:rPr>
      </w:pPr>
      <w:r w:rsidRPr="00A60ADD">
        <w:rPr>
          <w:rFonts w:asciiTheme="majorHAnsi" w:eastAsia="Calibri" w:hAnsiTheme="majorHAnsi" w:cs="Calibri"/>
          <w:iCs/>
          <w:lang w:val="fr-FR"/>
        </w:rPr>
        <w:t>011 (213)</w:t>
      </w:r>
      <w:r w:rsidR="003F4B8F" w:rsidRPr="00A60ADD">
        <w:rPr>
          <w:rFonts w:asciiTheme="majorHAnsi" w:hAnsiTheme="majorHAnsi"/>
          <w:lang w:val="fr-FR"/>
        </w:rPr>
        <w:t xml:space="preserve"> </w:t>
      </w:r>
      <w:r w:rsidR="00A60ADD">
        <w:rPr>
          <w:rFonts w:asciiTheme="majorHAnsi" w:hAnsiTheme="majorHAnsi"/>
          <w:lang w:val="fr-FR"/>
        </w:rPr>
        <w:t>559 028 039</w:t>
      </w:r>
    </w:p>
    <w:p w:rsidR="006E23EA" w:rsidRPr="00A60ADD" w:rsidRDefault="00FC68AB" w:rsidP="006E23EA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Theme="majorHAnsi" w:hAnsiTheme="majorHAnsi"/>
          <w:lang w:val="fr-FR"/>
        </w:rPr>
      </w:pPr>
      <w:hyperlink r:id="rId8" w:history="1">
        <w:r w:rsidR="006E23EA" w:rsidRPr="00A60ADD">
          <w:rPr>
            <w:rStyle w:val="Hyperlink"/>
            <w:rFonts w:asciiTheme="majorHAnsi" w:hAnsiTheme="majorHAnsi"/>
            <w:lang w:val="fr-FR"/>
          </w:rPr>
          <w:t>souadrach2021@gmail.com</w:t>
        </w:r>
      </w:hyperlink>
    </w:p>
    <w:p w:rsidR="006E23EA" w:rsidRPr="00A60ADD" w:rsidRDefault="006E23EA" w:rsidP="006E23EA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Theme="majorHAnsi" w:hAnsiTheme="majorHAnsi"/>
          <w:sz w:val="6"/>
          <w:szCs w:val="6"/>
          <w:lang w:val="fr-FR"/>
        </w:rPr>
      </w:pPr>
    </w:p>
    <w:bookmarkEnd w:id="0"/>
    <w:p w:rsidR="00487447" w:rsidRPr="00487447" w:rsidRDefault="00487447" w:rsidP="00E27B44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rPr>
          <w:rFonts w:asciiTheme="majorHAnsi" w:eastAsia="Calibri" w:hAnsiTheme="majorHAnsi" w:cs="Calibri"/>
          <w:iCs/>
          <w:sz w:val="6"/>
          <w:szCs w:val="6"/>
          <w:lang w:val="fr-FR"/>
        </w:rPr>
      </w:pPr>
    </w:p>
    <w:p w:rsidR="000E7151" w:rsidRPr="00F17B24" w:rsidRDefault="000E7151" w:rsidP="000E7151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libri" w:eastAsia="Calibri" w:hAnsi="Calibri" w:cs="Calibri"/>
          <w:iCs/>
          <w:sz w:val="4"/>
          <w:szCs w:val="4"/>
          <w:lang w:val="fr-FR"/>
        </w:rPr>
      </w:pPr>
    </w:p>
    <w:p w:rsidR="00B36433" w:rsidRDefault="00B36433" w:rsidP="00020CE7">
      <w:pPr>
        <w:rPr>
          <w:rFonts w:ascii="Calibri" w:eastAsia="Calibri" w:hAnsi="Calibri" w:cs="Calibri"/>
          <w:iCs/>
          <w:sz w:val="2"/>
          <w:szCs w:val="2"/>
          <w:lang w:val="fr-FR"/>
        </w:rPr>
      </w:pPr>
    </w:p>
    <w:p w:rsidR="00B36433" w:rsidRDefault="00B36433" w:rsidP="00020CE7">
      <w:pPr>
        <w:rPr>
          <w:rFonts w:ascii="Calibri" w:eastAsia="Calibri" w:hAnsi="Calibri" w:cs="Calibri"/>
          <w:iCs/>
          <w:sz w:val="2"/>
          <w:szCs w:val="2"/>
          <w:lang w:val="fr-FR"/>
        </w:rPr>
      </w:pPr>
    </w:p>
    <w:p w:rsidR="00B36433" w:rsidRDefault="00B36433" w:rsidP="00020CE7">
      <w:pPr>
        <w:rPr>
          <w:rFonts w:ascii="Calibri" w:eastAsia="Calibri" w:hAnsi="Calibri" w:cs="Calibri"/>
          <w:iCs/>
          <w:sz w:val="2"/>
          <w:szCs w:val="2"/>
          <w:lang w:val="fr-FR"/>
        </w:rPr>
      </w:pPr>
    </w:p>
    <w:p w:rsidR="001A0B93" w:rsidRPr="00E770F5" w:rsidRDefault="00486310" w:rsidP="00E826B1">
      <w:pPr>
        <w:jc w:val="center"/>
        <w:rPr>
          <w:rFonts w:ascii="Arial Black" w:eastAsia="Calibri" w:hAnsi="Arial Black" w:cs="Calibri"/>
          <w:b/>
          <w:bCs/>
          <w:lang w:val="fr-FR"/>
        </w:rPr>
      </w:pPr>
      <w:r w:rsidRPr="00E770F5">
        <w:rPr>
          <w:rFonts w:ascii="Arial Black" w:eastAsia="Calibri" w:hAnsi="Arial Black" w:cs="Calibri"/>
          <w:b/>
          <w:bCs/>
          <w:lang w:val="fr-FR"/>
        </w:rPr>
        <w:t>AGENTE</w:t>
      </w:r>
      <w:r w:rsidR="00652D45" w:rsidRPr="00E770F5">
        <w:rPr>
          <w:rFonts w:ascii="Arial Black" w:eastAsia="Calibri" w:hAnsi="Arial Black" w:cs="Calibri"/>
          <w:b/>
          <w:bCs/>
          <w:lang w:val="fr-FR"/>
        </w:rPr>
        <w:t xml:space="preserve"> ADMINISTRATIVE</w:t>
      </w:r>
    </w:p>
    <w:p w:rsidR="00BF5283" w:rsidRPr="00BF5283" w:rsidRDefault="00BF5283" w:rsidP="00E826B1">
      <w:pPr>
        <w:jc w:val="center"/>
        <w:rPr>
          <w:rFonts w:ascii="Calibri" w:eastAsia="Calibri" w:hAnsi="Calibri" w:cs="Calibri"/>
          <w:b/>
          <w:bCs/>
          <w:sz w:val="10"/>
          <w:szCs w:val="10"/>
          <w:lang w:val="fr-FR"/>
        </w:rPr>
      </w:pPr>
    </w:p>
    <w:p w:rsidR="00155A75" w:rsidRDefault="00F17B24" w:rsidP="00155A75">
      <w:pPr>
        <w:rPr>
          <w:rFonts w:ascii="Calibri" w:eastAsia="Calibri" w:hAnsi="Calibri" w:cs="Calibri"/>
          <w:sz w:val="20"/>
          <w:szCs w:val="20"/>
          <w:lang w:val="fr-FR"/>
        </w:rPr>
      </w:pPr>
      <w:r w:rsidRPr="009226EB">
        <w:rPr>
          <w:rFonts w:ascii="Calibri" w:eastAsia="Calibri" w:hAnsi="Calibri" w:cs="Calibri"/>
          <w:sz w:val="20"/>
          <w:szCs w:val="20"/>
          <w:lang w:val="fr-FR"/>
        </w:rPr>
        <w:t>Professionnel</w:t>
      </w:r>
      <w:r w:rsidR="008A5400" w:rsidRPr="009226EB">
        <w:rPr>
          <w:rFonts w:ascii="Calibri" w:eastAsia="Calibri" w:hAnsi="Calibri" w:cs="Calibri"/>
          <w:sz w:val="20"/>
          <w:szCs w:val="20"/>
          <w:lang w:val="fr-FR"/>
        </w:rPr>
        <w:t>le</w:t>
      </w:r>
      <w:r w:rsidRPr="009226EB">
        <w:rPr>
          <w:rFonts w:ascii="Calibri" w:eastAsia="Calibri" w:hAnsi="Calibri" w:cs="Calibri"/>
          <w:sz w:val="20"/>
          <w:szCs w:val="20"/>
          <w:lang w:val="fr-FR"/>
        </w:rPr>
        <w:t xml:space="preserve"> avec un grand sens de l'organisation et une solide connaissance</w:t>
      </w:r>
      <w:r w:rsidR="003907D6" w:rsidRPr="009226EB">
        <w:rPr>
          <w:rFonts w:ascii="Calibri" w:eastAsia="Calibri" w:hAnsi="Calibri" w:cs="Calibri"/>
          <w:sz w:val="20"/>
          <w:szCs w:val="20"/>
          <w:lang w:val="fr-FR"/>
        </w:rPr>
        <w:t xml:space="preserve"> dans le domaine</w:t>
      </w:r>
      <w:r w:rsidR="001A0B93" w:rsidRPr="009226EB">
        <w:rPr>
          <w:rFonts w:ascii="Calibri" w:eastAsia="Calibri" w:hAnsi="Calibri" w:cs="Calibri"/>
          <w:sz w:val="20"/>
          <w:szCs w:val="20"/>
          <w:lang w:val="fr-FR"/>
        </w:rPr>
        <w:t xml:space="preserve"> de</w:t>
      </w:r>
      <w:r w:rsidR="001C6754" w:rsidRPr="009226EB">
        <w:rPr>
          <w:rFonts w:ascii="Calibri" w:eastAsia="Calibri" w:hAnsi="Calibri" w:cs="Calibri"/>
          <w:sz w:val="20"/>
          <w:szCs w:val="20"/>
          <w:lang w:val="fr-FR"/>
        </w:rPr>
        <w:t xml:space="preserve"> l’administration</w:t>
      </w:r>
      <w:r w:rsidR="00E826B1" w:rsidRPr="009226EB">
        <w:rPr>
          <w:rFonts w:ascii="Calibri" w:eastAsia="Calibri" w:hAnsi="Calibri" w:cs="Calibri"/>
          <w:sz w:val="20"/>
          <w:szCs w:val="20"/>
          <w:lang w:val="fr-FR"/>
        </w:rPr>
        <w:t xml:space="preserve"> </w:t>
      </w:r>
      <w:r w:rsidR="00486310" w:rsidRPr="009226EB">
        <w:rPr>
          <w:rFonts w:ascii="Calibri" w:eastAsia="Calibri" w:hAnsi="Calibri" w:cs="Calibri"/>
          <w:sz w:val="20"/>
          <w:szCs w:val="20"/>
          <w:lang w:val="fr-FR"/>
        </w:rPr>
        <w:t>avec</w:t>
      </w:r>
      <w:r w:rsidR="003D3C2C" w:rsidRPr="009226EB">
        <w:rPr>
          <w:rFonts w:ascii="Calibri" w:eastAsia="Calibri" w:hAnsi="Calibri" w:cs="Calibri"/>
          <w:sz w:val="20"/>
          <w:szCs w:val="20"/>
          <w:lang w:val="fr-FR"/>
        </w:rPr>
        <w:t xml:space="preserve"> plus </w:t>
      </w:r>
    </w:p>
    <w:p w:rsidR="006E4B81" w:rsidRPr="00155A75" w:rsidRDefault="003D3C2C" w:rsidP="00155A75">
      <w:pPr>
        <w:rPr>
          <w:rFonts w:ascii="Calibri" w:eastAsia="Calibri" w:hAnsi="Calibri" w:cs="Calibri"/>
          <w:sz w:val="20"/>
          <w:szCs w:val="20"/>
          <w:lang w:val="fr-FR"/>
        </w:rPr>
      </w:pPr>
      <w:r w:rsidRPr="009226EB">
        <w:rPr>
          <w:rFonts w:ascii="Calibri" w:eastAsia="Calibri" w:hAnsi="Calibri" w:cs="Calibri"/>
          <w:sz w:val="20"/>
          <w:szCs w:val="20"/>
          <w:lang w:val="fr-FR"/>
        </w:rPr>
        <w:t xml:space="preserve">de </w:t>
      </w:r>
      <w:r w:rsidR="00355D2F" w:rsidRPr="009226EB">
        <w:rPr>
          <w:rFonts w:ascii="Calibri" w:eastAsia="Calibri" w:hAnsi="Calibri" w:cs="Calibri"/>
          <w:sz w:val="20"/>
          <w:szCs w:val="20"/>
          <w:lang w:val="fr-FR"/>
        </w:rPr>
        <w:t>0</w:t>
      </w:r>
      <w:r w:rsidR="00FD176E" w:rsidRPr="009226EB">
        <w:rPr>
          <w:rFonts w:ascii="Calibri" w:eastAsia="Calibri" w:hAnsi="Calibri" w:cs="Calibri"/>
          <w:sz w:val="20"/>
          <w:szCs w:val="20"/>
          <w:lang w:val="fr-FR"/>
        </w:rPr>
        <w:t>4</w:t>
      </w:r>
      <w:r w:rsidR="0081390B" w:rsidRPr="009226EB">
        <w:rPr>
          <w:rFonts w:ascii="Calibri" w:eastAsia="Calibri" w:hAnsi="Calibri" w:cs="Calibri"/>
          <w:sz w:val="20"/>
          <w:szCs w:val="20"/>
          <w:lang w:val="fr-FR"/>
        </w:rPr>
        <w:t xml:space="preserve"> </w:t>
      </w:r>
      <w:r w:rsidR="00486310" w:rsidRPr="009226EB">
        <w:rPr>
          <w:rFonts w:ascii="Calibri" w:eastAsia="Calibri" w:hAnsi="Calibri" w:cs="Calibri"/>
          <w:sz w:val="20"/>
          <w:szCs w:val="20"/>
          <w:lang w:val="fr-FR"/>
        </w:rPr>
        <w:t>ans d'expérience</w:t>
      </w:r>
      <w:r w:rsidR="00366EE1" w:rsidRPr="009226EB">
        <w:rPr>
          <w:rFonts w:ascii="Calibri" w:eastAsia="Calibri" w:hAnsi="Calibri" w:cs="Calibri"/>
          <w:sz w:val="20"/>
          <w:szCs w:val="20"/>
          <w:lang w:val="fr-FR"/>
        </w:rPr>
        <w:t xml:space="preserve">. </w:t>
      </w:r>
      <w:r w:rsidR="00F17B24" w:rsidRPr="009226EB">
        <w:rPr>
          <w:rFonts w:ascii="Calibri" w:eastAsia="Calibri" w:hAnsi="Calibri" w:cs="Calibri"/>
          <w:sz w:val="20"/>
          <w:szCs w:val="20"/>
          <w:lang w:val="fr-FR"/>
        </w:rPr>
        <w:t xml:space="preserve">Diplômée </w:t>
      </w:r>
      <w:r w:rsidR="00EF385A" w:rsidRPr="009226EB">
        <w:rPr>
          <w:rFonts w:ascii="Calibri" w:eastAsia="Calibri" w:hAnsi="Calibri" w:cs="Calibri"/>
          <w:sz w:val="20"/>
          <w:szCs w:val="20"/>
          <w:lang w:val="fr-FR"/>
        </w:rPr>
        <w:t>en</w:t>
      </w:r>
      <w:r w:rsidR="00E03A61" w:rsidRPr="00E03A61">
        <w:t xml:space="preserve"> </w:t>
      </w:r>
      <w:r w:rsidR="00E03A61">
        <w:rPr>
          <w:rFonts w:ascii="Calibri" w:eastAsia="Calibri" w:hAnsi="Calibri" w:cs="Calibri"/>
          <w:sz w:val="20"/>
          <w:szCs w:val="20"/>
          <w:lang w:val="fr-FR"/>
        </w:rPr>
        <w:t>s</w:t>
      </w:r>
      <w:r w:rsidR="00E03A61" w:rsidRPr="00E03A61">
        <w:rPr>
          <w:rFonts w:ascii="Calibri" w:eastAsia="Calibri" w:hAnsi="Calibri" w:cs="Calibri"/>
          <w:sz w:val="20"/>
          <w:szCs w:val="20"/>
          <w:lang w:val="fr-FR"/>
        </w:rPr>
        <w:t>ciences des médias et communication, relations publiques.</w:t>
      </w:r>
      <w:r w:rsidR="00E03A61" w:rsidRPr="00E03A61">
        <w:t xml:space="preserve"> </w:t>
      </w:r>
      <w:r w:rsidR="00E03A61" w:rsidRPr="00E03A61">
        <w:rPr>
          <w:rFonts w:asciiTheme="majorHAnsi" w:hAnsiTheme="majorHAnsi"/>
          <w:sz w:val="20"/>
          <w:szCs w:val="20"/>
        </w:rPr>
        <w:t xml:space="preserve">Je suis reconnue dans la sphère professionnelle pour mon dynamisme et mon savoir-faire dans le domaine, je suis aujourd’hui à la recherche de nouvelles opportunités.   </w:t>
      </w:r>
      <w:r w:rsidR="00E27B44" w:rsidRPr="009226EB">
        <w:rPr>
          <w:rFonts w:ascii="Calibri" w:eastAsia="Calibri" w:hAnsi="Calibri" w:cs="Calibri"/>
          <w:sz w:val="20"/>
          <w:szCs w:val="20"/>
          <w:lang w:val="fr-FR"/>
        </w:rPr>
        <w:t xml:space="preserve"> </w:t>
      </w:r>
    </w:p>
    <w:p w:rsidR="00366EE1" w:rsidRPr="00B87829" w:rsidRDefault="00366EE1" w:rsidP="0071611E">
      <w:pPr>
        <w:rPr>
          <w:rFonts w:ascii="Calibri" w:eastAsia="Calibri" w:hAnsi="Calibri" w:cs="Calibri"/>
          <w:sz w:val="10"/>
          <w:szCs w:val="10"/>
          <w:lang w:val="fr-FR"/>
        </w:rPr>
      </w:pPr>
    </w:p>
    <w:p w:rsidR="00366EE1" w:rsidRPr="00E770F5" w:rsidRDefault="00366EE1" w:rsidP="00366EE1">
      <w:pPr>
        <w:pBdr>
          <w:bottom w:val="single" w:sz="24" w:space="1" w:color="000000"/>
        </w:pBdr>
        <w:jc w:val="both"/>
        <w:rPr>
          <w:rFonts w:ascii="Arial Black" w:hAnsi="Arial Black"/>
          <w:b/>
          <w:lang w:val="fr-FR"/>
        </w:rPr>
      </w:pPr>
      <w:r w:rsidRPr="00E770F5">
        <w:rPr>
          <w:rFonts w:ascii="Arial Black" w:hAnsi="Arial Black"/>
          <w:b/>
          <w:lang w:val="fr-FR"/>
        </w:rPr>
        <w:t>EXPÉRIENCE PROFESSIONNELLE</w:t>
      </w:r>
    </w:p>
    <w:p w:rsidR="00454F46" w:rsidRPr="00E03A61" w:rsidRDefault="00454F46" w:rsidP="00A10304">
      <w:pPr>
        <w:rPr>
          <w:rFonts w:asciiTheme="majorHAnsi" w:hAnsiTheme="majorHAnsi"/>
          <w:sz w:val="20"/>
          <w:szCs w:val="20"/>
        </w:rPr>
      </w:pPr>
    </w:p>
    <w:p w:rsidR="00FF602C" w:rsidRPr="000F6A64" w:rsidRDefault="00454F46" w:rsidP="00A10304">
      <w:pPr>
        <w:rPr>
          <w:rFonts w:asciiTheme="majorHAnsi" w:hAnsiTheme="majorHAnsi"/>
          <w:b/>
          <w:bCs/>
          <w:sz w:val="22"/>
          <w:szCs w:val="22"/>
        </w:rPr>
      </w:pPr>
      <w:r w:rsidRPr="000F6A64">
        <w:rPr>
          <w:rFonts w:asciiTheme="majorHAnsi" w:hAnsiTheme="majorHAnsi"/>
          <w:b/>
          <w:bCs/>
          <w:sz w:val="22"/>
          <w:szCs w:val="22"/>
        </w:rPr>
        <w:t>Agente administrative</w:t>
      </w:r>
      <w:r w:rsidR="00FF602C" w:rsidRPr="000F6A6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A6CEE" w:rsidRPr="000F6A64">
        <w:rPr>
          <w:rFonts w:asciiTheme="majorHAnsi" w:hAnsiTheme="majorHAnsi"/>
          <w:b/>
          <w:bCs/>
          <w:sz w:val="22"/>
          <w:szCs w:val="22"/>
        </w:rPr>
        <w:t xml:space="preserve">                                      </w:t>
      </w:r>
      <w:r w:rsidR="00B1233B" w:rsidRPr="000F6A64"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    </w:t>
      </w:r>
      <w:r w:rsidR="001A6CEE" w:rsidRPr="000F6A64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0F6A64">
        <w:rPr>
          <w:rFonts w:asciiTheme="majorHAnsi" w:hAnsiTheme="majorHAnsi"/>
          <w:b/>
          <w:bCs/>
          <w:sz w:val="22"/>
          <w:szCs w:val="22"/>
        </w:rPr>
        <w:t xml:space="preserve">             </w:t>
      </w:r>
      <w:r w:rsidRPr="000F6A64">
        <w:rPr>
          <w:rFonts w:asciiTheme="majorHAnsi" w:hAnsiTheme="majorHAnsi"/>
          <w:b/>
          <w:bCs/>
          <w:sz w:val="22"/>
          <w:szCs w:val="22"/>
        </w:rPr>
        <w:t>2010</w:t>
      </w:r>
      <w:r w:rsidR="00FF602C" w:rsidRPr="000F6A64">
        <w:rPr>
          <w:rFonts w:asciiTheme="majorHAnsi" w:hAnsiTheme="majorHAnsi"/>
          <w:b/>
          <w:bCs/>
          <w:sz w:val="22"/>
          <w:szCs w:val="22"/>
        </w:rPr>
        <w:t>-A ce jour</w:t>
      </w:r>
    </w:p>
    <w:p w:rsidR="00FF602C" w:rsidRDefault="000F6A64" w:rsidP="00A1030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Établissement</w:t>
      </w:r>
      <w:r w:rsidR="00CD2569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d’enseignement</w:t>
      </w:r>
      <w:r w:rsidR="00CD2569">
        <w:rPr>
          <w:rFonts w:asciiTheme="majorHAnsi" w:hAnsiTheme="majorHAnsi"/>
          <w:sz w:val="20"/>
          <w:szCs w:val="20"/>
        </w:rPr>
        <w:t xml:space="preserve"> de la fondation Larashi Muhammad</w:t>
      </w:r>
      <w:r w:rsidR="00B1233B">
        <w:rPr>
          <w:rFonts w:asciiTheme="majorHAnsi" w:hAnsiTheme="majorHAnsi"/>
          <w:sz w:val="20"/>
          <w:szCs w:val="20"/>
        </w:rPr>
        <w:t xml:space="preserve">                                                                      </w:t>
      </w:r>
      <w:r>
        <w:rPr>
          <w:rFonts w:asciiTheme="majorHAnsi" w:hAnsiTheme="majorHAnsi"/>
          <w:sz w:val="20"/>
          <w:szCs w:val="20"/>
        </w:rPr>
        <w:t xml:space="preserve">                </w:t>
      </w:r>
      <w:r w:rsidR="00454F46">
        <w:rPr>
          <w:rFonts w:asciiTheme="majorHAnsi" w:hAnsiTheme="majorHAnsi"/>
          <w:sz w:val="20"/>
          <w:szCs w:val="20"/>
        </w:rPr>
        <w:t>Tiaret</w:t>
      </w:r>
      <w:r w:rsidR="00FF602C">
        <w:rPr>
          <w:rFonts w:asciiTheme="majorHAnsi" w:hAnsiTheme="majorHAnsi"/>
          <w:sz w:val="20"/>
          <w:szCs w:val="20"/>
        </w:rPr>
        <w:t>, Algérie</w:t>
      </w:r>
    </w:p>
    <w:p w:rsidR="00831BD8" w:rsidRDefault="000F6A64" w:rsidP="00A1030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</w:t>
      </w:r>
      <w:r w:rsidR="00831BD8" w:rsidRPr="00831BD8">
        <w:rPr>
          <w:rFonts w:asciiTheme="majorHAnsi" w:hAnsiTheme="majorHAnsi"/>
          <w:sz w:val="20"/>
          <w:szCs w:val="20"/>
        </w:rPr>
        <w:t>• Assurer l'accueil téléphonique, la réception et la rédaction du courrier.</w:t>
      </w:r>
    </w:p>
    <w:p w:rsidR="00831BD8" w:rsidRPr="00831BD8" w:rsidRDefault="00831BD8" w:rsidP="00831BD8">
      <w:pPr>
        <w:rPr>
          <w:rFonts w:asciiTheme="majorHAnsi" w:hAnsiTheme="majorHAnsi"/>
          <w:sz w:val="20"/>
          <w:szCs w:val="20"/>
        </w:rPr>
      </w:pPr>
      <w:r w:rsidRPr="00831BD8">
        <w:rPr>
          <w:rFonts w:asciiTheme="majorHAnsi" w:hAnsiTheme="majorHAnsi"/>
          <w:sz w:val="20"/>
          <w:szCs w:val="20"/>
        </w:rPr>
        <w:t xml:space="preserve">     •</w:t>
      </w:r>
      <w:r>
        <w:rPr>
          <w:rFonts w:asciiTheme="majorHAnsi" w:hAnsiTheme="majorHAnsi"/>
          <w:sz w:val="20"/>
          <w:szCs w:val="20"/>
        </w:rPr>
        <w:t xml:space="preserve"> </w:t>
      </w:r>
      <w:r w:rsidRPr="00831BD8">
        <w:rPr>
          <w:rFonts w:asciiTheme="majorHAnsi" w:hAnsiTheme="majorHAnsi"/>
          <w:sz w:val="20"/>
          <w:szCs w:val="20"/>
        </w:rPr>
        <w:t>Superviser et coordonner les procédures de bureau et étudier, évaluer et appliquer de nouvelles méthodes de travail.</w:t>
      </w:r>
    </w:p>
    <w:p w:rsidR="00831BD8" w:rsidRDefault="00831BD8" w:rsidP="00831BD8">
      <w:pPr>
        <w:rPr>
          <w:rFonts w:asciiTheme="majorHAnsi" w:hAnsiTheme="majorHAnsi"/>
          <w:sz w:val="20"/>
          <w:szCs w:val="20"/>
        </w:rPr>
      </w:pPr>
      <w:r w:rsidRPr="00831BD8">
        <w:rPr>
          <w:rFonts w:asciiTheme="majorHAnsi" w:hAnsiTheme="majorHAnsi"/>
          <w:sz w:val="20"/>
          <w:szCs w:val="20"/>
        </w:rPr>
        <w:t xml:space="preserve">     •</w:t>
      </w:r>
      <w:r>
        <w:rPr>
          <w:rFonts w:asciiTheme="majorHAnsi" w:hAnsiTheme="majorHAnsi"/>
          <w:sz w:val="20"/>
          <w:szCs w:val="20"/>
        </w:rPr>
        <w:t xml:space="preserve"> </w:t>
      </w:r>
      <w:r w:rsidRPr="00831BD8">
        <w:rPr>
          <w:rFonts w:asciiTheme="majorHAnsi" w:hAnsiTheme="majorHAnsi"/>
          <w:sz w:val="20"/>
          <w:szCs w:val="20"/>
        </w:rPr>
        <w:t>Établir l'ordre de priorité des tâches, attribuer le travail au personnel de soutien et s'assurer que les délais</w:t>
      </w:r>
    </w:p>
    <w:p w:rsidR="00831BD8" w:rsidRPr="00831BD8" w:rsidRDefault="00831BD8" w:rsidP="00831BD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</w:t>
      </w:r>
      <w:r w:rsidRPr="00831BD8">
        <w:rPr>
          <w:rFonts w:asciiTheme="majorHAnsi" w:hAnsiTheme="majorHAnsi"/>
          <w:sz w:val="20"/>
          <w:szCs w:val="20"/>
        </w:rPr>
        <w:t xml:space="preserve"> sont respectés et que les procédures sont suivies.</w:t>
      </w:r>
    </w:p>
    <w:p w:rsidR="00831BD8" w:rsidRPr="00831BD8" w:rsidRDefault="00831BD8" w:rsidP="00831BD8">
      <w:pPr>
        <w:rPr>
          <w:rFonts w:asciiTheme="majorHAnsi" w:hAnsiTheme="majorHAnsi"/>
          <w:sz w:val="20"/>
          <w:szCs w:val="20"/>
        </w:rPr>
      </w:pPr>
      <w:r w:rsidRPr="00831BD8">
        <w:rPr>
          <w:rFonts w:asciiTheme="majorHAnsi" w:hAnsiTheme="majorHAnsi"/>
          <w:sz w:val="20"/>
          <w:szCs w:val="20"/>
        </w:rPr>
        <w:t xml:space="preserve">     •</w:t>
      </w:r>
      <w:r>
        <w:rPr>
          <w:rFonts w:asciiTheme="majorHAnsi" w:hAnsiTheme="majorHAnsi"/>
          <w:sz w:val="20"/>
          <w:szCs w:val="20"/>
        </w:rPr>
        <w:t xml:space="preserve"> </w:t>
      </w:r>
      <w:r w:rsidRPr="00831BD8">
        <w:rPr>
          <w:rFonts w:asciiTheme="majorHAnsi" w:hAnsiTheme="majorHAnsi"/>
          <w:sz w:val="20"/>
          <w:szCs w:val="20"/>
        </w:rPr>
        <w:t>Coordonner et planifier les services administratifs relatifs.</w:t>
      </w:r>
    </w:p>
    <w:p w:rsidR="0011073A" w:rsidRDefault="00831BD8" w:rsidP="0011073A">
      <w:pPr>
        <w:rPr>
          <w:rFonts w:asciiTheme="majorHAnsi" w:hAnsiTheme="majorHAnsi"/>
          <w:sz w:val="20"/>
          <w:szCs w:val="20"/>
        </w:rPr>
      </w:pPr>
      <w:r w:rsidRPr="00831BD8">
        <w:rPr>
          <w:rFonts w:asciiTheme="majorHAnsi" w:hAnsiTheme="majorHAnsi"/>
          <w:sz w:val="20"/>
          <w:szCs w:val="20"/>
        </w:rPr>
        <w:t xml:space="preserve">     •</w:t>
      </w:r>
      <w:r>
        <w:rPr>
          <w:rFonts w:asciiTheme="majorHAnsi" w:hAnsiTheme="majorHAnsi"/>
          <w:sz w:val="20"/>
          <w:szCs w:val="20"/>
        </w:rPr>
        <w:t xml:space="preserve"> </w:t>
      </w:r>
      <w:r w:rsidRPr="00831BD8">
        <w:rPr>
          <w:rFonts w:asciiTheme="majorHAnsi" w:hAnsiTheme="majorHAnsi"/>
          <w:sz w:val="20"/>
          <w:szCs w:val="20"/>
        </w:rPr>
        <w:t>Faire des analyses et voir aux opé</w:t>
      </w:r>
      <w:r w:rsidR="0011073A">
        <w:rPr>
          <w:rFonts w:asciiTheme="majorHAnsi" w:hAnsiTheme="majorHAnsi"/>
          <w:sz w:val="20"/>
          <w:szCs w:val="20"/>
        </w:rPr>
        <w:t>rations administratives liées à l’établissement</w:t>
      </w:r>
      <w:r w:rsidR="00BA39B2">
        <w:rPr>
          <w:rFonts w:asciiTheme="majorHAnsi" w:hAnsiTheme="majorHAnsi"/>
          <w:sz w:val="20"/>
          <w:szCs w:val="20"/>
        </w:rPr>
        <w:t>.</w:t>
      </w:r>
    </w:p>
    <w:p w:rsidR="00FF602C" w:rsidRPr="00831BD8" w:rsidRDefault="00831BD8" w:rsidP="0011073A">
      <w:pPr>
        <w:rPr>
          <w:rFonts w:asciiTheme="majorHAnsi" w:hAnsiTheme="majorHAnsi"/>
          <w:sz w:val="20"/>
          <w:szCs w:val="20"/>
        </w:rPr>
      </w:pPr>
      <w:r w:rsidRPr="00831BD8">
        <w:rPr>
          <w:rFonts w:asciiTheme="majorHAnsi" w:hAnsiTheme="majorHAnsi"/>
          <w:sz w:val="20"/>
          <w:szCs w:val="20"/>
        </w:rPr>
        <w:t xml:space="preserve">     •</w:t>
      </w:r>
      <w:r>
        <w:rPr>
          <w:rFonts w:asciiTheme="majorHAnsi" w:hAnsiTheme="majorHAnsi"/>
          <w:sz w:val="20"/>
          <w:szCs w:val="20"/>
        </w:rPr>
        <w:t xml:space="preserve"> </w:t>
      </w:r>
      <w:r w:rsidRPr="00831BD8">
        <w:rPr>
          <w:rFonts w:asciiTheme="majorHAnsi" w:hAnsiTheme="majorHAnsi"/>
          <w:sz w:val="20"/>
          <w:szCs w:val="20"/>
        </w:rPr>
        <w:t>Collaborer à rassembler des données et préparer des lettres, des manuels et des rapports périodiques et spéciaux.</w:t>
      </w:r>
    </w:p>
    <w:p w:rsidR="00FF602C" w:rsidRPr="00831BD8" w:rsidRDefault="006E580E" w:rsidP="00A10304">
      <w:pPr>
        <w:rPr>
          <w:rFonts w:asciiTheme="majorHAnsi" w:hAnsiTheme="majorHAnsi"/>
          <w:sz w:val="20"/>
          <w:szCs w:val="20"/>
        </w:rPr>
      </w:pPr>
      <w:r w:rsidRPr="00831BD8">
        <w:rPr>
          <w:sz w:val="20"/>
          <w:szCs w:val="20"/>
        </w:rPr>
        <w:t xml:space="preserve">     • </w:t>
      </w:r>
      <w:r w:rsidR="00FF602C" w:rsidRPr="00831BD8">
        <w:rPr>
          <w:rFonts w:asciiTheme="majorHAnsi" w:hAnsiTheme="majorHAnsi"/>
          <w:sz w:val="20"/>
          <w:szCs w:val="20"/>
        </w:rPr>
        <w:t>Concevoir et élaborer l'architecture de bases de données et les systèmes de gestion de celles-ci.</w:t>
      </w:r>
    </w:p>
    <w:p w:rsidR="00FF602C" w:rsidRPr="00831BD8" w:rsidRDefault="006E580E" w:rsidP="00A10304">
      <w:pPr>
        <w:rPr>
          <w:rFonts w:asciiTheme="majorHAnsi" w:hAnsiTheme="majorHAnsi"/>
          <w:sz w:val="20"/>
          <w:szCs w:val="20"/>
        </w:rPr>
      </w:pPr>
      <w:r w:rsidRPr="00831BD8">
        <w:rPr>
          <w:sz w:val="20"/>
          <w:szCs w:val="20"/>
        </w:rPr>
        <w:t xml:space="preserve">     • </w:t>
      </w:r>
      <w:r w:rsidR="00FF602C" w:rsidRPr="00831BD8">
        <w:rPr>
          <w:rFonts w:asciiTheme="majorHAnsi" w:hAnsiTheme="majorHAnsi"/>
          <w:sz w:val="20"/>
          <w:szCs w:val="20"/>
        </w:rPr>
        <w:t>Assurer le secrétariat, le suivi des dossiers, des plannings et des tableaux de bord.</w:t>
      </w:r>
    </w:p>
    <w:p w:rsidR="00FF602C" w:rsidRPr="00831BD8" w:rsidRDefault="006E580E" w:rsidP="00A10304">
      <w:pPr>
        <w:rPr>
          <w:rFonts w:asciiTheme="majorHAnsi" w:hAnsiTheme="majorHAnsi"/>
          <w:sz w:val="20"/>
          <w:szCs w:val="20"/>
        </w:rPr>
      </w:pPr>
      <w:r w:rsidRPr="00831BD8">
        <w:rPr>
          <w:sz w:val="20"/>
          <w:szCs w:val="20"/>
        </w:rPr>
        <w:t xml:space="preserve">     • </w:t>
      </w:r>
      <w:r w:rsidR="00FF602C" w:rsidRPr="00831BD8">
        <w:rPr>
          <w:rFonts w:asciiTheme="majorHAnsi" w:hAnsiTheme="majorHAnsi"/>
          <w:sz w:val="20"/>
          <w:szCs w:val="20"/>
        </w:rPr>
        <w:t>Élaborer et mettre en œuvre des politiques, des normes et des modèles de gestion des données.</w:t>
      </w:r>
    </w:p>
    <w:p w:rsidR="00F828FD" w:rsidRPr="00831BD8" w:rsidRDefault="006E580E" w:rsidP="00A10304">
      <w:pPr>
        <w:rPr>
          <w:rFonts w:asciiTheme="majorHAnsi" w:hAnsiTheme="majorHAnsi"/>
          <w:sz w:val="20"/>
          <w:szCs w:val="20"/>
        </w:rPr>
      </w:pPr>
      <w:r w:rsidRPr="00831BD8">
        <w:rPr>
          <w:sz w:val="20"/>
          <w:szCs w:val="20"/>
        </w:rPr>
        <w:t xml:space="preserve">     • </w:t>
      </w:r>
      <w:r w:rsidR="00FF602C" w:rsidRPr="00831BD8">
        <w:rPr>
          <w:rFonts w:asciiTheme="majorHAnsi" w:hAnsiTheme="majorHAnsi"/>
          <w:sz w:val="20"/>
          <w:szCs w:val="20"/>
        </w:rPr>
        <w:t>Documenter les exigences et élaborer des politiques concernant la collecte et l'administration des données, les règles</w:t>
      </w:r>
    </w:p>
    <w:p w:rsidR="00FF602C" w:rsidRPr="00831BD8" w:rsidRDefault="00FF602C" w:rsidP="00A10304">
      <w:pPr>
        <w:rPr>
          <w:rFonts w:asciiTheme="majorHAnsi" w:hAnsiTheme="majorHAnsi"/>
          <w:sz w:val="20"/>
          <w:szCs w:val="20"/>
        </w:rPr>
      </w:pPr>
      <w:r w:rsidRPr="00831BD8">
        <w:rPr>
          <w:rFonts w:asciiTheme="majorHAnsi" w:hAnsiTheme="majorHAnsi"/>
          <w:sz w:val="20"/>
          <w:szCs w:val="20"/>
        </w:rPr>
        <w:t xml:space="preserve"> </w:t>
      </w:r>
      <w:r w:rsidR="00F828FD" w:rsidRPr="00831BD8">
        <w:rPr>
          <w:sz w:val="20"/>
          <w:szCs w:val="20"/>
        </w:rPr>
        <w:t xml:space="preserve">       </w:t>
      </w:r>
      <w:r w:rsidRPr="00831BD8">
        <w:rPr>
          <w:rFonts w:asciiTheme="majorHAnsi" w:hAnsiTheme="majorHAnsi"/>
          <w:sz w:val="20"/>
          <w:szCs w:val="20"/>
        </w:rPr>
        <w:t>d'accès, la sauvegarde et la restauration des données.</w:t>
      </w:r>
    </w:p>
    <w:p w:rsidR="00FF602C" w:rsidRPr="00831BD8" w:rsidRDefault="00F828FD" w:rsidP="00A10304">
      <w:pPr>
        <w:rPr>
          <w:rFonts w:asciiTheme="majorHAnsi" w:hAnsiTheme="majorHAnsi"/>
          <w:sz w:val="20"/>
          <w:szCs w:val="20"/>
        </w:rPr>
      </w:pPr>
      <w:r w:rsidRPr="00831BD8">
        <w:rPr>
          <w:sz w:val="20"/>
          <w:szCs w:val="20"/>
        </w:rPr>
        <w:t xml:space="preserve">     • </w:t>
      </w:r>
      <w:r w:rsidR="00FF602C" w:rsidRPr="00831BD8">
        <w:rPr>
          <w:rFonts w:asciiTheme="majorHAnsi" w:hAnsiTheme="majorHAnsi"/>
          <w:sz w:val="20"/>
          <w:szCs w:val="20"/>
        </w:rPr>
        <w:t>Conseiller des professionnel(le)s des systèmes d'information sur la collecte, la disponibilité et la sécurité des données.</w:t>
      </w:r>
    </w:p>
    <w:p w:rsidR="00FF602C" w:rsidRPr="00831BD8" w:rsidRDefault="00F828FD" w:rsidP="00486310">
      <w:pPr>
        <w:rPr>
          <w:rFonts w:asciiTheme="majorHAnsi" w:hAnsiTheme="majorHAnsi"/>
          <w:sz w:val="20"/>
          <w:szCs w:val="20"/>
        </w:rPr>
      </w:pPr>
      <w:r w:rsidRPr="00831BD8">
        <w:rPr>
          <w:sz w:val="20"/>
          <w:szCs w:val="20"/>
        </w:rPr>
        <w:t xml:space="preserve">     • </w:t>
      </w:r>
      <w:r w:rsidR="00FF602C" w:rsidRPr="00831BD8">
        <w:rPr>
          <w:rFonts w:asciiTheme="majorHAnsi" w:hAnsiTheme="majorHAnsi"/>
          <w:sz w:val="20"/>
          <w:szCs w:val="20"/>
        </w:rPr>
        <w:t>Réaliser les déclarations et effectuer</w:t>
      </w:r>
      <w:r w:rsidR="00486310" w:rsidRPr="00831BD8">
        <w:rPr>
          <w:rFonts w:asciiTheme="majorHAnsi" w:hAnsiTheme="majorHAnsi"/>
          <w:sz w:val="20"/>
          <w:szCs w:val="20"/>
        </w:rPr>
        <w:t xml:space="preserve"> le suivi administratif.</w:t>
      </w:r>
    </w:p>
    <w:p w:rsidR="00FF602C" w:rsidRPr="00831BD8" w:rsidRDefault="00F828FD" w:rsidP="00A10304">
      <w:pPr>
        <w:rPr>
          <w:rFonts w:asciiTheme="majorHAnsi" w:hAnsiTheme="majorHAnsi"/>
          <w:sz w:val="20"/>
          <w:szCs w:val="20"/>
        </w:rPr>
      </w:pPr>
      <w:r w:rsidRPr="00831BD8">
        <w:rPr>
          <w:sz w:val="20"/>
          <w:szCs w:val="20"/>
        </w:rPr>
        <w:t xml:space="preserve">     • </w:t>
      </w:r>
      <w:r w:rsidR="00FF602C" w:rsidRPr="00831BD8">
        <w:rPr>
          <w:rFonts w:asciiTheme="majorHAnsi" w:hAnsiTheme="majorHAnsi"/>
          <w:sz w:val="20"/>
          <w:szCs w:val="20"/>
        </w:rPr>
        <w:t>Comptabiliser le temps de travail et met à jour les tableaux de bords sociaux.</w:t>
      </w:r>
    </w:p>
    <w:p w:rsidR="00D957EE" w:rsidRPr="00831BD8" w:rsidRDefault="00ED3F98" w:rsidP="00486310">
      <w:pPr>
        <w:rPr>
          <w:rFonts w:asciiTheme="majorHAnsi" w:hAnsiTheme="majorHAnsi"/>
          <w:sz w:val="20"/>
          <w:szCs w:val="20"/>
        </w:rPr>
      </w:pPr>
      <w:r w:rsidRPr="00831BD8">
        <w:rPr>
          <w:sz w:val="20"/>
          <w:szCs w:val="20"/>
        </w:rPr>
        <w:t xml:space="preserve">     • </w:t>
      </w:r>
      <w:r w:rsidR="00DB039E" w:rsidRPr="00831BD8">
        <w:rPr>
          <w:rFonts w:asciiTheme="majorHAnsi" w:hAnsiTheme="majorHAnsi"/>
          <w:sz w:val="20"/>
          <w:szCs w:val="20"/>
        </w:rPr>
        <w:t>Mettre en place et d’appliquer les politiques publiques</w:t>
      </w:r>
      <w:r w:rsidR="00486310" w:rsidRPr="00831BD8">
        <w:rPr>
          <w:rFonts w:asciiTheme="majorHAnsi" w:hAnsiTheme="majorHAnsi"/>
          <w:sz w:val="20"/>
          <w:szCs w:val="20"/>
        </w:rPr>
        <w:t xml:space="preserve"> ministérielles conçues par l’</w:t>
      </w:r>
      <w:r w:rsidR="00DB039E" w:rsidRPr="00831BD8">
        <w:rPr>
          <w:rFonts w:asciiTheme="majorHAnsi" w:hAnsiTheme="majorHAnsi"/>
          <w:sz w:val="20"/>
          <w:szCs w:val="20"/>
        </w:rPr>
        <w:t>administration</w:t>
      </w:r>
      <w:r w:rsidR="00E9350B" w:rsidRPr="00831BD8">
        <w:rPr>
          <w:rFonts w:asciiTheme="majorHAnsi" w:hAnsiTheme="majorHAnsi"/>
          <w:sz w:val="20"/>
          <w:szCs w:val="20"/>
        </w:rPr>
        <w:t xml:space="preserve">. </w:t>
      </w:r>
    </w:p>
    <w:p w:rsidR="000B4070" w:rsidRDefault="00E70A4B" w:rsidP="004F56DD">
      <w:pPr>
        <w:rPr>
          <w:rFonts w:asciiTheme="majorHAnsi" w:hAnsiTheme="majorHAnsi"/>
          <w:sz w:val="20"/>
          <w:szCs w:val="20"/>
        </w:rPr>
      </w:pPr>
      <w:r w:rsidRPr="00831BD8">
        <w:rPr>
          <w:sz w:val="20"/>
          <w:szCs w:val="20"/>
        </w:rPr>
        <w:t xml:space="preserve">     </w:t>
      </w:r>
      <w:r w:rsidR="00B32393" w:rsidRPr="00831BD8">
        <w:rPr>
          <w:sz w:val="20"/>
          <w:szCs w:val="20"/>
        </w:rPr>
        <w:t xml:space="preserve">• </w:t>
      </w:r>
      <w:r w:rsidRPr="00831BD8">
        <w:rPr>
          <w:rFonts w:asciiTheme="majorHAnsi" w:hAnsiTheme="majorHAnsi"/>
          <w:sz w:val="20"/>
          <w:szCs w:val="20"/>
        </w:rPr>
        <w:t>Re</w:t>
      </w:r>
      <w:r w:rsidR="00D957EE" w:rsidRPr="00831BD8">
        <w:rPr>
          <w:rFonts w:asciiTheme="majorHAnsi" w:hAnsiTheme="majorHAnsi"/>
          <w:sz w:val="20"/>
          <w:szCs w:val="20"/>
        </w:rPr>
        <w:t>mplir les fonctions d'ordonnateur secondaire.</w:t>
      </w:r>
    </w:p>
    <w:p w:rsidR="00D55A17" w:rsidRDefault="00D55A17" w:rsidP="004F56DD">
      <w:pPr>
        <w:rPr>
          <w:rFonts w:asciiTheme="majorHAnsi" w:hAnsiTheme="majorHAnsi"/>
          <w:sz w:val="20"/>
          <w:szCs w:val="20"/>
        </w:rPr>
      </w:pPr>
    </w:p>
    <w:p w:rsidR="00D55A17" w:rsidRDefault="00D55A17" w:rsidP="00B32715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Rédactrice</w:t>
      </w:r>
      <w:r w:rsidRPr="00D55A17">
        <w:rPr>
          <w:rFonts w:asciiTheme="majorHAnsi" w:hAnsiTheme="majorHAnsi"/>
          <w:b/>
          <w:bCs/>
          <w:sz w:val="22"/>
          <w:szCs w:val="22"/>
        </w:rPr>
        <w:t xml:space="preserve"> de presse </w:t>
      </w:r>
      <w:r w:rsidR="00B32715"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D55A17">
        <w:rPr>
          <w:rFonts w:asciiTheme="majorHAnsi" w:hAnsiTheme="majorHAnsi"/>
          <w:b/>
          <w:bCs/>
          <w:sz w:val="22"/>
          <w:szCs w:val="22"/>
        </w:rPr>
        <w:t>01/2007 – 01/2008</w:t>
      </w:r>
    </w:p>
    <w:p w:rsidR="000F6A64" w:rsidRPr="000F6A64" w:rsidRDefault="00B32715" w:rsidP="00B32715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</w:t>
      </w:r>
      <w:r w:rsidR="000F6A64" w:rsidRPr="000F6A64">
        <w:rPr>
          <w:rFonts w:asciiTheme="majorHAnsi" w:hAnsiTheme="majorHAnsi"/>
          <w:sz w:val="20"/>
          <w:szCs w:val="20"/>
        </w:rPr>
        <w:t>adio</w:t>
      </w:r>
      <w:r>
        <w:rPr>
          <w:rFonts w:asciiTheme="majorHAnsi" w:hAnsiTheme="majorHAnsi"/>
          <w:sz w:val="20"/>
          <w:szCs w:val="20"/>
        </w:rPr>
        <w:t xml:space="preserve"> Tiaret</w:t>
      </w:r>
      <w:r w:rsidR="000F6A64" w:rsidRPr="000F6A6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F6A64" w:rsidRPr="000F6A64">
        <w:rPr>
          <w:rFonts w:asciiTheme="majorHAnsi" w:hAnsiTheme="majorHAnsi"/>
          <w:sz w:val="20"/>
          <w:szCs w:val="20"/>
        </w:rPr>
        <w:t xml:space="preserve">Tiaret, </w:t>
      </w:r>
      <w:r w:rsidR="00E03A61" w:rsidRPr="000F6A64">
        <w:rPr>
          <w:rFonts w:asciiTheme="majorHAnsi" w:hAnsiTheme="majorHAnsi"/>
          <w:sz w:val="20"/>
          <w:szCs w:val="20"/>
        </w:rPr>
        <w:t>Algérie</w:t>
      </w:r>
    </w:p>
    <w:p w:rsidR="000F6A64" w:rsidRDefault="00801642" w:rsidP="000F6A64">
      <w:pPr>
        <w:rPr>
          <w:rFonts w:asciiTheme="majorHAnsi" w:hAnsiTheme="majorHAnsi"/>
          <w:sz w:val="20"/>
          <w:szCs w:val="20"/>
        </w:rPr>
      </w:pPr>
      <w:r w:rsidRPr="00801642">
        <w:rPr>
          <w:rFonts w:asciiTheme="majorHAnsi" w:hAnsiTheme="majorHAnsi"/>
          <w:sz w:val="20"/>
          <w:szCs w:val="20"/>
        </w:rPr>
        <w:t xml:space="preserve">     •</w:t>
      </w:r>
      <w:r>
        <w:rPr>
          <w:rFonts w:asciiTheme="majorHAnsi" w:hAnsiTheme="majorHAnsi"/>
          <w:sz w:val="20"/>
          <w:szCs w:val="20"/>
        </w:rPr>
        <w:t xml:space="preserve"> </w:t>
      </w:r>
      <w:r w:rsidR="000F6A64" w:rsidRPr="000F6A64">
        <w:rPr>
          <w:rFonts w:asciiTheme="majorHAnsi" w:hAnsiTheme="majorHAnsi"/>
          <w:sz w:val="20"/>
          <w:szCs w:val="20"/>
        </w:rPr>
        <w:t>Veiller et diffusion de la presse écrite, audiovisuelle et en ligne</w:t>
      </w:r>
      <w:r w:rsidR="000F6A64">
        <w:rPr>
          <w:rFonts w:asciiTheme="majorHAnsi" w:hAnsiTheme="majorHAnsi"/>
          <w:sz w:val="20"/>
          <w:szCs w:val="20"/>
        </w:rPr>
        <w:t>.</w:t>
      </w:r>
    </w:p>
    <w:p w:rsidR="00307213" w:rsidRPr="00307213" w:rsidRDefault="00801642" w:rsidP="00307213">
      <w:pPr>
        <w:rPr>
          <w:rFonts w:asciiTheme="majorHAnsi" w:hAnsiTheme="majorHAnsi"/>
          <w:sz w:val="20"/>
          <w:szCs w:val="20"/>
        </w:rPr>
      </w:pPr>
      <w:r w:rsidRPr="00801642">
        <w:rPr>
          <w:rFonts w:asciiTheme="majorHAnsi" w:hAnsiTheme="majorHAnsi"/>
          <w:sz w:val="20"/>
          <w:szCs w:val="20"/>
        </w:rPr>
        <w:t xml:space="preserve">     •</w:t>
      </w:r>
      <w:r>
        <w:rPr>
          <w:rFonts w:asciiTheme="majorHAnsi" w:hAnsiTheme="majorHAnsi"/>
          <w:sz w:val="20"/>
          <w:szCs w:val="20"/>
        </w:rPr>
        <w:t xml:space="preserve"> </w:t>
      </w:r>
      <w:r w:rsidR="00307213" w:rsidRPr="00307213">
        <w:rPr>
          <w:rFonts w:asciiTheme="majorHAnsi" w:hAnsiTheme="majorHAnsi"/>
          <w:sz w:val="20"/>
          <w:szCs w:val="20"/>
        </w:rPr>
        <w:t>Gérer les sollicitations de la presse et faire l'interface entre les demandes des journalistes et les responsables internes</w:t>
      </w:r>
      <w:r w:rsidR="00BA39B2">
        <w:rPr>
          <w:rFonts w:asciiTheme="majorHAnsi" w:hAnsiTheme="majorHAnsi"/>
          <w:sz w:val="20"/>
          <w:szCs w:val="20"/>
        </w:rPr>
        <w:t>.</w:t>
      </w:r>
    </w:p>
    <w:p w:rsidR="00801642" w:rsidRDefault="00801642" w:rsidP="00307213">
      <w:pPr>
        <w:rPr>
          <w:rFonts w:asciiTheme="majorHAnsi" w:hAnsiTheme="majorHAnsi"/>
          <w:sz w:val="20"/>
          <w:szCs w:val="20"/>
        </w:rPr>
      </w:pPr>
      <w:r w:rsidRPr="00801642">
        <w:rPr>
          <w:rFonts w:asciiTheme="majorHAnsi" w:hAnsiTheme="majorHAnsi"/>
          <w:sz w:val="20"/>
          <w:szCs w:val="20"/>
        </w:rPr>
        <w:t xml:space="preserve">     •</w:t>
      </w:r>
      <w:r>
        <w:rPr>
          <w:rFonts w:asciiTheme="majorHAnsi" w:hAnsiTheme="majorHAnsi"/>
          <w:sz w:val="20"/>
          <w:szCs w:val="20"/>
        </w:rPr>
        <w:t xml:space="preserve"> </w:t>
      </w:r>
      <w:r w:rsidR="00307213" w:rsidRPr="00307213">
        <w:rPr>
          <w:rFonts w:asciiTheme="majorHAnsi" w:hAnsiTheme="majorHAnsi"/>
          <w:sz w:val="20"/>
          <w:szCs w:val="20"/>
        </w:rPr>
        <w:t xml:space="preserve">Rédiger les argumentaires (communiqués de presse, dossiers de presse, autres supports d'information) à destination </w:t>
      </w:r>
    </w:p>
    <w:p w:rsidR="00307213" w:rsidRPr="00307213" w:rsidRDefault="00801642" w:rsidP="0030721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</w:t>
      </w:r>
      <w:r w:rsidR="00307213" w:rsidRPr="00307213">
        <w:rPr>
          <w:rFonts w:asciiTheme="majorHAnsi" w:hAnsiTheme="majorHAnsi"/>
          <w:sz w:val="20"/>
          <w:szCs w:val="20"/>
        </w:rPr>
        <w:t>des journalistes pour valoriser l'événement ou le site</w:t>
      </w:r>
      <w:r w:rsidR="00BA39B2">
        <w:rPr>
          <w:rFonts w:asciiTheme="majorHAnsi" w:hAnsiTheme="majorHAnsi"/>
          <w:sz w:val="20"/>
          <w:szCs w:val="20"/>
        </w:rPr>
        <w:t>.</w:t>
      </w:r>
    </w:p>
    <w:p w:rsidR="00307213" w:rsidRPr="00307213" w:rsidRDefault="00801642" w:rsidP="00307213">
      <w:pPr>
        <w:rPr>
          <w:rFonts w:asciiTheme="majorHAnsi" w:hAnsiTheme="majorHAnsi"/>
          <w:sz w:val="20"/>
          <w:szCs w:val="20"/>
        </w:rPr>
      </w:pPr>
      <w:r w:rsidRPr="00801642">
        <w:rPr>
          <w:rFonts w:asciiTheme="majorHAnsi" w:hAnsiTheme="majorHAnsi"/>
          <w:sz w:val="20"/>
          <w:szCs w:val="20"/>
        </w:rPr>
        <w:t xml:space="preserve">     •</w:t>
      </w:r>
      <w:r>
        <w:rPr>
          <w:rFonts w:asciiTheme="majorHAnsi" w:hAnsiTheme="majorHAnsi"/>
          <w:sz w:val="20"/>
          <w:szCs w:val="20"/>
        </w:rPr>
        <w:t xml:space="preserve"> </w:t>
      </w:r>
      <w:r w:rsidR="00307213" w:rsidRPr="00307213">
        <w:rPr>
          <w:rFonts w:asciiTheme="majorHAnsi" w:hAnsiTheme="majorHAnsi"/>
          <w:sz w:val="20"/>
          <w:szCs w:val="20"/>
        </w:rPr>
        <w:t>Planifier et suivre les campagnes de presse en lien avec la direction générale</w:t>
      </w:r>
      <w:r w:rsidR="00BA39B2">
        <w:rPr>
          <w:rFonts w:asciiTheme="majorHAnsi" w:hAnsiTheme="majorHAnsi"/>
          <w:sz w:val="20"/>
          <w:szCs w:val="20"/>
        </w:rPr>
        <w:t>.</w:t>
      </w:r>
    </w:p>
    <w:p w:rsidR="00307213" w:rsidRPr="00307213" w:rsidRDefault="00801642" w:rsidP="00307213">
      <w:pPr>
        <w:rPr>
          <w:rFonts w:asciiTheme="majorHAnsi" w:hAnsiTheme="majorHAnsi"/>
          <w:sz w:val="20"/>
          <w:szCs w:val="20"/>
        </w:rPr>
      </w:pPr>
      <w:r w:rsidRPr="00801642">
        <w:rPr>
          <w:rFonts w:asciiTheme="majorHAnsi" w:hAnsiTheme="majorHAnsi"/>
          <w:sz w:val="20"/>
          <w:szCs w:val="20"/>
        </w:rPr>
        <w:t xml:space="preserve">     •</w:t>
      </w:r>
      <w:r>
        <w:rPr>
          <w:rFonts w:asciiTheme="majorHAnsi" w:hAnsiTheme="majorHAnsi"/>
          <w:sz w:val="20"/>
          <w:szCs w:val="20"/>
        </w:rPr>
        <w:t xml:space="preserve"> </w:t>
      </w:r>
      <w:r w:rsidR="00307213" w:rsidRPr="00307213">
        <w:rPr>
          <w:rFonts w:asciiTheme="majorHAnsi" w:hAnsiTheme="majorHAnsi"/>
          <w:sz w:val="20"/>
          <w:szCs w:val="20"/>
        </w:rPr>
        <w:t>Gérer des invités presse présents sur la manifestation</w:t>
      </w:r>
      <w:r w:rsidR="00BA39B2">
        <w:rPr>
          <w:rFonts w:asciiTheme="majorHAnsi" w:hAnsiTheme="majorHAnsi"/>
          <w:sz w:val="20"/>
          <w:szCs w:val="20"/>
        </w:rPr>
        <w:t>.</w:t>
      </w:r>
    </w:p>
    <w:p w:rsidR="00307213" w:rsidRPr="000F6A64" w:rsidRDefault="00801642" w:rsidP="00307213">
      <w:pPr>
        <w:rPr>
          <w:rFonts w:asciiTheme="majorHAnsi" w:hAnsiTheme="majorHAnsi"/>
          <w:sz w:val="20"/>
          <w:szCs w:val="20"/>
        </w:rPr>
      </w:pPr>
      <w:r w:rsidRPr="00801642">
        <w:rPr>
          <w:rFonts w:asciiTheme="majorHAnsi" w:hAnsiTheme="majorHAnsi"/>
          <w:sz w:val="20"/>
          <w:szCs w:val="20"/>
        </w:rPr>
        <w:t xml:space="preserve">     •</w:t>
      </w:r>
      <w:r>
        <w:rPr>
          <w:rFonts w:asciiTheme="majorHAnsi" w:hAnsiTheme="majorHAnsi"/>
          <w:sz w:val="20"/>
          <w:szCs w:val="20"/>
        </w:rPr>
        <w:t xml:space="preserve"> </w:t>
      </w:r>
      <w:r w:rsidR="00307213" w:rsidRPr="00307213">
        <w:rPr>
          <w:rFonts w:asciiTheme="majorHAnsi" w:hAnsiTheme="majorHAnsi"/>
          <w:sz w:val="20"/>
          <w:szCs w:val="20"/>
        </w:rPr>
        <w:t>Suivre la performance et les "retombées presse" des actions de communication</w:t>
      </w:r>
      <w:r w:rsidR="00BA39B2">
        <w:rPr>
          <w:rFonts w:asciiTheme="majorHAnsi" w:hAnsiTheme="majorHAnsi"/>
          <w:sz w:val="20"/>
          <w:szCs w:val="20"/>
        </w:rPr>
        <w:t>.</w:t>
      </w:r>
    </w:p>
    <w:p w:rsidR="000F6A64" w:rsidRDefault="00801642" w:rsidP="000F6A64">
      <w:pPr>
        <w:rPr>
          <w:rFonts w:asciiTheme="majorHAnsi" w:hAnsiTheme="majorHAnsi"/>
          <w:sz w:val="20"/>
          <w:szCs w:val="20"/>
        </w:rPr>
      </w:pPr>
      <w:r w:rsidRPr="00801642">
        <w:rPr>
          <w:rFonts w:asciiTheme="majorHAnsi" w:hAnsiTheme="majorHAnsi"/>
          <w:sz w:val="20"/>
          <w:szCs w:val="20"/>
        </w:rPr>
        <w:t xml:space="preserve">     •</w:t>
      </w:r>
      <w:r>
        <w:rPr>
          <w:rFonts w:asciiTheme="majorHAnsi" w:hAnsiTheme="majorHAnsi"/>
          <w:sz w:val="20"/>
          <w:szCs w:val="20"/>
        </w:rPr>
        <w:t xml:space="preserve"> </w:t>
      </w:r>
      <w:r w:rsidR="000F6A64" w:rsidRPr="000F6A64">
        <w:rPr>
          <w:rFonts w:asciiTheme="majorHAnsi" w:hAnsiTheme="majorHAnsi"/>
          <w:sz w:val="20"/>
          <w:szCs w:val="20"/>
        </w:rPr>
        <w:t>Analyser de l'information et conception et mise en place des outils adaptés (analy</w:t>
      </w:r>
      <w:r w:rsidR="000F6A64">
        <w:rPr>
          <w:rFonts w:asciiTheme="majorHAnsi" w:hAnsiTheme="majorHAnsi"/>
          <w:sz w:val="20"/>
          <w:szCs w:val="20"/>
        </w:rPr>
        <w:t>ses de presse, synthèses etc.).</w:t>
      </w:r>
    </w:p>
    <w:p w:rsidR="00414A8A" w:rsidRDefault="00801642" w:rsidP="000F6A64">
      <w:pPr>
        <w:rPr>
          <w:rFonts w:asciiTheme="majorHAnsi" w:hAnsiTheme="majorHAnsi"/>
          <w:sz w:val="20"/>
          <w:szCs w:val="20"/>
        </w:rPr>
      </w:pPr>
      <w:r w:rsidRPr="00801642">
        <w:rPr>
          <w:rFonts w:asciiTheme="majorHAnsi" w:hAnsiTheme="majorHAnsi"/>
          <w:sz w:val="20"/>
          <w:szCs w:val="20"/>
        </w:rPr>
        <w:t xml:space="preserve">     •</w:t>
      </w:r>
      <w:r>
        <w:rPr>
          <w:rFonts w:asciiTheme="majorHAnsi" w:hAnsiTheme="majorHAnsi"/>
          <w:sz w:val="20"/>
          <w:szCs w:val="20"/>
        </w:rPr>
        <w:t xml:space="preserve"> </w:t>
      </w:r>
      <w:r w:rsidR="00414A8A" w:rsidRPr="00414A8A">
        <w:rPr>
          <w:rFonts w:asciiTheme="majorHAnsi" w:hAnsiTheme="majorHAnsi"/>
          <w:sz w:val="20"/>
          <w:szCs w:val="20"/>
        </w:rPr>
        <w:t>Déployer tous les moyens possibles pour obtenir l’information et la transmettre avant les autres</w:t>
      </w:r>
      <w:r w:rsidR="00BA39B2">
        <w:rPr>
          <w:rFonts w:asciiTheme="majorHAnsi" w:hAnsiTheme="majorHAnsi"/>
          <w:sz w:val="20"/>
          <w:szCs w:val="20"/>
        </w:rPr>
        <w:t>.</w:t>
      </w:r>
    </w:p>
    <w:p w:rsidR="00414A8A" w:rsidRDefault="00801642" w:rsidP="00414A8A">
      <w:pPr>
        <w:rPr>
          <w:rFonts w:asciiTheme="majorHAnsi" w:hAnsiTheme="majorHAnsi"/>
          <w:sz w:val="20"/>
          <w:szCs w:val="20"/>
        </w:rPr>
      </w:pPr>
      <w:r w:rsidRPr="00801642">
        <w:rPr>
          <w:rFonts w:asciiTheme="majorHAnsi" w:hAnsiTheme="majorHAnsi"/>
          <w:sz w:val="20"/>
          <w:szCs w:val="20"/>
        </w:rPr>
        <w:t xml:space="preserve">     •</w:t>
      </w:r>
      <w:r>
        <w:rPr>
          <w:rFonts w:asciiTheme="majorHAnsi" w:hAnsiTheme="majorHAnsi"/>
          <w:sz w:val="20"/>
          <w:szCs w:val="20"/>
        </w:rPr>
        <w:t xml:space="preserve"> </w:t>
      </w:r>
      <w:r w:rsidR="00414A8A" w:rsidRPr="00414A8A">
        <w:rPr>
          <w:rFonts w:asciiTheme="majorHAnsi" w:hAnsiTheme="majorHAnsi"/>
          <w:sz w:val="20"/>
          <w:szCs w:val="20"/>
        </w:rPr>
        <w:t>Collecter</w:t>
      </w:r>
      <w:r w:rsidR="00414A8A">
        <w:rPr>
          <w:rFonts w:asciiTheme="majorHAnsi" w:hAnsiTheme="majorHAnsi"/>
          <w:sz w:val="20"/>
          <w:szCs w:val="20"/>
        </w:rPr>
        <w:t xml:space="preserve"> les informations qui vont pour permettre de donner forme à mon</w:t>
      </w:r>
      <w:r w:rsidR="00414A8A" w:rsidRPr="00414A8A">
        <w:rPr>
          <w:rFonts w:asciiTheme="majorHAnsi" w:hAnsiTheme="majorHAnsi"/>
          <w:sz w:val="20"/>
          <w:szCs w:val="20"/>
        </w:rPr>
        <w:t xml:space="preserve"> article en prenant en considération</w:t>
      </w:r>
    </w:p>
    <w:p w:rsidR="00414A8A" w:rsidRDefault="00801642" w:rsidP="00414A8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</w:t>
      </w:r>
      <w:r w:rsidR="00414A8A" w:rsidRPr="00414A8A">
        <w:rPr>
          <w:rFonts w:asciiTheme="majorHAnsi" w:hAnsiTheme="majorHAnsi"/>
          <w:sz w:val="20"/>
          <w:szCs w:val="20"/>
        </w:rPr>
        <w:t xml:space="preserve"> les </w:t>
      </w:r>
      <w:r w:rsidR="00414A8A">
        <w:rPr>
          <w:rFonts w:asciiTheme="majorHAnsi" w:hAnsiTheme="majorHAnsi"/>
          <w:sz w:val="20"/>
          <w:szCs w:val="20"/>
        </w:rPr>
        <w:t>différents avis formulés par mes</w:t>
      </w:r>
      <w:r w:rsidR="00414A8A" w:rsidRPr="00414A8A">
        <w:rPr>
          <w:rFonts w:asciiTheme="majorHAnsi" w:hAnsiTheme="majorHAnsi"/>
          <w:sz w:val="20"/>
          <w:szCs w:val="20"/>
        </w:rPr>
        <w:t xml:space="preserve"> supérieurs</w:t>
      </w:r>
      <w:r w:rsidR="00BA39B2">
        <w:rPr>
          <w:rFonts w:asciiTheme="majorHAnsi" w:hAnsiTheme="majorHAnsi"/>
          <w:sz w:val="20"/>
          <w:szCs w:val="20"/>
        </w:rPr>
        <w:t>.</w:t>
      </w:r>
    </w:p>
    <w:p w:rsidR="00414A8A" w:rsidRPr="00414A8A" w:rsidRDefault="00801642" w:rsidP="00414A8A">
      <w:pPr>
        <w:rPr>
          <w:rFonts w:asciiTheme="majorHAnsi" w:hAnsiTheme="majorHAnsi"/>
          <w:sz w:val="20"/>
          <w:szCs w:val="20"/>
        </w:rPr>
      </w:pPr>
      <w:r w:rsidRPr="00801642">
        <w:rPr>
          <w:rFonts w:asciiTheme="majorHAnsi" w:hAnsiTheme="majorHAnsi"/>
          <w:sz w:val="20"/>
          <w:szCs w:val="20"/>
        </w:rPr>
        <w:t xml:space="preserve">     •</w:t>
      </w:r>
      <w:r>
        <w:rPr>
          <w:rFonts w:asciiTheme="majorHAnsi" w:hAnsiTheme="majorHAnsi"/>
          <w:sz w:val="20"/>
          <w:szCs w:val="20"/>
        </w:rPr>
        <w:t xml:space="preserve"> </w:t>
      </w:r>
      <w:r w:rsidR="00414A8A" w:rsidRPr="00414A8A">
        <w:rPr>
          <w:rFonts w:asciiTheme="majorHAnsi" w:hAnsiTheme="majorHAnsi"/>
          <w:sz w:val="20"/>
          <w:szCs w:val="20"/>
        </w:rPr>
        <w:t>Disposer d’un réseau de contacts bien établi et de sources bien informées</w:t>
      </w:r>
      <w:r w:rsidR="00BA39B2">
        <w:rPr>
          <w:rFonts w:asciiTheme="majorHAnsi" w:hAnsiTheme="majorHAnsi"/>
          <w:sz w:val="20"/>
          <w:szCs w:val="20"/>
        </w:rPr>
        <w:t>.</w:t>
      </w:r>
    </w:p>
    <w:p w:rsidR="00414A8A" w:rsidRDefault="00801642" w:rsidP="000F6A64">
      <w:pPr>
        <w:rPr>
          <w:rFonts w:asciiTheme="majorHAnsi" w:hAnsiTheme="majorHAnsi"/>
          <w:sz w:val="20"/>
          <w:szCs w:val="20"/>
        </w:rPr>
      </w:pPr>
      <w:r w:rsidRPr="00801642">
        <w:rPr>
          <w:rFonts w:asciiTheme="majorHAnsi" w:hAnsiTheme="majorHAnsi"/>
          <w:sz w:val="20"/>
          <w:szCs w:val="20"/>
        </w:rPr>
        <w:t xml:space="preserve">     •</w:t>
      </w:r>
      <w:r>
        <w:rPr>
          <w:rFonts w:asciiTheme="majorHAnsi" w:hAnsiTheme="majorHAnsi"/>
          <w:sz w:val="20"/>
          <w:szCs w:val="20"/>
        </w:rPr>
        <w:t xml:space="preserve"> </w:t>
      </w:r>
      <w:r w:rsidR="00414A8A" w:rsidRPr="00414A8A">
        <w:rPr>
          <w:rFonts w:asciiTheme="majorHAnsi" w:hAnsiTheme="majorHAnsi"/>
          <w:sz w:val="20"/>
          <w:szCs w:val="20"/>
        </w:rPr>
        <w:t>Prendre soin de citer ses sources tout en veillant à respecter la ligne éditoriale de l’organisme de presse</w:t>
      </w:r>
      <w:r w:rsidR="00BA39B2">
        <w:rPr>
          <w:rFonts w:asciiTheme="majorHAnsi" w:hAnsiTheme="majorHAnsi"/>
          <w:sz w:val="20"/>
          <w:szCs w:val="20"/>
        </w:rPr>
        <w:t>.</w:t>
      </w:r>
    </w:p>
    <w:p w:rsidR="00D55A17" w:rsidRPr="00831BD8" w:rsidRDefault="00801642" w:rsidP="00FA2C63">
      <w:pPr>
        <w:rPr>
          <w:rFonts w:asciiTheme="majorHAnsi" w:hAnsiTheme="majorHAnsi"/>
          <w:sz w:val="20"/>
          <w:szCs w:val="20"/>
        </w:rPr>
      </w:pPr>
      <w:r w:rsidRPr="00801642">
        <w:rPr>
          <w:rFonts w:asciiTheme="majorHAnsi" w:hAnsiTheme="majorHAnsi"/>
          <w:sz w:val="20"/>
          <w:szCs w:val="20"/>
        </w:rPr>
        <w:t xml:space="preserve">     •</w:t>
      </w:r>
      <w:r>
        <w:rPr>
          <w:rFonts w:asciiTheme="majorHAnsi" w:hAnsiTheme="majorHAnsi"/>
          <w:sz w:val="20"/>
          <w:szCs w:val="20"/>
        </w:rPr>
        <w:t xml:space="preserve"> </w:t>
      </w:r>
      <w:r w:rsidR="00414A8A" w:rsidRPr="00414A8A">
        <w:rPr>
          <w:rFonts w:asciiTheme="majorHAnsi" w:hAnsiTheme="majorHAnsi"/>
          <w:sz w:val="20"/>
          <w:szCs w:val="20"/>
        </w:rPr>
        <w:t>Vérifier l’authenticité des sources et la véracité des informations</w:t>
      </w:r>
      <w:r w:rsidR="00BA39B2">
        <w:rPr>
          <w:rFonts w:asciiTheme="majorHAnsi" w:hAnsiTheme="majorHAnsi"/>
          <w:sz w:val="20"/>
          <w:szCs w:val="20"/>
        </w:rPr>
        <w:t>.</w:t>
      </w:r>
    </w:p>
    <w:p w:rsidR="00486310" w:rsidRPr="009226EB" w:rsidRDefault="00486310" w:rsidP="004F56DD">
      <w:pPr>
        <w:rPr>
          <w:rFonts w:asciiTheme="majorHAnsi" w:hAnsiTheme="majorHAnsi"/>
          <w:sz w:val="18"/>
          <w:szCs w:val="18"/>
        </w:rPr>
      </w:pPr>
    </w:p>
    <w:p w:rsidR="001A5D0A" w:rsidRDefault="00130E84" w:rsidP="006929EB">
      <w:pPr>
        <w:pStyle w:val="Heading2"/>
        <w:pBdr>
          <w:bottom w:val="single" w:sz="24" w:space="0" w:color="000000"/>
        </w:pBdr>
        <w:rPr>
          <w:rFonts w:ascii="Cambria" w:eastAsia="Cambria" w:hAnsi="Cambria" w:cs="Cambria"/>
        </w:rPr>
      </w:pPr>
      <w:r w:rsidRPr="005B4485">
        <w:rPr>
          <w:rFonts w:ascii="Cambria" w:eastAsia="Cambria" w:hAnsi="Cambria" w:cs="Cambria"/>
        </w:rPr>
        <w:t>ÉDUCATION ET FORMATION</w:t>
      </w:r>
      <w:bookmarkStart w:id="1" w:name="_heading=h.vg58kwt2ggo8" w:colFirst="0" w:colLast="0"/>
      <w:bookmarkStart w:id="2" w:name="_Hlk97898756"/>
      <w:bookmarkEnd w:id="1"/>
    </w:p>
    <w:p w:rsidR="00F760B2" w:rsidRPr="000F23F5" w:rsidRDefault="00F760B2" w:rsidP="008A238E">
      <w:pPr>
        <w:rPr>
          <w:rFonts w:asciiTheme="majorHAnsi" w:hAnsiTheme="majorHAnsi"/>
          <w:sz w:val="18"/>
          <w:szCs w:val="18"/>
          <w:lang w:val="fr-FR"/>
        </w:rPr>
      </w:pPr>
    </w:p>
    <w:p w:rsidR="0061283C" w:rsidRPr="00241E0F" w:rsidRDefault="00FF60D0" w:rsidP="00BA39B2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241E0F">
        <w:rPr>
          <w:rFonts w:asciiTheme="majorHAnsi" w:hAnsiTheme="majorHAnsi"/>
          <w:b/>
          <w:bCs/>
          <w:sz w:val="22"/>
          <w:szCs w:val="22"/>
        </w:rPr>
        <w:t xml:space="preserve">Diplôme </w:t>
      </w:r>
      <w:r w:rsidR="00466018" w:rsidRPr="00241E0F">
        <w:rPr>
          <w:rFonts w:asciiTheme="majorHAnsi" w:hAnsiTheme="majorHAnsi"/>
          <w:b/>
          <w:bCs/>
          <w:sz w:val="22"/>
          <w:szCs w:val="22"/>
        </w:rPr>
        <w:t xml:space="preserve">master en </w:t>
      </w:r>
      <w:r w:rsidR="008A09FC">
        <w:rPr>
          <w:rFonts w:asciiTheme="majorHAnsi" w:hAnsiTheme="majorHAnsi"/>
          <w:b/>
          <w:bCs/>
          <w:sz w:val="22"/>
          <w:szCs w:val="22"/>
        </w:rPr>
        <w:t>s</w:t>
      </w:r>
      <w:r w:rsidR="0061283C" w:rsidRPr="00241E0F">
        <w:rPr>
          <w:rFonts w:asciiTheme="majorHAnsi" w:hAnsiTheme="majorHAnsi"/>
          <w:b/>
          <w:bCs/>
          <w:sz w:val="22"/>
          <w:szCs w:val="22"/>
        </w:rPr>
        <w:t xml:space="preserve">ciences des </w:t>
      </w:r>
      <w:r w:rsidR="00466018" w:rsidRPr="00241E0F">
        <w:rPr>
          <w:rFonts w:asciiTheme="majorHAnsi" w:hAnsiTheme="majorHAnsi"/>
          <w:b/>
          <w:bCs/>
          <w:sz w:val="22"/>
          <w:szCs w:val="22"/>
        </w:rPr>
        <w:t>médias et communication</w:t>
      </w:r>
      <w:r w:rsidR="0061283C" w:rsidRPr="00241E0F">
        <w:rPr>
          <w:rFonts w:asciiTheme="majorHAnsi" w:hAnsiTheme="majorHAnsi"/>
          <w:b/>
          <w:bCs/>
          <w:sz w:val="22"/>
          <w:szCs w:val="22"/>
        </w:rPr>
        <w:t xml:space="preserve">, relations publiques </w:t>
      </w:r>
      <w:r w:rsidR="00BA39B2" w:rsidRPr="00241E0F"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</w:t>
      </w:r>
      <w:r w:rsidR="0061283C" w:rsidRPr="00241E0F">
        <w:rPr>
          <w:rFonts w:asciiTheme="majorHAnsi" w:hAnsiTheme="majorHAnsi"/>
          <w:b/>
          <w:bCs/>
          <w:sz w:val="22"/>
          <w:szCs w:val="22"/>
        </w:rPr>
        <w:t>2022</w:t>
      </w:r>
      <w:r w:rsidR="00466018" w:rsidRPr="00241E0F">
        <w:rPr>
          <w:rFonts w:asciiTheme="majorHAnsi" w:hAnsiTheme="majorHAnsi"/>
          <w:b/>
          <w:bCs/>
          <w:sz w:val="22"/>
          <w:szCs w:val="22"/>
        </w:rPr>
        <w:t xml:space="preserve">    </w:t>
      </w:r>
    </w:p>
    <w:p w:rsidR="00BA39B2" w:rsidRDefault="0061283C" w:rsidP="00BA39B2">
      <w:pPr>
        <w:jc w:val="both"/>
        <w:rPr>
          <w:rFonts w:asciiTheme="majorHAnsi" w:hAnsiTheme="majorHAnsi"/>
          <w:sz w:val="20"/>
          <w:szCs w:val="20"/>
        </w:rPr>
      </w:pPr>
      <w:r w:rsidRPr="0061283C">
        <w:rPr>
          <w:rFonts w:asciiTheme="majorHAnsi" w:hAnsiTheme="majorHAnsi"/>
          <w:sz w:val="20"/>
          <w:szCs w:val="20"/>
        </w:rPr>
        <w:t xml:space="preserve">Université Ibn Khaldoun </w:t>
      </w:r>
      <w:r w:rsidR="00BA39B2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61283C">
        <w:rPr>
          <w:rFonts w:asciiTheme="majorHAnsi" w:hAnsiTheme="majorHAnsi"/>
          <w:sz w:val="20"/>
          <w:szCs w:val="20"/>
        </w:rPr>
        <w:t>Tiaret, Algérie</w:t>
      </w:r>
      <w:r w:rsidR="00466018" w:rsidRPr="0061283C">
        <w:rPr>
          <w:rFonts w:asciiTheme="majorHAnsi" w:hAnsiTheme="majorHAnsi"/>
          <w:sz w:val="20"/>
          <w:szCs w:val="20"/>
        </w:rPr>
        <w:t xml:space="preserve">         </w:t>
      </w:r>
    </w:p>
    <w:p w:rsidR="00BA39B2" w:rsidRPr="000F23F5" w:rsidRDefault="00BA39B2" w:rsidP="00BA39B2">
      <w:pPr>
        <w:jc w:val="both"/>
        <w:rPr>
          <w:rFonts w:asciiTheme="majorHAnsi" w:hAnsiTheme="majorHAnsi"/>
          <w:sz w:val="18"/>
          <w:szCs w:val="18"/>
        </w:rPr>
      </w:pPr>
    </w:p>
    <w:p w:rsidR="00BA39B2" w:rsidRDefault="00BA39B2" w:rsidP="00BA39B2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000D53">
        <w:rPr>
          <w:rFonts w:asciiTheme="majorHAnsi" w:hAnsiTheme="majorHAnsi"/>
          <w:b/>
          <w:bCs/>
          <w:sz w:val="22"/>
          <w:szCs w:val="22"/>
        </w:rPr>
        <w:t xml:space="preserve">Certificat d’aptitude professionnelle </w:t>
      </w: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2011</w:t>
      </w:r>
      <w:r w:rsidRPr="00000D53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BA39B2" w:rsidRPr="00BA39B2" w:rsidRDefault="00BA39B2" w:rsidP="00BA39B2">
      <w:pPr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Spécialisé : </w:t>
      </w:r>
      <w:r w:rsidRPr="009226EB">
        <w:rPr>
          <w:rFonts w:asciiTheme="majorHAnsi" w:hAnsiTheme="majorHAnsi"/>
          <w:sz w:val="22"/>
          <w:szCs w:val="22"/>
        </w:rPr>
        <w:t>Argent recouvrement en supports informatiques</w:t>
      </w:r>
      <w:r w:rsidRPr="009226EB">
        <w:t xml:space="preserve"> </w:t>
      </w:r>
      <w:r>
        <w:t xml:space="preserve">                                                                            </w:t>
      </w:r>
      <w:r w:rsidRPr="00BA39B2">
        <w:rPr>
          <w:rFonts w:asciiTheme="majorHAnsi" w:hAnsiTheme="majorHAnsi"/>
          <w:sz w:val="20"/>
          <w:szCs w:val="20"/>
        </w:rPr>
        <w:t>Tiaret, Algérie</w:t>
      </w:r>
    </w:p>
    <w:p w:rsidR="00BA39B2" w:rsidRDefault="00BA39B2" w:rsidP="00BA39B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Centre de formation professionnelle et de formation professionnelle </w:t>
      </w:r>
      <w:r w:rsidR="00466018" w:rsidRPr="0061283C">
        <w:rPr>
          <w:rFonts w:asciiTheme="majorHAnsi" w:hAnsiTheme="majorHAnsi"/>
          <w:sz w:val="20"/>
          <w:szCs w:val="20"/>
        </w:rPr>
        <w:t xml:space="preserve">  </w:t>
      </w:r>
    </w:p>
    <w:p w:rsidR="00BA39B2" w:rsidRPr="000F23F5" w:rsidRDefault="00BA39B2" w:rsidP="00BA39B2">
      <w:pPr>
        <w:jc w:val="both"/>
        <w:rPr>
          <w:rFonts w:asciiTheme="majorHAnsi" w:hAnsiTheme="majorHAnsi"/>
          <w:sz w:val="18"/>
          <w:szCs w:val="18"/>
        </w:rPr>
      </w:pPr>
    </w:p>
    <w:p w:rsidR="00BA39B2" w:rsidRPr="006E4B81" w:rsidRDefault="00BA39B2" w:rsidP="00BA39B2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6E4B81">
        <w:rPr>
          <w:rFonts w:asciiTheme="majorHAnsi" w:hAnsiTheme="majorHAnsi"/>
          <w:b/>
          <w:bCs/>
          <w:sz w:val="22"/>
          <w:szCs w:val="22"/>
        </w:rPr>
        <w:t xml:space="preserve">Certificat de réussite en langue anglaise </w:t>
      </w: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6E4B81">
        <w:rPr>
          <w:rFonts w:asciiTheme="majorHAnsi" w:hAnsiTheme="majorHAnsi"/>
          <w:b/>
          <w:bCs/>
          <w:sz w:val="22"/>
          <w:szCs w:val="22"/>
        </w:rPr>
        <w:t>2010</w:t>
      </w:r>
    </w:p>
    <w:p w:rsidR="00BA39B2" w:rsidRDefault="00BA39B2" w:rsidP="00BA39B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École de communication d’Alger                                                                                                                                                      Alger, Algérie</w:t>
      </w:r>
    </w:p>
    <w:p w:rsidR="00FF60D0" w:rsidRPr="00BA39B2" w:rsidRDefault="00466018" w:rsidP="00BA39B2">
      <w:pPr>
        <w:jc w:val="both"/>
        <w:rPr>
          <w:rFonts w:asciiTheme="majorHAnsi" w:hAnsiTheme="majorHAnsi"/>
          <w:sz w:val="20"/>
          <w:szCs w:val="20"/>
        </w:rPr>
      </w:pPr>
      <w:r w:rsidRPr="0061283C">
        <w:rPr>
          <w:rFonts w:asciiTheme="majorHAnsi" w:hAnsiTheme="majorHAnsi"/>
          <w:sz w:val="20"/>
          <w:szCs w:val="20"/>
        </w:rPr>
        <w:t xml:space="preserve">                               </w:t>
      </w:r>
      <w:r w:rsidR="0061283C" w:rsidRPr="0061283C">
        <w:rPr>
          <w:rFonts w:asciiTheme="majorHAnsi" w:hAnsiTheme="majorHAnsi"/>
          <w:sz w:val="20"/>
          <w:szCs w:val="20"/>
        </w:rPr>
        <w:t xml:space="preserve">                       </w:t>
      </w:r>
      <w:r w:rsidR="00FF60D0" w:rsidRPr="0061283C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</w:t>
      </w:r>
    </w:p>
    <w:p w:rsidR="002769FA" w:rsidRPr="009226EB" w:rsidRDefault="002769FA" w:rsidP="00BA39B2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9226EB">
        <w:rPr>
          <w:rFonts w:asciiTheme="majorHAnsi" w:hAnsiTheme="majorHAnsi"/>
          <w:b/>
          <w:bCs/>
          <w:sz w:val="22"/>
          <w:szCs w:val="22"/>
        </w:rPr>
        <w:t xml:space="preserve">Diplôme </w:t>
      </w:r>
      <w:r w:rsidR="00466018" w:rsidRPr="009226EB">
        <w:rPr>
          <w:rFonts w:asciiTheme="majorHAnsi" w:hAnsiTheme="majorHAnsi"/>
          <w:b/>
          <w:bCs/>
          <w:sz w:val="22"/>
          <w:szCs w:val="22"/>
        </w:rPr>
        <w:t xml:space="preserve">licence en </w:t>
      </w:r>
      <w:r w:rsidR="0061283C" w:rsidRPr="009226EB">
        <w:rPr>
          <w:rFonts w:asciiTheme="majorHAnsi" w:hAnsiTheme="majorHAnsi"/>
          <w:b/>
          <w:bCs/>
          <w:sz w:val="22"/>
          <w:szCs w:val="22"/>
        </w:rPr>
        <w:t xml:space="preserve">sciences des </w:t>
      </w:r>
      <w:r w:rsidR="00466018" w:rsidRPr="009226EB">
        <w:rPr>
          <w:rFonts w:asciiTheme="majorHAnsi" w:hAnsiTheme="majorHAnsi"/>
          <w:b/>
          <w:bCs/>
          <w:sz w:val="22"/>
          <w:szCs w:val="22"/>
        </w:rPr>
        <w:t>méd</w:t>
      </w:r>
      <w:r w:rsidR="0061283C" w:rsidRPr="009226EB">
        <w:rPr>
          <w:rFonts w:asciiTheme="majorHAnsi" w:hAnsiTheme="majorHAnsi"/>
          <w:b/>
          <w:bCs/>
          <w:sz w:val="22"/>
          <w:szCs w:val="22"/>
        </w:rPr>
        <w:t xml:space="preserve">ias et communication, relations publiques </w:t>
      </w:r>
      <w:r w:rsidR="00BA39B2"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</w:t>
      </w:r>
      <w:r w:rsidR="0061283C" w:rsidRPr="009226EB">
        <w:rPr>
          <w:rFonts w:asciiTheme="majorHAnsi" w:hAnsiTheme="majorHAnsi"/>
          <w:b/>
          <w:bCs/>
          <w:sz w:val="22"/>
          <w:szCs w:val="22"/>
        </w:rPr>
        <w:t>2008</w:t>
      </w:r>
      <w:r w:rsidR="00466018" w:rsidRPr="009226EB"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       </w:t>
      </w:r>
      <w:r w:rsidR="0061283C" w:rsidRPr="009226EB">
        <w:rPr>
          <w:rFonts w:asciiTheme="majorHAnsi" w:hAnsiTheme="majorHAnsi"/>
          <w:b/>
          <w:bCs/>
          <w:sz w:val="22"/>
          <w:szCs w:val="22"/>
        </w:rPr>
        <w:t xml:space="preserve">    </w:t>
      </w:r>
      <w:r w:rsidRPr="009226EB"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                     </w:t>
      </w:r>
    </w:p>
    <w:p w:rsidR="0061283C" w:rsidRDefault="0061283C" w:rsidP="00BA39B2">
      <w:pPr>
        <w:jc w:val="both"/>
        <w:rPr>
          <w:rFonts w:asciiTheme="majorHAnsi" w:hAnsiTheme="majorHAnsi"/>
          <w:sz w:val="20"/>
          <w:szCs w:val="20"/>
        </w:rPr>
      </w:pPr>
      <w:r w:rsidRPr="00000D53">
        <w:rPr>
          <w:rFonts w:asciiTheme="majorHAnsi" w:hAnsiTheme="majorHAnsi"/>
          <w:sz w:val="20"/>
          <w:szCs w:val="20"/>
        </w:rPr>
        <w:t xml:space="preserve">Université Abdel Hamid </w:t>
      </w:r>
      <w:r w:rsidR="00000D53" w:rsidRPr="00000D53">
        <w:rPr>
          <w:rFonts w:asciiTheme="majorHAnsi" w:hAnsiTheme="majorHAnsi"/>
          <w:sz w:val="20"/>
          <w:szCs w:val="20"/>
        </w:rPr>
        <w:t xml:space="preserve">Ibn Badis </w:t>
      </w:r>
      <w:r w:rsidR="00BA39B2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000D53" w:rsidRPr="00000D53">
        <w:rPr>
          <w:rFonts w:asciiTheme="majorHAnsi" w:hAnsiTheme="majorHAnsi"/>
          <w:sz w:val="20"/>
          <w:szCs w:val="20"/>
        </w:rPr>
        <w:t>Mostaganem, Algérie</w:t>
      </w:r>
    </w:p>
    <w:p w:rsidR="009226EB" w:rsidRPr="000F23F5" w:rsidRDefault="009226EB" w:rsidP="00BA39B2">
      <w:pPr>
        <w:jc w:val="both"/>
        <w:rPr>
          <w:rFonts w:asciiTheme="majorHAnsi" w:hAnsiTheme="majorHAnsi"/>
          <w:sz w:val="14"/>
          <w:szCs w:val="14"/>
        </w:rPr>
      </w:pPr>
    </w:p>
    <w:p w:rsidR="00F760B2" w:rsidRPr="009226EB" w:rsidRDefault="00391B18" w:rsidP="00BA39B2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9226EB">
        <w:rPr>
          <w:rFonts w:asciiTheme="majorHAnsi" w:hAnsiTheme="majorHAnsi"/>
          <w:b/>
          <w:bCs/>
          <w:sz w:val="22"/>
          <w:szCs w:val="22"/>
        </w:rPr>
        <w:t>Baccal</w:t>
      </w:r>
      <w:r w:rsidR="0061283C" w:rsidRPr="009226EB">
        <w:rPr>
          <w:rFonts w:asciiTheme="majorHAnsi" w:hAnsiTheme="majorHAnsi"/>
          <w:b/>
          <w:bCs/>
          <w:sz w:val="22"/>
          <w:szCs w:val="22"/>
        </w:rPr>
        <w:t>auréat d’enseignement secondaire</w:t>
      </w:r>
      <w:r w:rsidR="00CD2569">
        <w:rPr>
          <w:rFonts w:asciiTheme="majorHAnsi" w:hAnsiTheme="majorHAnsi"/>
          <w:b/>
          <w:bCs/>
          <w:sz w:val="22"/>
          <w:szCs w:val="22"/>
        </w:rPr>
        <w:t xml:space="preserve"> littérature et philosophie</w:t>
      </w:r>
      <w:r w:rsidR="003E5B8E" w:rsidRPr="009226EB"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</w:t>
      </w:r>
      <w:r w:rsidR="00CD2569">
        <w:rPr>
          <w:rFonts w:asciiTheme="majorHAnsi" w:hAnsiTheme="majorHAnsi"/>
          <w:b/>
          <w:bCs/>
          <w:sz w:val="22"/>
          <w:szCs w:val="22"/>
        </w:rPr>
        <w:t xml:space="preserve">            </w:t>
      </w:r>
      <w:r w:rsidR="0061283C" w:rsidRPr="009226EB">
        <w:rPr>
          <w:rFonts w:asciiTheme="majorHAnsi" w:hAnsiTheme="majorHAnsi"/>
          <w:b/>
          <w:bCs/>
          <w:sz w:val="22"/>
          <w:szCs w:val="22"/>
        </w:rPr>
        <w:t>2003</w:t>
      </w:r>
      <w:r w:rsidR="00247351" w:rsidRPr="009226EB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B1233B" w:rsidRPr="009226EB"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EC7A33" w:rsidRPr="009226EB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247351" w:rsidRPr="009226E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E4E7B" w:rsidRPr="009226EB">
        <w:rPr>
          <w:rFonts w:asciiTheme="majorHAnsi" w:hAnsiTheme="majorHAnsi"/>
          <w:b/>
          <w:bCs/>
          <w:sz w:val="22"/>
          <w:szCs w:val="22"/>
        </w:rPr>
        <w:t xml:space="preserve">      </w:t>
      </w:r>
      <w:r w:rsidR="00247351" w:rsidRPr="009226EB"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</w:t>
      </w:r>
      <w:r w:rsidR="003F4B8F" w:rsidRPr="009226EB">
        <w:rPr>
          <w:rFonts w:asciiTheme="majorHAnsi" w:hAnsiTheme="majorHAnsi"/>
          <w:b/>
          <w:bCs/>
          <w:sz w:val="22"/>
          <w:szCs w:val="22"/>
        </w:rPr>
        <w:t xml:space="preserve">                                    </w:t>
      </w:r>
      <w:r w:rsidRPr="009226EB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3D3C2C" w:rsidRDefault="009226EB" w:rsidP="00BA39B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École secondaire Hajj Ahmad Hattab</w:t>
      </w:r>
      <w:r w:rsidR="0061283C">
        <w:rPr>
          <w:rFonts w:asciiTheme="majorHAnsi" w:hAnsiTheme="majorHAnsi"/>
          <w:sz w:val="20"/>
          <w:szCs w:val="20"/>
        </w:rPr>
        <w:t xml:space="preserve"> </w:t>
      </w:r>
      <w:r w:rsidR="00BA39B2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61283C">
        <w:rPr>
          <w:rFonts w:asciiTheme="majorHAnsi" w:hAnsiTheme="majorHAnsi"/>
          <w:sz w:val="20"/>
          <w:szCs w:val="20"/>
        </w:rPr>
        <w:t>Tiaret</w:t>
      </w:r>
      <w:r w:rsidR="002769FA">
        <w:rPr>
          <w:rFonts w:asciiTheme="majorHAnsi" w:hAnsiTheme="majorHAnsi"/>
          <w:sz w:val="20"/>
          <w:szCs w:val="20"/>
        </w:rPr>
        <w:t>, Algérie</w:t>
      </w:r>
    </w:p>
    <w:p w:rsidR="003D3C2C" w:rsidRPr="000F23F5" w:rsidRDefault="003D3C2C" w:rsidP="003F4B8F">
      <w:pPr>
        <w:rPr>
          <w:rFonts w:asciiTheme="majorHAnsi" w:hAnsiTheme="majorHAnsi"/>
          <w:sz w:val="18"/>
          <w:szCs w:val="18"/>
        </w:rPr>
      </w:pPr>
    </w:p>
    <w:p w:rsidR="007B5EB5" w:rsidRPr="005B4485" w:rsidRDefault="00130E84">
      <w:pPr>
        <w:pBdr>
          <w:bottom w:val="single" w:sz="24" w:space="1" w:color="000000"/>
        </w:pBdr>
        <w:jc w:val="both"/>
        <w:rPr>
          <w:b/>
          <w:color w:val="FF0000"/>
          <w:sz w:val="28"/>
          <w:szCs w:val="28"/>
        </w:rPr>
      </w:pPr>
      <w:bookmarkStart w:id="3" w:name="_Hlk95740831"/>
      <w:bookmarkEnd w:id="2"/>
      <w:r w:rsidRPr="005B4485">
        <w:rPr>
          <w:b/>
          <w:sz w:val="28"/>
          <w:szCs w:val="28"/>
        </w:rPr>
        <w:t>COMPÉTENCES</w:t>
      </w:r>
    </w:p>
    <w:bookmarkEnd w:id="3"/>
    <w:p w:rsidR="00EF385A" w:rsidRPr="009B3DBB" w:rsidRDefault="00EF385A" w:rsidP="00EF385A">
      <w:pPr>
        <w:rPr>
          <w:rFonts w:ascii="Calibri" w:eastAsia="Calibri" w:hAnsi="Calibri" w:cs="Calibri"/>
          <w:sz w:val="22"/>
          <w:szCs w:val="22"/>
          <w:lang w:val="fr-FR"/>
        </w:rPr>
      </w:pPr>
    </w:p>
    <w:p w:rsidR="00EF385A" w:rsidRPr="00454F46" w:rsidRDefault="002C3AB5" w:rsidP="00481662">
      <w:pPr>
        <w:rPr>
          <w:rFonts w:asciiTheme="majorHAnsi" w:hAnsiTheme="majorHAnsi"/>
          <w:sz w:val="20"/>
          <w:szCs w:val="20"/>
        </w:rPr>
      </w:pPr>
      <w:bookmarkStart w:id="4" w:name="_Hlk96093095"/>
      <w:r w:rsidRPr="00454F46">
        <w:rPr>
          <w:sz w:val="20"/>
          <w:szCs w:val="20"/>
        </w:rPr>
        <w:t xml:space="preserve">    </w:t>
      </w:r>
      <w:r w:rsidR="00EF385A" w:rsidRPr="00454F46">
        <w:rPr>
          <w:sz w:val="20"/>
          <w:szCs w:val="20"/>
        </w:rPr>
        <w:t>•</w:t>
      </w:r>
      <w:bookmarkEnd w:id="4"/>
      <w:r w:rsidR="00EF385A" w:rsidRPr="00454F46">
        <w:rPr>
          <w:sz w:val="20"/>
          <w:szCs w:val="20"/>
        </w:rPr>
        <w:t xml:space="preserve"> </w:t>
      </w:r>
      <w:r w:rsidR="00EF385A" w:rsidRPr="00454F46">
        <w:rPr>
          <w:rFonts w:asciiTheme="majorHAnsi" w:hAnsiTheme="majorHAnsi"/>
          <w:sz w:val="20"/>
          <w:szCs w:val="20"/>
        </w:rPr>
        <w:t>Maîtrise des outils informatiques : Word, Excel, Power</w:t>
      </w:r>
      <w:r w:rsidR="000757D2" w:rsidRPr="00454F46">
        <w:rPr>
          <w:rFonts w:asciiTheme="majorHAnsi" w:hAnsiTheme="majorHAnsi"/>
          <w:sz w:val="20"/>
          <w:szCs w:val="20"/>
        </w:rPr>
        <w:t xml:space="preserve"> </w:t>
      </w:r>
      <w:r w:rsidR="00EF385A" w:rsidRPr="00454F46">
        <w:rPr>
          <w:rFonts w:asciiTheme="majorHAnsi" w:hAnsiTheme="majorHAnsi"/>
          <w:sz w:val="20"/>
          <w:szCs w:val="20"/>
        </w:rPr>
        <w:t>Point</w:t>
      </w:r>
      <w:r w:rsidR="00760877" w:rsidRPr="00454F46">
        <w:rPr>
          <w:rFonts w:asciiTheme="majorHAnsi" w:hAnsiTheme="majorHAnsi"/>
          <w:sz w:val="20"/>
          <w:szCs w:val="20"/>
        </w:rPr>
        <w:t>,</w:t>
      </w:r>
      <w:r w:rsidR="000757D2" w:rsidRPr="00454F46">
        <w:rPr>
          <w:rFonts w:asciiTheme="majorHAnsi" w:hAnsiTheme="majorHAnsi"/>
          <w:sz w:val="20"/>
          <w:szCs w:val="20"/>
        </w:rPr>
        <w:t xml:space="preserve"> </w:t>
      </w:r>
      <w:r w:rsidR="00EF385A" w:rsidRPr="00454F46">
        <w:rPr>
          <w:rFonts w:asciiTheme="majorHAnsi" w:hAnsiTheme="majorHAnsi"/>
          <w:sz w:val="20"/>
          <w:szCs w:val="20"/>
        </w:rPr>
        <w:t>etc.</w:t>
      </w:r>
    </w:p>
    <w:p w:rsidR="0060285F" w:rsidRPr="00454F46" w:rsidRDefault="002C3AB5" w:rsidP="00481662">
      <w:pPr>
        <w:rPr>
          <w:rFonts w:asciiTheme="majorHAnsi" w:hAnsiTheme="majorHAnsi"/>
          <w:sz w:val="20"/>
          <w:szCs w:val="20"/>
        </w:rPr>
      </w:pPr>
      <w:r w:rsidRPr="00454F46">
        <w:rPr>
          <w:rFonts w:asciiTheme="majorHAnsi" w:hAnsiTheme="majorHAnsi"/>
          <w:sz w:val="20"/>
          <w:szCs w:val="20"/>
        </w:rPr>
        <w:t xml:space="preserve">    </w:t>
      </w:r>
      <w:r w:rsidR="00EF385A" w:rsidRPr="00454F46">
        <w:rPr>
          <w:rFonts w:asciiTheme="majorHAnsi" w:hAnsiTheme="majorHAnsi"/>
          <w:sz w:val="20"/>
          <w:szCs w:val="20"/>
        </w:rPr>
        <w:t>• Capacité à hiérarchiser les tâches, à travailler sous pression et à gérer le stress.</w:t>
      </w:r>
    </w:p>
    <w:p w:rsidR="00391B18" w:rsidRPr="00454F46" w:rsidRDefault="002C3AB5" w:rsidP="00481662">
      <w:pPr>
        <w:rPr>
          <w:rFonts w:asciiTheme="majorHAnsi" w:hAnsiTheme="majorHAnsi"/>
          <w:sz w:val="20"/>
          <w:szCs w:val="20"/>
        </w:rPr>
      </w:pPr>
      <w:bookmarkStart w:id="5" w:name="_Hlk98358306"/>
      <w:r w:rsidRPr="00454F46">
        <w:rPr>
          <w:rFonts w:asciiTheme="majorHAnsi" w:hAnsiTheme="majorHAnsi"/>
          <w:sz w:val="20"/>
          <w:szCs w:val="20"/>
        </w:rPr>
        <w:t xml:space="preserve">    </w:t>
      </w:r>
      <w:r w:rsidR="001821C2" w:rsidRPr="00454F46">
        <w:rPr>
          <w:rFonts w:asciiTheme="majorHAnsi" w:hAnsiTheme="majorHAnsi"/>
          <w:sz w:val="20"/>
          <w:szCs w:val="20"/>
        </w:rPr>
        <w:t>•</w:t>
      </w:r>
      <w:bookmarkEnd w:id="5"/>
      <w:r w:rsidR="001821C2" w:rsidRPr="00454F46">
        <w:rPr>
          <w:rFonts w:asciiTheme="majorHAnsi" w:hAnsiTheme="majorHAnsi"/>
          <w:sz w:val="20"/>
          <w:szCs w:val="20"/>
        </w:rPr>
        <w:t xml:space="preserve"> Capacité d'adaptation, d'initiative</w:t>
      </w:r>
      <w:r w:rsidR="00BC5982" w:rsidRPr="00454F46">
        <w:rPr>
          <w:rFonts w:asciiTheme="majorHAnsi" w:hAnsiTheme="majorHAnsi"/>
          <w:sz w:val="20"/>
          <w:szCs w:val="20"/>
        </w:rPr>
        <w:t xml:space="preserve"> et </w:t>
      </w:r>
      <w:r w:rsidR="001821C2" w:rsidRPr="00454F46">
        <w:rPr>
          <w:rFonts w:asciiTheme="majorHAnsi" w:hAnsiTheme="majorHAnsi"/>
          <w:sz w:val="20"/>
          <w:szCs w:val="20"/>
        </w:rPr>
        <w:t>de créativité</w:t>
      </w:r>
      <w:r w:rsidR="00BC5982" w:rsidRPr="00454F46">
        <w:rPr>
          <w:rFonts w:asciiTheme="majorHAnsi" w:hAnsiTheme="majorHAnsi"/>
          <w:sz w:val="20"/>
          <w:szCs w:val="20"/>
        </w:rPr>
        <w:t>.</w:t>
      </w:r>
    </w:p>
    <w:p w:rsidR="00D75C76" w:rsidRPr="00454F46" w:rsidRDefault="002C3AB5" w:rsidP="00481662">
      <w:pPr>
        <w:rPr>
          <w:rFonts w:asciiTheme="majorHAnsi" w:hAnsiTheme="majorHAnsi"/>
          <w:sz w:val="20"/>
          <w:szCs w:val="20"/>
        </w:rPr>
      </w:pPr>
      <w:r w:rsidRPr="00454F46">
        <w:rPr>
          <w:sz w:val="20"/>
          <w:szCs w:val="20"/>
        </w:rPr>
        <w:t xml:space="preserve">    • </w:t>
      </w:r>
      <w:r w:rsidR="00D75C76" w:rsidRPr="00454F46">
        <w:rPr>
          <w:rFonts w:asciiTheme="majorHAnsi" w:hAnsiTheme="majorHAnsi"/>
          <w:sz w:val="20"/>
          <w:szCs w:val="20"/>
        </w:rPr>
        <w:t>Bonnes connaissances en droit et en économie</w:t>
      </w:r>
      <w:r w:rsidR="001C7F23" w:rsidRPr="00454F46">
        <w:rPr>
          <w:rFonts w:asciiTheme="majorHAnsi" w:hAnsiTheme="majorHAnsi"/>
          <w:sz w:val="20"/>
          <w:szCs w:val="20"/>
        </w:rPr>
        <w:t xml:space="preserve">. </w:t>
      </w:r>
    </w:p>
    <w:p w:rsidR="007E7C84" w:rsidRPr="00454F46" w:rsidRDefault="002C3AB5" w:rsidP="00481662">
      <w:pPr>
        <w:rPr>
          <w:rFonts w:asciiTheme="majorHAnsi" w:hAnsiTheme="majorHAnsi"/>
          <w:sz w:val="20"/>
          <w:szCs w:val="20"/>
        </w:rPr>
      </w:pPr>
      <w:r w:rsidRPr="00454F46">
        <w:rPr>
          <w:sz w:val="20"/>
          <w:szCs w:val="20"/>
        </w:rPr>
        <w:t xml:space="preserve">    • </w:t>
      </w:r>
      <w:r w:rsidR="007E7C84" w:rsidRPr="00454F46">
        <w:rPr>
          <w:rFonts w:asciiTheme="majorHAnsi" w:hAnsiTheme="majorHAnsi"/>
          <w:sz w:val="20"/>
          <w:szCs w:val="20"/>
        </w:rPr>
        <w:t>Compétences dans le domaine administratif</w:t>
      </w:r>
      <w:r w:rsidR="001C7F23" w:rsidRPr="00454F46">
        <w:rPr>
          <w:rFonts w:asciiTheme="majorHAnsi" w:hAnsiTheme="majorHAnsi"/>
          <w:sz w:val="20"/>
          <w:szCs w:val="20"/>
        </w:rPr>
        <w:t xml:space="preserve">. </w:t>
      </w:r>
    </w:p>
    <w:p w:rsidR="007E7C84" w:rsidRPr="00454F46" w:rsidRDefault="002C3AB5" w:rsidP="00481662">
      <w:pPr>
        <w:rPr>
          <w:rFonts w:asciiTheme="majorHAnsi" w:hAnsiTheme="majorHAnsi"/>
          <w:sz w:val="20"/>
          <w:szCs w:val="20"/>
        </w:rPr>
      </w:pPr>
      <w:r w:rsidRPr="00454F46">
        <w:rPr>
          <w:sz w:val="20"/>
          <w:szCs w:val="20"/>
        </w:rPr>
        <w:t xml:space="preserve">    • </w:t>
      </w:r>
      <w:r w:rsidR="007E7C84" w:rsidRPr="00454F46">
        <w:rPr>
          <w:rFonts w:asciiTheme="majorHAnsi" w:hAnsiTheme="majorHAnsi"/>
          <w:sz w:val="20"/>
          <w:szCs w:val="20"/>
        </w:rPr>
        <w:t>Connaissance actualisée des normes et procédures bureaucratiques</w:t>
      </w:r>
      <w:r w:rsidR="001C7F23" w:rsidRPr="00454F46">
        <w:rPr>
          <w:rFonts w:asciiTheme="majorHAnsi" w:hAnsiTheme="majorHAnsi"/>
          <w:sz w:val="20"/>
          <w:szCs w:val="20"/>
        </w:rPr>
        <w:t xml:space="preserve">. </w:t>
      </w:r>
    </w:p>
    <w:p w:rsidR="007E7C84" w:rsidRPr="00454F46" w:rsidRDefault="002C3AB5" w:rsidP="00481662">
      <w:pPr>
        <w:rPr>
          <w:rFonts w:asciiTheme="majorHAnsi" w:hAnsiTheme="majorHAnsi"/>
          <w:sz w:val="20"/>
          <w:szCs w:val="20"/>
        </w:rPr>
      </w:pPr>
      <w:r w:rsidRPr="00454F46">
        <w:rPr>
          <w:sz w:val="20"/>
          <w:szCs w:val="20"/>
        </w:rPr>
        <w:t xml:space="preserve">    • </w:t>
      </w:r>
      <w:r w:rsidR="007E7C84" w:rsidRPr="00454F46">
        <w:rPr>
          <w:rFonts w:asciiTheme="majorHAnsi" w:hAnsiTheme="majorHAnsi"/>
          <w:sz w:val="20"/>
          <w:szCs w:val="20"/>
        </w:rPr>
        <w:t>Connaissance des principaux systèmes informatiques et logiciels de gestion</w:t>
      </w:r>
      <w:r w:rsidR="001C7F23" w:rsidRPr="00454F46">
        <w:rPr>
          <w:rFonts w:asciiTheme="majorHAnsi" w:hAnsiTheme="majorHAnsi"/>
          <w:sz w:val="20"/>
          <w:szCs w:val="20"/>
        </w:rPr>
        <w:t xml:space="preserve">. </w:t>
      </w:r>
    </w:p>
    <w:p w:rsidR="003622B0" w:rsidRDefault="002C3AB5" w:rsidP="00481662">
      <w:pPr>
        <w:rPr>
          <w:rFonts w:asciiTheme="majorHAnsi" w:hAnsiTheme="majorHAnsi"/>
          <w:sz w:val="20"/>
          <w:szCs w:val="20"/>
        </w:rPr>
      </w:pPr>
      <w:r w:rsidRPr="00454F46">
        <w:rPr>
          <w:sz w:val="20"/>
          <w:szCs w:val="20"/>
        </w:rPr>
        <w:t xml:space="preserve">    • </w:t>
      </w:r>
      <w:r w:rsidR="007E7C84" w:rsidRPr="00454F46">
        <w:rPr>
          <w:rFonts w:asciiTheme="majorHAnsi" w:hAnsiTheme="majorHAnsi"/>
          <w:sz w:val="20"/>
          <w:szCs w:val="20"/>
        </w:rPr>
        <w:t>Excellentes qualités en communic</w:t>
      </w:r>
      <w:r w:rsidR="003622B0">
        <w:rPr>
          <w:rFonts w:asciiTheme="majorHAnsi" w:hAnsiTheme="majorHAnsi"/>
          <w:sz w:val="20"/>
          <w:szCs w:val="20"/>
        </w:rPr>
        <w:t>ation écrite et orale.</w:t>
      </w:r>
    </w:p>
    <w:p w:rsidR="006068E7" w:rsidRPr="00454F46" w:rsidRDefault="003622B0" w:rsidP="003622B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r w:rsidRPr="003622B0">
        <w:rPr>
          <w:rFonts w:asciiTheme="majorHAnsi" w:hAnsiTheme="majorHAnsi"/>
          <w:sz w:val="20"/>
          <w:szCs w:val="20"/>
        </w:rPr>
        <w:t>•</w:t>
      </w:r>
      <w:r>
        <w:rPr>
          <w:rFonts w:asciiTheme="majorHAnsi" w:hAnsiTheme="majorHAnsi"/>
          <w:sz w:val="20"/>
          <w:szCs w:val="20"/>
        </w:rPr>
        <w:t xml:space="preserve"> G</w:t>
      </w:r>
      <w:r w:rsidR="007E7C84" w:rsidRPr="00454F46">
        <w:rPr>
          <w:rFonts w:asciiTheme="majorHAnsi" w:hAnsiTheme="majorHAnsi"/>
          <w:sz w:val="20"/>
          <w:szCs w:val="20"/>
        </w:rPr>
        <w:t>érer de manière autonome le courrier</w:t>
      </w:r>
      <w:r>
        <w:rPr>
          <w:rFonts w:asciiTheme="majorHAnsi" w:hAnsiTheme="majorHAnsi"/>
          <w:sz w:val="20"/>
          <w:szCs w:val="20"/>
        </w:rPr>
        <w:t xml:space="preserve"> </w:t>
      </w:r>
      <w:r w:rsidR="007E7C84" w:rsidRPr="00454F46">
        <w:rPr>
          <w:rFonts w:asciiTheme="majorHAnsi" w:hAnsiTheme="majorHAnsi"/>
          <w:sz w:val="20"/>
          <w:szCs w:val="20"/>
        </w:rPr>
        <w:t>et les</w:t>
      </w:r>
      <w:r w:rsidR="002C3AB5" w:rsidRPr="00454F46">
        <w:rPr>
          <w:rFonts w:asciiTheme="majorHAnsi" w:hAnsiTheme="majorHAnsi"/>
          <w:sz w:val="20"/>
          <w:szCs w:val="20"/>
        </w:rPr>
        <w:t xml:space="preserve"> </w:t>
      </w:r>
      <w:r w:rsidR="007E7C84" w:rsidRPr="00454F46">
        <w:rPr>
          <w:rFonts w:asciiTheme="majorHAnsi" w:hAnsiTheme="majorHAnsi"/>
          <w:sz w:val="20"/>
          <w:szCs w:val="20"/>
        </w:rPr>
        <w:t xml:space="preserve">appels </w:t>
      </w:r>
      <w:r w:rsidR="00481662" w:rsidRPr="00454F46">
        <w:rPr>
          <w:rFonts w:asciiTheme="majorHAnsi" w:hAnsiTheme="majorHAnsi"/>
          <w:sz w:val="20"/>
          <w:szCs w:val="20"/>
        </w:rPr>
        <w:t>téléphoniques</w:t>
      </w:r>
      <w:r w:rsidR="001C7F23" w:rsidRPr="00454F46">
        <w:rPr>
          <w:rFonts w:asciiTheme="majorHAnsi" w:hAnsiTheme="majorHAnsi"/>
          <w:sz w:val="20"/>
          <w:szCs w:val="20"/>
        </w:rPr>
        <w:t xml:space="preserve">. </w:t>
      </w:r>
    </w:p>
    <w:p w:rsidR="007E7C84" w:rsidRDefault="002C3AB5" w:rsidP="00481662">
      <w:pPr>
        <w:rPr>
          <w:rFonts w:asciiTheme="majorHAnsi" w:hAnsiTheme="majorHAnsi"/>
          <w:sz w:val="20"/>
          <w:szCs w:val="20"/>
        </w:rPr>
      </w:pPr>
      <w:r w:rsidRPr="00454F46">
        <w:rPr>
          <w:sz w:val="20"/>
          <w:szCs w:val="20"/>
        </w:rPr>
        <w:t xml:space="preserve">    • </w:t>
      </w:r>
      <w:r w:rsidR="007E7C84" w:rsidRPr="00454F46">
        <w:rPr>
          <w:rFonts w:asciiTheme="majorHAnsi" w:hAnsiTheme="majorHAnsi"/>
          <w:sz w:val="20"/>
          <w:szCs w:val="20"/>
        </w:rPr>
        <w:t>Précision, ordre et attention à l'égard des détails</w:t>
      </w:r>
      <w:r w:rsidR="001C7F23" w:rsidRPr="00454F46">
        <w:rPr>
          <w:rFonts w:asciiTheme="majorHAnsi" w:hAnsiTheme="majorHAnsi"/>
          <w:sz w:val="20"/>
          <w:szCs w:val="20"/>
        </w:rPr>
        <w:t xml:space="preserve">. </w:t>
      </w:r>
    </w:p>
    <w:p w:rsidR="00BA39B2" w:rsidRDefault="009468A2" w:rsidP="0048166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• </w:t>
      </w:r>
      <w:r w:rsidR="00BA39B2" w:rsidRPr="00BA39B2">
        <w:rPr>
          <w:rFonts w:asciiTheme="majorHAnsi" w:hAnsiTheme="majorHAnsi"/>
          <w:sz w:val="20"/>
          <w:szCs w:val="20"/>
        </w:rPr>
        <w:t>Connaissances spécifiques au domaine évènementiel</w:t>
      </w:r>
      <w:r w:rsidR="003C051F">
        <w:rPr>
          <w:rFonts w:asciiTheme="majorHAnsi" w:hAnsiTheme="majorHAnsi"/>
          <w:sz w:val="20"/>
          <w:szCs w:val="20"/>
        </w:rPr>
        <w:t>.</w:t>
      </w:r>
    </w:p>
    <w:p w:rsidR="00BA39B2" w:rsidRDefault="00BA39B2" w:rsidP="0048166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  <w:r w:rsidR="009468A2" w:rsidRPr="009468A2">
        <w:rPr>
          <w:rFonts w:asciiTheme="majorHAnsi" w:hAnsiTheme="majorHAnsi"/>
          <w:sz w:val="20"/>
          <w:szCs w:val="20"/>
        </w:rPr>
        <w:t xml:space="preserve">  • </w:t>
      </w:r>
      <w:r w:rsidRPr="00BA39B2">
        <w:rPr>
          <w:rFonts w:asciiTheme="majorHAnsi" w:hAnsiTheme="majorHAnsi"/>
          <w:sz w:val="20"/>
          <w:szCs w:val="20"/>
        </w:rPr>
        <w:t>Marketing, relations publics et communication</w:t>
      </w:r>
      <w:r w:rsidR="003C051F">
        <w:rPr>
          <w:rFonts w:asciiTheme="majorHAnsi" w:hAnsiTheme="majorHAnsi"/>
          <w:sz w:val="20"/>
          <w:szCs w:val="20"/>
        </w:rPr>
        <w:t>.</w:t>
      </w:r>
    </w:p>
    <w:p w:rsidR="007E7C84" w:rsidRPr="00454F46" w:rsidRDefault="00BA39B2" w:rsidP="0048166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  <w:r w:rsidR="002C3AB5" w:rsidRPr="00454F46">
        <w:rPr>
          <w:sz w:val="20"/>
          <w:szCs w:val="20"/>
        </w:rPr>
        <w:t xml:space="preserve">  • </w:t>
      </w:r>
      <w:r w:rsidR="007E7C84" w:rsidRPr="00454F46">
        <w:rPr>
          <w:rFonts w:asciiTheme="majorHAnsi" w:hAnsiTheme="majorHAnsi"/>
          <w:sz w:val="20"/>
          <w:szCs w:val="20"/>
        </w:rPr>
        <w:t>Capacité d'organisation</w:t>
      </w:r>
      <w:r w:rsidR="001C7F23" w:rsidRPr="00454F46">
        <w:rPr>
          <w:rFonts w:asciiTheme="majorHAnsi" w:hAnsiTheme="majorHAnsi"/>
          <w:sz w:val="20"/>
          <w:szCs w:val="20"/>
        </w:rPr>
        <w:t xml:space="preserve"> et de réagir. </w:t>
      </w:r>
    </w:p>
    <w:p w:rsidR="00D75C76" w:rsidRPr="00454F46" w:rsidRDefault="002C3AB5" w:rsidP="00481662">
      <w:pPr>
        <w:rPr>
          <w:rFonts w:asciiTheme="majorHAnsi" w:hAnsiTheme="majorHAnsi"/>
          <w:sz w:val="20"/>
          <w:szCs w:val="20"/>
        </w:rPr>
      </w:pPr>
      <w:r w:rsidRPr="00454F46">
        <w:rPr>
          <w:sz w:val="20"/>
          <w:szCs w:val="20"/>
        </w:rPr>
        <w:t xml:space="preserve">    • </w:t>
      </w:r>
      <w:r w:rsidR="007E7C84" w:rsidRPr="00454F46">
        <w:rPr>
          <w:rFonts w:asciiTheme="majorHAnsi" w:hAnsiTheme="majorHAnsi"/>
          <w:sz w:val="20"/>
          <w:szCs w:val="20"/>
        </w:rPr>
        <w:t xml:space="preserve">Capacité de gérer les priorités et respecter les </w:t>
      </w:r>
      <w:r w:rsidR="0040437E" w:rsidRPr="00454F46">
        <w:rPr>
          <w:rFonts w:asciiTheme="majorHAnsi" w:hAnsiTheme="majorHAnsi"/>
          <w:sz w:val="20"/>
          <w:szCs w:val="20"/>
        </w:rPr>
        <w:t>échéances</w:t>
      </w:r>
      <w:r w:rsidR="003C051F">
        <w:rPr>
          <w:rFonts w:asciiTheme="majorHAnsi" w:hAnsiTheme="majorHAnsi"/>
          <w:sz w:val="20"/>
          <w:szCs w:val="20"/>
        </w:rPr>
        <w:t>.</w:t>
      </w:r>
    </w:p>
    <w:p w:rsidR="00BF14E6" w:rsidRPr="00454F46" w:rsidRDefault="002C3AB5" w:rsidP="00481662">
      <w:pPr>
        <w:rPr>
          <w:rFonts w:asciiTheme="majorHAnsi" w:hAnsiTheme="majorHAnsi"/>
          <w:sz w:val="20"/>
          <w:szCs w:val="20"/>
        </w:rPr>
      </w:pPr>
      <w:r w:rsidRPr="00454F46">
        <w:rPr>
          <w:rFonts w:asciiTheme="majorHAnsi" w:hAnsiTheme="majorHAnsi"/>
          <w:sz w:val="20"/>
          <w:szCs w:val="20"/>
        </w:rPr>
        <w:t xml:space="preserve">    </w:t>
      </w:r>
      <w:r w:rsidR="00BF14E6" w:rsidRPr="00454F46">
        <w:rPr>
          <w:rFonts w:asciiTheme="majorHAnsi" w:hAnsiTheme="majorHAnsi"/>
          <w:sz w:val="20"/>
          <w:szCs w:val="20"/>
        </w:rPr>
        <w:t>•</w:t>
      </w:r>
      <w:r w:rsidRPr="00454F46">
        <w:rPr>
          <w:rFonts w:asciiTheme="majorHAnsi" w:hAnsiTheme="majorHAnsi"/>
          <w:sz w:val="20"/>
          <w:szCs w:val="20"/>
        </w:rPr>
        <w:t xml:space="preserve"> </w:t>
      </w:r>
      <w:r w:rsidR="00BF14E6" w:rsidRPr="00454F46">
        <w:rPr>
          <w:rFonts w:asciiTheme="majorHAnsi" w:hAnsiTheme="majorHAnsi"/>
          <w:sz w:val="20"/>
          <w:szCs w:val="20"/>
        </w:rPr>
        <w:t>Logiciels de gestion de planning.</w:t>
      </w:r>
    </w:p>
    <w:p w:rsidR="000B63E8" w:rsidRPr="00454F46" w:rsidRDefault="002C3AB5" w:rsidP="00481662">
      <w:pPr>
        <w:rPr>
          <w:rFonts w:asciiTheme="majorHAnsi" w:hAnsiTheme="majorHAnsi"/>
          <w:sz w:val="20"/>
          <w:szCs w:val="20"/>
        </w:rPr>
      </w:pPr>
      <w:r w:rsidRPr="00454F46">
        <w:rPr>
          <w:rFonts w:asciiTheme="majorHAnsi" w:hAnsiTheme="majorHAnsi"/>
          <w:sz w:val="20"/>
          <w:szCs w:val="20"/>
        </w:rPr>
        <w:t xml:space="preserve">    </w:t>
      </w:r>
      <w:r w:rsidR="0060285F" w:rsidRPr="00454F46">
        <w:rPr>
          <w:rFonts w:asciiTheme="majorHAnsi" w:hAnsiTheme="majorHAnsi"/>
          <w:sz w:val="20"/>
          <w:szCs w:val="20"/>
        </w:rPr>
        <w:t>• Bonne planification, prise de décision et résolution de problèmes.</w:t>
      </w:r>
    </w:p>
    <w:p w:rsidR="0060285F" w:rsidRPr="0060285F" w:rsidRDefault="0060285F" w:rsidP="00391B18">
      <w:pPr>
        <w:ind w:left="284"/>
        <w:rPr>
          <w:rFonts w:asciiTheme="majorHAnsi" w:eastAsia="Calibri" w:hAnsiTheme="majorHAnsi" w:cs="Calibri"/>
          <w:color w:val="000000" w:themeColor="text1"/>
          <w:sz w:val="22"/>
          <w:szCs w:val="22"/>
        </w:rPr>
      </w:pPr>
    </w:p>
    <w:p w:rsidR="00F1035B" w:rsidRPr="00B84D74" w:rsidRDefault="00F1035B" w:rsidP="00F1035B">
      <w:pPr>
        <w:rPr>
          <w:b/>
          <w:bCs/>
          <w:sz w:val="28"/>
          <w:szCs w:val="28"/>
          <w:lang w:val="fr-FR"/>
        </w:rPr>
      </w:pPr>
      <w:r w:rsidRPr="00B84D74">
        <w:rPr>
          <w:b/>
          <w:bCs/>
          <w:sz w:val="28"/>
          <w:szCs w:val="28"/>
          <w:lang w:val="fr-FR"/>
        </w:rPr>
        <w:t>QUALITES PERSONNELLES</w:t>
      </w:r>
    </w:p>
    <w:p w:rsidR="00F1035B" w:rsidRPr="00B84D74" w:rsidRDefault="00F1035B" w:rsidP="00F1035B">
      <w:pPr>
        <w:pBdr>
          <w:bottom w:val="single" w:sz="24" w:space="1" w:color="000000"/>
        </w:pBdr>
        <w:jc w:val="both"/>
        <w:rPr>
          <w:b/>
          <w:bCs/>
          <w:color w:val="FF0000"/>
          <w:sz w:val="2"/>
          <w:szCs w:val="2"/>
          <w:lang w:val="fr-FR"/>
        </w:rPr>
      </w:pPr>
    </w:p>
    <w:p w:rsidR="00F1035B" w:rsidRPr="00B84D74" w:rsidRDefault="00F1035B" w:rsidP="00F1035B">
      <w:pPr>
        <w:rPr>
          <w:rFonts w:ascii="Calibri" w:eastAsia="Calibri" w:hAnsi="Calibri" w:cs="Calibri"/>
          <w:lang w:val="fr-FR"/>
        </w:rPr>
      </w:pPr>
    </w:p>
    <w:p w:rsidR="00F9117D" w:rsidRPr="00454F46" w:rsidRDefault="00F9117D" w:rsidP="00F9117D">
      <w:pPr>
        <w:ind w:left="284"/>
        <w:rPr>
          <w:rFonts w:asciiTheme="majorHAnsi" w:hAnsiTheme="majorHAnsi"/>
          <w:sz w:val="20"/>
          <w:szCs w:val="20"/>
          <w:lang w:val="fr-FR"/>
        </w:rPr>
      </w:pPr>
      <w:bookmarkStart w:id="6" w:name="_Hlk98357375"/>
      <w:r w:rsidRPr="00454F46">
        <w:rPr>
          <w:rFonts w:asciiTheme="majorHAnsi" w:hAnsiTheme="majorHAnsi"/>
          <w:sz w:val="20"/>
          <w:szCs w:val="20"/>
          <w:lang w:val="fr-FR"/>
        </w:rPr>
        <w:t>•</w:t>
      </w:r>
      <w:bookmarkEnd w:id="6"/>
      <w:r w:rsidRPr="00454F46">
        <w:rPr>
          <w:rFonts w:asciiTheme="majorHAnsi" w:hAnsiTheme="majorHAnsi"/>
          <w:sz w:val="20"/>
          <w:szCs w:val="20"/>
          <w:lang w:val="fr-FR"/>
        </w:rPr>
        <w:t xml:space="preserve"> Sérieux au travail, responsabilité, autonomie, organisation, ponctualité et patience.</w:t>
      </w:r>
    </w:p>
    <w:p w:rsidR="00F9117D" w:rsidRPr="00454F46" w:rsidRDefault="00F9117D" w:rsidP="00F9117D">
      <w:pPr>
        <w:ind w:left="284"/>
        <w:rPr>
          <w:rFonts w:asciiTheme="majorHAnsi" w:hAnsiTheme="majorHAnsi"/>
          <w:sz w:val="20"/>
          <w:szCs w:val="20"/>
          <w:lang w:val="fr-FR"/>
        </w:rPr>
      </w:pPr>
      <w:r w:rsidRPr="00454F46">
        <w:rPr>
          <w:rFonts w:asciiTheme="majorHAnsi" w:hAnsiTheme="majorHAnsi"/>
          <w:sz w:val="20"/>
          <w:szCs w:val="20"/>
          <w:lang w:val="fr-FR"/>
        </w:rPr>
        <w:t>• Sens de la communication et du relationnel.</w:t>
      </w:r>
    </w:p>
    <w:p w:rsidR="00BD414C" w:rsidRPr="00454F46" w:rsidRDefault="00F9117D" w:rsidP="00F9117D">
      <w:pPr>
        <w:ind w:left="284"/>
        <w:rPr>
          <w:rFonts w:asciiTheme="majorHAnsi" w:hAnsiTheme="majorHAnsi"/>
          <w:sz w:val="20"/>
          <w:szCs w:val="20"/>
          <w:lang w:val="fr-FR"/>
        </w:rPr>
      </w:pPr>
      <w:r w:rsidRPr="00454F46">
        <w:rPr>
          <w:rFonts w:asciiTheme="majorHAnsi" w:hAnsiTheme="majorHAnsi"/>
          <w:sz w:val="20"/>
          <w:szCs w:val="20"/>
          <w:lang w:val="fr-FR"/>
        </w:rPr>
        <w:t>• Confiance en soi. Réactif et déterminé.</w:t>
      </w:r>
    </w:p>
    <w:p w:rsidR="0060285F" w:rsidRPr="00454F46" w:rsidRDefault="0060285F" w:rsidP="0060285F">
      <w:pPr>
        <w:ind w:left="284"/>
        <w:rPr>
          <w:rFonts w:asciiTheme="majorHAnsi" w:hAnsiTheme="majorHAnsi"/>
          <w:sz w:val="20"/>
          <w:szCs w:val="20"/>
          <w:lang w:val="fr-FR"/>
        </w:rPr>
      </w:pPr>
      <w:r w:rsidRPr="00454F46">
        <w:rPr>
          <w:rFonts w:asciiTheme="majorHAnsi" w:hAnsiTheme="majorHAnsi"/>
          <w:sz w:val="20"/>
          <w:szCs w:val="20"/>
          <w:lang w:val="fr-FR"/>
        </w:rPr>
        <w:t>• Sens de l'organisation et la gestion du temps.</w:t>
      </w:r>
    </w:p>
    <w:p w:rsidR="00F9117D" w:rsidRPr="00F9117D" w:rsidRDefault="00F9117D" w:rsidP="00F9117D">
      <w:pPr>
        <w:rPr>
          <w:rFonts w:asciiTheme="majorHAnsi" w:hAnsiTheme="majorHAnsi"/>
          <w:sz w:val="22"/>
          <w:szCs w:val="22"/>
          <w:lang w:val="fr-FR"/>
        </w:rPr>
      </w:pPr>
    </w:p>
    <w:p w:rsidR="00F1035B" w:rsidRPr="00BD414C" w:rsidRDefault="00F1035B" w:rsidP="00F1035B">
      <w:pPr>
        <w:pBdr>
          <w:bottom w:val="single" w:sz="24" w:space="1" w:color="000000"/>
        </w:pBdr>
        <w:jc w:val="both"/>
        <w:rPr>
          <w:b/>
          <w:bCs/>
          <w:color w:val="FF0000"/>
          <w:sz w:val="2"/>
          <w:szCs w:val="2"/>
          <w:lang w:val="fr-FR"/>
        </w:rPr>
      </w:pPr>
      <w:r w:rsidRPr="00BD414C">
        <w:rPr>
          <w:b/>
          <w:bCs/>
          <w:sz w:val="28"/>
          <w:szCs w:val="28"/>
          <w:lang w:val="fr-FR"/>
        </w:rPr>
        <w:t>LANGUES</w:t>
      </w:r>
    </w:p>
    <w:p w:rsidR="00F1035B" w:rsidRPr="00454F46" w:rsidRDefault="00F1035B" w:rsidP="00F1035B">
      <w:pPr>
        <w:rPr>
          <w:rFonts w:ascii="Calibri" w:eastAsia="Calibri" w:hAnsi="Calibri" w:cs="Calibri"/>
          <w:sz w:val="18"/>
          <w:szCs w:val="18"/>
          <w:lang w:val="fr-FR"/>
        </w:rPr>
      </w:pPr>
    </w:p>
    <w:p w:rsidR="0042559F" w:rsidRDefault="00E74432" w:rsidP="003E1427">
      <w:pPr>
        <w:rPr>
          <w:rFonts w:asciiTheme="majorHAnsi" w:eastAsia="Calibri" w:hAnsiTheme="majorHAnsi" w:cs="Times New Roman"/>
          <w:sz w:val="22"/>
          <w:szCs w:val="22"/>
          <w:lang w:val="fr-FR" w:eastAsia="en-US"/>
        </w:rPr>
      </w:pPr>
      <w:bookmarkStart w:id="7" w:name="_Hlk96162574"/>
      <w:r>
        <w:rPr>
          <w:rFonts w:asciiTheme="majorHAnsi" w:eastAsia="Calibri" w:hAnsiTheme="majorHAnsi" w:cs="Times New Roman"/>
          <w:b/>
          <w:bCs/>
          <w:sz w:val="22"/>
          <w:szCs w:val="22"/>
          <w:lang w:val="fr-FR" w:eastAsia="en-US"/>
        </w:rPr>
        <w:t xml:space="preserve">       Arabe </w:t>
      </w:r>
      <w:r w:rsidR="00F1035B" w:rsidRPr="00DF2A74">
        <w:rPr>
          <w:rFonts w:asciiTheme="majorHAnsi" w:eastAsia="Calibri" w:hAnsiTheme="majorHAnsi" w:cs="Times New Roman"/>
          <w:b/>
          <w:bCs/>
          <w:sz w:val="22"/>
          <w:szCs w:val="22"/>
          <w:lang w:val="fr-FR" w:eastAsia="en-US"/>
        </w:rPr>
        <w:t xml:space="preserve">: </w:t>
      </w:r>
      <w:r w:rsidR="00BF5EA4">
        <w:rPr>
          <w:rFonts w:asciiTheme="majorHAnsi" w:eastAsia="Calibri" w:hAnsiTheme="majorHAnsi" w:cs="Times New Roman"/>
          <w:sz w:val="22"/>
          <w:szCs w:val="22"/>
          <w:lang w:val="fr-FR" w:eastAsia="en-US"/>
        </w:rPr>
        <w:t>L</w:t>
      </w:r>
      <w:r w:rsidR="00F1035B" w:rsidRPr="00DF2A74">
        <w:rPr>
          <w:rFonts w:asciiTheme="majorHAnsi" w:eastAsia="Calibri" w:hAnsiTheme="majorHAnsi" w:cs="Times New Roman"/>
          <w:sz w:val="22"/>
          <w:szCs w:val="22"/>
          <w:lang w:val="fr-FR" w:eastAsia="en-US"/>
        </w:rPr>
        <w:t xml:space="preserve">angue </w:t>
      </w:r>
      <w:r w:rsidR="00391909" w:rsidRPr="00DF2A74">
        <w:rPr>
          <w:rFonts w:asciiTheme="majorHAnsi" w:eastAsia="Calibri" w:hAnsiTheme="majorHAnsi" w:cs="Times New Roman"/>
          <w:sz w:val="22"/>
          <w:szCs w:val="22"/>
          <w:lang w:val="fr-FR" w:eastAsia="en-US"/>
        </w:rPr>
        <w:t>maternelle</w:t>
      </w:r>
      <w:r w:rsidR="00391909">
        <w:rPr>
          <w:rFonts w:asciiTheme="majorHAnsi" w:eastAsia="Calibri" w:hAnsiTheme="majorHAnsi" w:cs="Times New Roman"/>
          <w:sz w:val="22"/>
          <w:szCs w:val="22"/>
          <w:lang w:val="fr-FR" w:eastAsia="en-US"/>
        </w:rPr>
        <w:t xml:space="preserve"> / </w:t>
      </w:r>
      <w:r w:rsidR="00391909" w:rsidRPr="00B32715">
        <w:rPr>
          <w:rFonts w:asciiTheme="majorHAnsi" w:eastAsia="Calibri" w:hAnsiTheme="majorHAnsi" w:cs="Times New Roman"/>
          <w:b/>
          <w:bCs/>
          <w:sz w:val="22"/>
          <w:szCs w:val="22"/>
          <w:lang w:val="fr-FR" w:eastAsia="en-US"/>
        </w:rPr>
        <w:t>Anglais</w:t>
      </w:r>
      <w:r w:rsidR="00F1035B" w:rsidRPr="00B32715">
        <w:rPr>
          <w:rFonts w:asciiTheme="majorHAnsi" w:eastAsia="Calibri" w:hAnsiTheme="majorHAnsi" w:cs="Times New Roman"/>
          <w:b/>
          <w:bCs/>
          <w:sz w:val="22"/>
          <w:szCs w:val="22"/>
          <w:lang w:val="fr-FR" w:eastAsia="en-US"/>
        </w:rPr>
        <w:t xml:space="preserve"> :</w:t>
      </w:r>
      <w:r w:rsidR="00F1035B" w:rsidRPr="00DF2A74">
        <w:rPr>
          <w:rFonts w:asciiTheme="majorHAnsi" w:eastAsia="Calibri" w:hAnsiTheme="majorHAnsi" w:cs="Times New Roman"/>
          <w:b/>
          <w:bCs/>
          <w:sz w:val="22"/>
          <w:szCs w:val="22"/>
          <w:lang w:val="fr-FR" w:eastAsia="en-US"/>
        </w:rPr>
        <w:t xml:space="preserve"> </w:t>
      </w:r>
      <w:r w:rsidR="00BD414C">
        <w:rPr>
          <w:rFonts w:asciiTheme="majorHAnsi" w:eastAsia="Calibri" w:hAnsiTheme="majorHAnsi" w:cs="Times New Roman"/>
          <w:sz w:val="22"/>
          <w:szCs w:val="22"/>
          <w:lang w:val="fr-FR" w:eastAsia="en-US"/>
        </w:rPr>
        <w:t>N</w:t>
      </w:r>
      <w:r w:rsidR="00F1035B" w:rsidRPr="00DF2A74">
        <w:rPr>
          <w:rFonts w:asciiTheme="majorHAnsi" w:eastAsia="Calibri" w:hAnsiTheme="majorHAnsi" w:cs="Times New Roman"/>
          <w:sz w:val="22"/>
          <w:szCs w:val="22"/>
          <w:lang w:val="fr-FR" w:eastAsia="en-US"/>
        </w:rPr>
        <w:t xml:space="preserve">iveau </w:t>
      </w:r>
      <w:r w:rsidR="00391909">
        <w:rPr>
          <w:rFonts w:asciiTheme="majorHAnsi" w:eastAsia="Calibri" w:hAnsiTheme="majorHAnsi" w:cs="Times New Roman"/>
          <w:sz w:val="22"/>
          <w:szCs w:val="22"/>
          <w:lang w:val="fr-FR" w:eastAsia="en-US"/>
        </w:rPr>
        <w:t xml:space="preserve">Intermédiaire / </w:t>
      </w:r>
      <w:r w:rsidR="00391909" w:rsidRPr="00B32715">
        <w:rPr>
          <w:rFonts w:asciiTheme="majorHAnsi" w:eastAsia="Calibri" w:hAnsiTheme="majorHAnsi" w:cs="Times New Roman"/>
          <w:b/>
          <w:bCs/>
          <w:sz w:val="22"/>
          <w:szCs w:val="22"/>
          <w:lang w:val="fr-FR" w:eastAsia="en-US"/>
        </w:rPr>
        <w:t>Français</w:t>
      </w:r>
      <w:r w:rsidR="00F1035B" w:rsidRPr="00B32715">
        <w:rPr>
          <w:rFonts w:asciiTheme="majorHAnsi" w:eastAsia="Calibri" w:hAnsiTheme="majorHAnsi" w:cs="Times New Roman"/>
          <w:b/>
          <w:bCs/>
          <w:sz w:val="22"/>
          <w:szCs w:val="22"/>
          <w:lang w:val="fr-FR" w:eastAsia="en-US"/>
        </w:rPr>
        <w:t xml:space="preserve"> :</w:t>
      </w:r>
      <w:r w:rsidR="00F1035B" w:rsidRPr="00DF2A74">
        <w:rPr>
          <w:rFonts w:asciiTheme="majorHAnsi" w:eastAsia="Calibri" w:hAnsiTheme="majorHAnsi" w:cs="Times New Roman"/>
          <w:b/>
          <w:bCs/>
          <w:sz w:val="22"/>
          <w:szCs w:val="22"/>
          <w:lang w:val="fr-FR" w:eastAsia="en-US"/>
        </w:rPr>
        <w:t xml:space="preserve"> </w:t>
      </w:r>
      <w:r w:rsidR="00BD414C">
        <w:rPr>
          <w:rFonts w:asciiTheme="majorHAnsi" w:eastAsia="Calibri" w:hAnsiTheme="majorHAnsi" w:cs="Times New Roman"/>
          <w:sz w:val="22"/>
          <w:szCs w:val="22"/>
          <w:lang w:val="fr-FR" w:eastAsia="en-US"/>
        </w:rPr>
        <w:t>N</w:t>
      </w:r>
      <w:r w:rsidR="00F1035B" w:rsidRPr="00DF2A74">
        <w:rPr>
          <w:rFonts w:asciiTheme="majorHAnsi" w:eastAsia="Calibri" w:hAnsiTheme="majorHAnsi" w:cs="Times New Roman"/>
          <w:sz w:val="22"/>
          <w:szCs w:val="22"/>
          <w:lang w:val="fr-FR" w:eastAsia="en-US"/>
        </w:rPr>
        <w:t xml:space="preserve">iveau </w:t>
      </w:r>
      <w:bookmarkEnd w:id="7"/>
      <w:r w:rsidR="00650B4A">
        <w:rPr>
          <w:rFonts w:asciiTheme="majorHAnsi" w:eastAsia="Calibri" w:hAnsiTheme="majorHAnsi" w:cs="Times New Roman"/>
          <w:sz w:val="22"/>
          <w:szCs w:val="22"/>
          <w:lang w:val="fr-FR" w:eastAsia="en-US"/>
        </w:rPr>
        <w:t>avancé</w:t>
      </w:r>
      <w:r w:rsidR="00521BF5">
        <w:rPr>
          <w:rFonts w:asciiTheme="majorHAnsi" w:eastAsia="Calibri" w:hAnsiTheme="majorHAnsi" w:cs="Times New Roman"/>
          <w:sz w:val="22"/>
          <w:szCs w:val="22"/>
          <w:lang w:val="fr-FR" w:eastAsia="en-US"/>
        </w:rPr>
        <w:t xml:space="preserve">  </w:t>
      </w:r>
    </w:p>
    <w:p w:rsidR="00E74432" w:rsidRDefault="00E74432" w:rsidP="003E1427">
      <w:pPr>
        <w:rPr>
          <w:rFonts w:asciiTheme="majorHAnsi" w:eastAsia="Calibri" w:hAnsiTheme="majorHAnsi" w:cs="Times New Roman"/>
          <w:sz w:val="22"/>
          <w:szCs w:val="22"/>
          <w:lang w:val="fr-FR" w:eastAsia="en-US"/>
        </w:rPr>
      </w:pPr>
    </w:p>
    <w:p w:rsidR="00E74432" w:rsidRDefault="00E74432" w:rsidP="003E1427">
      <w:pPr>
        <w:rPr>
          <w:rFonts w:asciiTheme="majorHAnsi" w:eastAsia="Calibri" w:hAnsiTheme="majorHAnsi" w:cs="Times New Roman"/>
          <w:sz w:val="22"/>
          <w:szCs w:val="22"/>
          <w:lang w:val="fr-FR" w:eastAsia="en-US"/>
        </w:rPr>
      </w:pPr>
    </w:p>
    <w:p w:rsidR="00277470" w:rsidRPr="00277470" w:rsidRDefault="00277470" w:rsidP="00277470">
      <w:pPr>
        <w:jc w:val="center"/>
        <w:rPr>
          <w:rFonts w:ascii="Arial Black" w:hAnsi="Arial Black"/>
          <w:sz w:val="40"/>
          <w:szCs w:val="40"/>
          <w:lang w:val="en-US"/>
        </w:rPr>
      </w:pPr>
      <w:r w:rsidRPr="00277470">
        <w:rPr>
          <w:rFonts w:ascii="Arial Black" w:hAnsi="Arial Black"/>
          <w:sz w:val="40"/>
          <w:szCs w:val="40"/>
          <w:lang w:val="en-US"/>
        </w:rPr>
        <w:t>Souad SAF</w:t>
      </w:r>
      <w:r w:rsidR="00016254">
        <w:rPr>
          <w:rFonts w:ascii="Arial Black" w:hAnsi="Arial Black"/>
          <w:sz w:val="40"/>
          <w:szCs w:val="40"/>
          <w:lang w:val="en-US"/>
        </w:rPr>
        <w:t>F</w:t>
      </w:r>
      <w:r w:rsidRPr="00277470">
        <w:rPr>
          <w:rFonts w:ascii="Arial Black" w:hAnsi="Arial Black"/>
          <w:sz w:val="40"/>
          <w:szCs w:val="40"/>
          <w:lang w:val="en-US"/>
        </w:rPr>
        <w:t>AH</w:t>
      </w:r>
    </w:p>
    <w:p w:rsidR="00277470" w:rsidRPr="00277470" w:rsidRDefault="00277470" w:rsidP="00277470">
      <w:pPr>
        <w:jc w:val="center"/>
        <w:rPr>
          <w:rFonts w:asciiTheme="majorHAnsi" w:hAnsiTheme="majorHAnsi"/>
          <w:b/>
          <w:bCs/>
          <w:lang w:val="en-US"/>
        </w:rPr>
      </w:pPr>
      <w:r w:rsidRPr="00277470">
        <w:rPr>
          <w:rFonts w:asciiTheme="majorHAnsi" w:hAnsiTheme="majorHAnsi"/>
          <w:lang w:val="en-US"/>
        </w:rPr>
        <w:t xml:space="preserve">Medroussa, Tiaret 14023 </w:t>
      </w:r>
      <w:r w:rsidR="006006DB">
        <w:rPr>
          <w:rFonts w:asciiTheme="majorHAnsi" w:eastAsia="Calibri" w:hAnsiTheme="majorHAnsi" w:cs="Calibri"/>
          <w:iCs/>
          <w:lang w:val="en-US"/>
        </w:rPr>
        <w:t>– Algeria</w:t>
      </w:r>
    </w:p>
    <w:p w:rsidR="00277470" w:rsidRDefault="00277470" w:rsidP="000040AF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Theme="majorHAnsi" w:hAnsiTheme="majorHAnsi"/>
          <w:lang w:val="en-US"/>
        </w:rPr>
      </w:pPr>
      <w:r w:rsidRPr="00277470">
        <w:rPr>
          <w:rFonts w:asciiTheme="majorHAnsi" w:eastAsia="Calibri" w:hAnsiTheme="majorHAnsi" w:cs="Calibri"/>
          <w:iCs/>
          <w:lang w:val="en-US"/>
        </w:rPr>
        <w:t>011 (213)</w:t>
      </w:r>
      <w:r w:rsidRPr="00277470">
        <w:rPr>
          <w:rFonts w:asciiTheme="majorHAnsi" w:hAnsiTheme="majorHAnsi"/>
          <w:lang w:val="en-US"/>
        </w:rPr>
        <w:t xml:space="preserve"> </w:t>
      </w:r>
      <w:r w:rsidR="000040AF" w:rsidRPr="000040AF">
        <w:rPr>
          <w:rFonts w:asciiTheme="majorHAnsi" w:hAnsiTheme="majorHAnsi"/>
          <w:lang w:val="en-US"/>
        </w:rPr>
        <w:t>559 028 039</w:t>
      </w:r>
      <w:bookmarkStart w:id="8" w:name="_GoBack"/>
      <w:bookmarkEnd w:id="8"/>
    </w:p>
    <w:p w:rsidR="00016254" w:rsidRDefault="00FC68AB" w:rsidP="00277470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Theme="majorHAnsi" w:hAnsiTheme="majorHAnsi"/>
          <w:lang w:val="en-US"/>
        </w:rPr>
      </w:pPr>
      <w:hyperlink r:id="rId9" w:history="1">
        <w:r w:rsidR="00016254" w:rsidRPr="00C20A14">
          <w:rPr>
            <w:rStyle w:val="Hyperlink"/>
            <w:rFonts w:asciiTheme="majorHAnsi" w:hAnsiTheme="majorHAnsi"/>
            <w:lang w:val="en-US"/>
          </w:rPr>
          <w:t>souadrach2021@gmail.com</w:t>
        </w:r>
      </w:hyperlink>
    </w:p>
    <w:p w:rsidR="00016254" w:rsidRPr="00016254" w:rsidRDefault="00016254" w:rsidP="00277470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Theme="majorHAnsi" w:hAnsiTheme="majorHAnsi"/>
          <w:sz w:val="4"/>
          <w:szCs w:val="4"/>
          <w:lang w:val="en-US"/>
        </w:rPr>
      </w:pPr>
    </w:p>
    <w:p w:rsidR="00277470" w:rsidRPr="008A09FC" w:rsidRDefault="00277470" w:rsidP="00277470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Theme="majorHAnsi" w:hAnsiTheme="majorHAnsi"/>
          <w:sz w:val="10"/>
          <w:szCs w:val="10"/>
          <w:lang w:val="en-US"/>
        </w:rPr>
      </w:pPr>
    </w:p>
    <w:p w:rsidR="00277470" w:rsidRPr="00277470" w:rsidRDefault="00277470" w:rsidP="00277470">
      <w:pPr>
        <w:jc w:val="center"/>
        <w:rPr>
          <w:rFonts w:asciiTheme="majorHAnsi" w:eastAsia="Calibri" w:hAnsiTheme="majorHAnsi" w:cs="Times New Roman"/>
          <w:sz w:val="12"/>
          <w:szCs w:val="12"/>
          <w:lang w:val="en-US" w:eastAsia="en-US"/>
        </w:rPr>
      </w:pPr>
    </w:p>
    <w:p w:rsidR="00277470" w:rsidRPr="009419A6" w:rsidRDefault="00171B75" w:rsidP="00277470">
      <w:pPr>
        <w:jc w:val="center"/>
        <w:rPr>
          <w:rFonts w:ascii="Arial Black" w:eastAsia="Calibri" w:hAnsi="Arial Black" w:cs="Times New Roman"/>
          <w:b/>
          <w:bCs/>
          <w:lang w:val="en-US" w:eastAsia="en-US"/>
        </w:rPr>
      </w:pPr>
      <w:r w:rsidRPr="009419A6">
        <w:rPr>
          <w:rFonts w:ascii="Arial Black" w:eastAsia="Calibri" w:hAnsi="Arial Black" w:cs="Times New Roman"/>
          <w:b/>
          <w:bCs/>
          <w:lang w:val="en-US" w:eastAsia="en-US"/>
        </w:rPr>
        <w:t>ADMINISTRATIVE AGENT</w:t>
      </w:r>
    </w:p>
    <w:p w:rsidR="00171B75" w:rsidRPr="00171B75" w:rsidRDefault="00171B75" w:rsidP="00277470">
      <w:pPr>
        <w:jc w:val="center"/>
        <w:rPr>
          <w:rFonts w:ascii="Arial Black" w:eastAsia="Calibri" w:hAnsi="Arial Black" w:cs="Times New Roman"/>
          <w:b/>
          <w:bCs/>
          <w:sz w:val="6"/>
          <w:szCs w:val="6"/>
          <w:lang w:val="en-US" w:eastAsia="en-US"/>
        </w:rPr>
      </w:pPr>
    </w:p>
    <w:p w:rsidR="00277470" w:rsidRPr="00172BA5" w:rsidRDefault="00277470" w:rsidP="00172BA5">
      <w:pPr>
        <w:rPr>
          <w:rFonts w:asciiTheme="majorHAnsi" w:eastAsia="Calibri" w:hAnsiTheme="majorHAnsi" w:cs="Times New Roman"/>
          <w:sz w:val="20"/>
          <w:szCs w:val="20"/>
          <w:lang w:val="en-US" w:eastAsia="en-US"/>
        </w:rPr>
      </w:pPr>
      <w:r w:rsidRPr="00172BA5">
        <w:rPr>
          <w:rFonts w:asciiTheme="majorHAnsi" w:eastAsia="Calibri" w:hAnsiTheme="majorHAnsi" w:cs="Times New Roman"/>
          <w:sz w:val="20"/>
          <w:szCs w:val="20"/>
          <w:lang w:val="en-US" w:eastAsia="en-US"/>
        </w:rPr>
        <w:t>Professional with a great sense of organization and a solid knowledge in the field</w:t>
      </w:r>
      <w:r w:rsidR="008A09FC">
        <w:rPr>
          <w:rFonts w:asciiTheme="majorHAnsi" w:eastAsia="Calibri" w:hAnsiTheme="majorHAnsi" w:cs="Times New Roman"/>
          <w:sz w:val="20"/>
          <w:szCs w:val="20"/>
          <w:lang w:val="en-US" w:eastAsia="en-US"/>
        </w:rPr>
        <w:t xml:space="preserve"> of administration with more than </w:t>
      </w:r>
      <w:r w:rsidRPr="00172BA5">
        <w:rPr>
          <w:rFonts w:asciiTheme="majorHAnsi" w:eastAsia="Calibri" w:hAnsiTheme="majorHAnsi" w:cs="Times New Roman"/>
          <w:sz w:val="20"/>
          <w:szCs w:val="20"/>
          <w:lang w:val="en-US" w:eastAsia="en-US"/>
        </w:rPr>
        <w:t>04 years of experience. Graduated in media and communication sciences, public relations. I am recognized in the professional sphere for my dynamism and my knowledge in the field, I am now looking for new opportunities.</w:t>
      </w:r>
    </w:p>
    <w:p w:rsidR="00277470" w:rsidRPr="00172BA5" w:rsidRDefault="00277470" w:rsidP="00172BA5">
      <w:pPr>
        <w:rPr>
          <w:sz w:val="20"/>
          <w:szCs w:val="20"/>
          <w:lang w:val="en-US"/>
        </w:rPr>
      </w:pPr>
    </w:p>
    <w:p w:rsidR="00123142" w:rsidRPr="009419A6" w:rsidRDefault="00123142" w:rsidP="00123142">
      <w:pPr>
        <w:pBdr>
          <w:bottom w:val="single" w:sz="24" w:space="1" w:color="000000"/>
        </w:pBdr>
        <w:jc w:val="both"/>
        <w:rPr>
          <w:rFonts w:ascii="Arial Black" w:hAnsi="Arial Black"/>
          <w:b/>
          <w:lang w:val="en-US"/>
        </w:rPr>
      </w:pPr>
      <w:r w:rsidRPr="009419A6">
        <w:rPr>
          <w:rFonts w:ascii="Arial Black" w:hAnsi="Arial Black"/>
          <w:b/>
          <w:lang w:val="en-US"/>
        </w:rPr>
        <w:t>PROFESSIONAL EXPERIENCE</w:t>
      </w:r>
    </w:p>
    <w:p w:rsidR="00667B63" w:rsidRDefault="00667B63" w:rsidP="00844C2D">
      <w:pPr>
        <w:rPr>
          <w:rFonts w:ascii="Calibri" w:eastAsia="Calibri" w:hAnsi="Calibri" w:cs="Calibri"/>
          <w:b/>
          <w:bCs/>
          <w:sz w:val="14"/>
          <w:szCs w:val="14"/>
          <w:lang w:val="en-US"/>
        </w:rPr>
      </w:pPr>
    </w:p>
    <w:p w:rsidR="00277470" w:rsidRPr="00521ED2" w:rsidRDefault="00521ED2" w:rsidP="00521ED2">
      <w:pPr>
        <w:jc w:val="both"/>
        <w:rPr>
          <w:rFonts w:asciiTheme="majorHAnsi" w:eastAsia="Calibri" w:hAnsiTheme="majorHAnsi" w:cs="Calibri"/>
          <w:b/>
          <w:sz w:val="22"/>
          <w:szCs w:val="22"/>
          <w:lang w:val="en-US"/>
        </w:rPr>
      </w:pPr>
      <w:r>
        <w:rPr>
          <w:rFonts w:asciiTheme="majorHAnsi" w:eastAsia="Calibri" w:hAnsiTheme="majorHAnsi" w:cs="Calibri"/>
          <w:b/>
          <w:sz w:val="22"/>
          <w:szCs w:val="22"/>
          <w:lang w:val="en-US"/>
        </w:rPr>
        <w:t>Administrative agent</w:t>
      </w:r>
      <w:r w:rsidR="00277470" w:rsidRPr="00521ED2">
        <w:rPr>
          <w:rFonts w:asciiTheme="majorHAnsi" w:eastAsia="Calibri" w:hAnsiTheme="majorHAnsi" w:cs="Calibri"/>
          <w:b/>
          <w:sz w:val="22"/>
          <w:szCs w:val="22"/>
          <w:lang w:val="en-US"/>
        </w:rPr>
        <w:t xml:space="preserve"> </w:t>
      </w:r>
      <w:r w:rsidR="009419A6">
        <w:rPr>
          <w:rFonts w:asciiTheme="majorHAnsi" w:eastAsia="Calibri" w:hAnsiTheme="majorHAns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</w:t>
      </w:r>
      <w:r w:rsidR="00277470" w:rsidRPr="00521ED2">
        <w:rPr>
          <w:rFonts w:asciiTheme="majorHAnsi" w:eastAsia="Calibri" w:hAnsiTheme="majorHAnsi" w:cs="Calibri"/>
          <w:b/>
          <w:sz w:val="22"/>
          <w:szCs w:val="22"/>
          <w:lang w:val="en-US"/>
        </w:rPr>
        <w:t>2010</w:t>
      </w:r>
      <w:r>
        <w:rPr>
          <w:rFonts w:asciiTheme="majorHAnsi" w:eastAsia="Calibri" w:hAnsiTheme="majorHAnsi" w:cs="Calibri"/>
          <w:b/>
          <w:sz w:val="22"/>
          <w:szCs w:val="22"/>
          <w:lang w:val="en-US"/>
        </w:rPr>
        <w:t xml:space="preserve"> </w:t>
      </w:r>
      <w:r w:rsidR="00277470" w:rsidRPr="00521ED2">
        <w:rPr>
          <w:rFonts w:asciiTheme="majorHAnsi" w:eastAsia="Calibri" w:hAnsiTheme="majorHAnsi" w:cs="Calibri"/>
          <w:b/>
          <w:sz w:val="22"/>
          <w:szCs w:val="22"/>
          <w:lang w:val="en-US"/>
        </w:rPr>
        <w:t>-</w:t>
      </w:r>
      <w:r>
        <w:rPr>
          <w:rFonts w:asciiTheme="majorHAnsi" w:eastAsia="Calibri" w:hAnsiTheme="majorHAnsi" w:cs="Calibri"/>
          <w:b/>
          <w:sz w:val="22"/>
          <w:szCs w:val="22"/>
          <w:lang w:val="en-US"/>
        </w:rPr>
        <w:t xml:space="preserve"> </w:t>
      </w:r>
      <w:r w:rsidR="00277470" w:rsidRPr="00521ED2">
        <w:rPr>
          <w:rFonts w:asciiTheme="majorHAnsi" w:eastAsia="Calibri" w:hAnsiTheme="majorHAnsi" w:cs="Calibri"/>
          <w:b/>
          <w:sz w:val="22"/>
          <w:szCs w:val="22"/>
          <w:lang w:val="en-US"/>
        </w:rPr>
        <w:t>To date</w:t>
      </w:r>
    </w:p>
    <w:p w:rsidR="00277470" w:rsidRPr="00277470" w:rsidRDefault="00277470" w:rsidP="00521ED2">
      <w:pPr>
        <w:jc w:val="both"/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>Larashi Muhammad Foun</w:t>
      </w:r>
      <w:r w:rsidR="009419A6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dation Educational Institution                                                                                                              </w:t>
      </w:r>
      <w:r w:rsidR="00521ED2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Tiaret, </w:t>
      </w: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>Algeria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Provide telephone reception, reception and drafting of mail.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Supervise and coordinate office procedures and study, evaluate and apply new working methods.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Prioritize tasks, assign work to support staff and ensure deadlines are met.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    are respected and that the procedures are followed.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Coordinate and plan related administrative services.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Carry out analyzes and see to the administrative operations related to the establishment.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Collaborate in collecting data and preparing periodic and special letters, manuals and reports.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Design and develop database architecture and management systems.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Ensure the secretariat, the follow-up of files, schedules and dashboards.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Develop and implement data management policies, standards and models.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Document requirements and develop policies regarding data collection and administration, rules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   access, backup and restore of data.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Advise information systems professionals on data collection, availability and security.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Make declarations and carry out administrative follow-up.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Count the working time and update the social dashboards.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Put in place and apply the ministerial public policies designed by the administration.</w:t>
      </w:r>
    </w:p>
    <w:p w:rsidR="00DB2B3F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Fulfill the functions of secondary authorizing officer.</w:t>
      </w:r>
    </w:p>
    <w:p w:rsid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</w:p>
    <w:p w:rsidR="00277470" w:rsidRPr="00277470" w:rsidRDefault="00277470" w:rsidP="00521ED2">
      <w:pPr>
        <w:jc w:val="both"/>
        <w:rPr>
          <w:rFonts w:asciiTheme="majorHAnsi" w:eastAsia="Calibri" w:hAnsiTheme="majorHAnsi" w:cs="Calibri"/>
          <w:b/>
          <w:sz w:val="22"/>
          <w:szCs w:val="22"/>
          <w:lang w:val="en-US"/>
        </w:rPr>
      </w:pPr>
      <w:r w:rsidRPr="00277470">
        <w:rPr>
          <w:rFonts w:asciiTheme="majorHAnsi" w:eastAsia="Calibri" w:hAnsiTheme="majorHAnsi" w:cs="Calibri"/>
          <w:b/>
          <w:sz w:val="22"/>
          <w:szCs w:val="22"/>
          <w:lang w:val="en-US"/>
        </w:rPr>
        <w:t xml:space="preserve">Press editor </w:t>
      </w:r>
      <w:r w:rsidR="00521ED2">
        <w:rPr>
          <w:rFonts w:asciiTheme="majorHAnsi" w:eastAsia="Calibri" w:hAnsiTheme="majorHAns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</w:t>
      </w:r>
      <w:r w:rsidRPr="00277470">
        <w:rPr>
          <w:rFonts w:asciiTheme="majorHAnsi" w:eastAsia="Calibri" w:hAnsiTheme="majorHAnsi" w:cs="Calibri"/>
          <w:b/>
          <w:sz w:val="22"/>
          <w:szCs w:val="22"/>
          <w:lang w:val="en-US"/>
        </w:rPr>
        <w:t>01/2007 – 01/2008</w:t>
      </w:r>
    </w:p>
    <w:p w:rsidR="00277470" w:rsidRPr="00277470" w:rsidRDefault="00277470" w:rsidP="00521ED2">
      <w:pPr>
        <w:jc w:val="both"/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>Radio Tiaret</w:t>
      </w:r>
      <w:r w:rsidR="00521ED2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Tiaret, Algeria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Monitoring and distribution of written, audiovisual and online press.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Manage requests from the press and interface between requests from journalists and internal managers.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Write arguments (press releases, press kits, other information media) for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   journalists to promote the event or the site.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Plan and monitor press campaigns in liaison with general management.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Manage press guests present at the event.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Monitor the performance and "press impact" of communication actions.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Analyze information and design and implement appropriate tools (press analyses, summaries, etc.).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Deploy all possible means to obtain information and transmit it before others.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Collect the information that will help shape my article taking into consideration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   the various opinions formulated by my superiors.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Have a well-established network of contacts and well-informed sources.</w:t>
      </w:r>
    </w:p>
    <w:p w:rsidR="00277470" w:rsidRP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Take care to cite sources while respecting the editorial line of the press organization.</w:t>
      </w:r>
    </w:p>
    <w:p w:rsidR="00277470" w:rsidRDefault="00277470" w:rsidP="00277470">
      <w:pPr>
        <w:rPr>
          <w:rFonts w:asciiTheme="majorHAnsi" w:eastAsia="Calibri" w:hAnsiTheme="majorHAnsi" w:cs="Calibri"/>
          <w:bCs/>
          <w:sz w:val="20"/>
          <w:szCs w:val="20"/>
          <w:lang w:val="en-US"/>
        </w:rPr>
      </w:pPr>
      <w:r w:rsidRPr="00277470">
        <w:rPr>
          <w:rFonts w:asciiTheme="majorHAnsi" w:eastAsia="Calibri" w:hAnsiTheme="majorHAnsi" w:cs="Calibri"/>
          <w:bCs/>
          <w:sz w:val="20"/>
          <w:szCs w:val="20"/>
          <w:lang w:val="en-US"/>
        </w:rPr>
        <w:t xml:space="preserve">     • Verify the authenticity of sources and the veracity of information.</w:t>
      </w:r>
    </w:p>
    <w:p w:rsidR="003F7E6B" w:rsidRPr="00DF5812" w:rsidRDefault="003F7E6B" w:rsidP="00C35980">
      <w:pPr>
        <w:rPr>
          <w:rFonts w:asciiTheme="majorHAnsi" w:eastAsia="Calibri" w:hAnsiTheme="majorHAnsi" w:cs="Calibri"/>
          <w:bCs/>
          <w:sz w:val="22"/>
          <w:szCs w:val="22"/>
          <w:lang w:val="en-US"/>
        </w:rPr>
      </w:pPr>
    </w:p>
    <w:p w:rsidR="008800C9" w:rsidRPr="00241E0F" w:rsidRDefault="00D85CCD" w:rsidP="008800C9">
      <w:pPr>
        <w:pStyle w:val="Heading2"/>
        <w:pBdr>
          <w:bottom w:val="single" w:sz="24" w:space="0" w:color="000000"/>
        </w:pBdr>
        <w:rPr>
          <w:rFonts w:ascii="Arial Black" w:eastAsia="Calibri" w:hAnsi="Arial Black" w:cs="Calibri"/>
          <w:sz w:val="24"/>
          <w:szCs w:val="24"/>
          <w:lang w:val="en-US"/>
        </w:rPr>
      </w:pPr>
      <w:r w:rsidRPr="00241E0F">
        <w:rPr>
          <w:rFonts w:ascii="Arial Black" w:eastAsia="Calibri" w:hAnsi="Arial Black" w:cs="Calibri"/>
          <w:sz w:val="24"/>
          <w:szCs w:val="24"/>
          <w:lang w:val="en-US"/>
        </w:rPr>
        <w:t>EDUCATION AND FORMATION</w:t>
      </w:r>
    </w:p>
    <w:p w:rsidR="00B62E22" w:rsidRPr="00EC01F6" w:rsidRDefault="00B62E22" w:rsidP="00B62E22">
      <w:pPr>
        <w:rPr>
          <w:rFonts w:asciiTheme="majorHAnsi" w:eastAsia="Calibri" w:hAnsiTheme="majorHAnsi" w:cs="Times New Roman"/>
          <w:sz w:val="18"/>
          <w:szCs w:val="18"/>
          <w:lang w:val="en-US" w:eastAsia="en-US"/>
        </w:rPr>
      </w:pPr>
    </w:p>
    <w:p w:rsidR="00241E0F" w:rsidRPr="00EC01F6" w:rsidRDefault="00241E0F" w:rsidP="00830656">
      <w:pPr>
        <w:jc w:val="both"/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</w:pPr>
      <w:r w:rsidRPr="00EC01F6"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  <w:t xml:space="preserve">Master's degree in media and communication sciences, public relations </w:t>
      </w:r>
      <w:r w:rsidR="00830656"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  <w:t xml:space="preserve">                                                                      </w:t>
      </w:r>
      <w:r w:rsidRPr="00EC01F6"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  <w:t>2022</w:t>
      </w:r>
    </w:p>
    <w:p w:rsidR="00241E0F" w:rsidRPr="00241E0F" w:rsidRDefault="00830656" w:rsidP="00830656">
      <w:pPr>
        <w:jc w:val="both"/>
        <w:rPr>
          <w:rFonts w:asciiTheme="majorHAnsi" w:eastAsia="Calibri" w:hAnsiTheme="majorHAnsi" w:cs="Times New Roman"/>
          <w:sz w:val="20"/>
          <w:szCs w:val="20"/>
          <w:lang w:val="en-US" w:eastAsia="en-US"/>
        </w:rPr>
      </w:pPr>
      <w:r>
        <w:rPr>
          <w:rFonts w:asciiTheme="majorHAnsi" w:eastAsia="Calibri" w:hAnsiTheme="majorHAnsi" w:cs="Times New Roman"/>
          <w:sz w:val="20"/>
          <w:szCs w:val="20"/>
          <w:lang w:val="en-US" w:eastAsia="en-US"/>
        </w:rPr>
        <w:t xml:space="preserve">Ibn Khaldoun University                                                                                                                                                                     </w:t>
      </w:r>
      <w:r w:rsidR="00EC01F6">
        <w:rPr>
          <w:rFonts w:asciiTheme="majorHAnsi" w:eastAsia="Calibri" w:hAnsiTheme="majorHAnsi" w:cs="Times New Roman"/>
          <w:sz w:val="20"/>
          <w:szCs w:val="20"/>
          <w:lang w:val="en-US" w:eastAsia="en-US"/>
        </w:rPr>
        <w:t>Tiaret,</w:t>
      </w:r>
      <w:r w:rsidR="00241E0F" w:rsidRPr="00241E0F">
        <w:rPr>
          <w:rFonts w:asciiTheme="majorHAnsi" w:eastAsia="Calibri" w:hAnsiTheme="majorHAnsi" w:cs="Times New Roman"/>
          <w:sz w:val="20"/>
          <w:szCs w:val="20"/>
          <w:lang w:val="en-US" w:eastAsia="en-US"/>
        </w:rPr>
        <w:t xml:space="preserve"> Algeria</w:t>
      </w:r>
    </w:p>
    <w:p w:rsidR="00241E0F" w:rsidRPr="00EC01F6" w:rsidRDefault="00241E0F" w:rsidP="00830656">
      <w:pPr>
        <w:jc w:val="both"/>
        <w:rPr>
          <w:rFonts w:asciiTheme="majorHAnsi" w:eastAsia="Calibri" w:hAnsiTheme="majorHAnsi" w:cs="Times New Roman"/>
          <w:sz w:val="16"/>
          <w:szCs w:val="16"/>
          <w:lang w:val="en-US" w:eastAsia="en-US"/>
        </w:rPr>
      </w:pPr>
    </w:p>
    <w:p w:rsidR="00241E0F" w:rsidRPr="00277470" w:rsidRDefault="00241E0F" w:rsidP="00830656">
      <w:pPr>
        <w:jc w:val="both"/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</w:pPr>
      <w:r w:rsidRPr="00277470"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  <w:t xml:space="preserve">Professional aptitude certificate </w:t>
      </w:r>
      <w:r w:rsidR="00830656"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  <w:t xml:space="preserve">                                                                                                                                                 </w:t>
      </w:r>
      <w:r w:rsidRPr="00277470"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  <w:t>2011</w:t>
      </w:r>
    </w:p>
    <w:p w:rsidR="00241E0F" w:rsidRPr="00241E0F" w:rsidRDefault="00241E0F" w:rsidP="00830656">
      <w:pPr>
        <w:jc w:val="both"/>
        <w:rPr>
          <w:rFonts w:asciiTheme="majorHAnsi" w:eastAsia="Calibri" w:hAnsiTheme="majorHAnsi" w:cs="Times New Roman"/>
          <w:sz w:val="20"/>
          <w:szCs w:val="20"/>
          <w:lang w:val="en-US" w:eastAsia="en-US"/>
        </w:rPr>
      </w:pPr>
      <w:r>
        <w:rPr>
          <w:rFonts w:asciiTheme="majorHAnsi" w:eastAsia="Calibri" w:hAnsiTheme="majorHAnsi" w:cs="Times New Roman"/>
          <w:b/>
          <w:bCs/>
          <w:sz w:val="20"/>
          <w:szCs w:val="20"/>
          <w:lang w:val="en-US" w:eastAsia="en-US"/>
        </w:rPr>
        <w:t>Speciality</w:t>
      </w:r>
      <w:r w:rsidRPr="00241E0F">
        <w:rPr>
          <w:rFonts w:asciiTheme="majorHAnsi" w:eastAsia="Calibri" w:hAnsiTheme="majorHAnsi" w:cs="Times New Roman"/>
          <w:b/>
          <w:bCs/>
          <w:sz w:val="20"/>
          <w:szCs w:val="20"/>
          <w:lang w:val="en-US" w:eastAsia="en-US"/>
        </w:rPr>
        <w:t>:</w:t>
      </w:r>
      <w:r w:rsidRPr="00241E0F">
        <w:rPr>
          <w:rFonts w:asciiTheme="majorHAnsi" w:eastAsia="Calibri" w:hAnsiTheme="majorHAnsi" w:cs="Times New Roman"/>
          <w:sz w:val="20"/>
          <w:szCs w:val="20"/>
          <w:lang w:val="en-US" w:eastAsia="en-US"/>
        </w:rPr>
        <w:t xml:space="preserve"> Money recovery in computer media </w:t>
      </w:r>
      <w:r w:rsidR="00830656">
        <w:rPr>
          <w:rFonts w:asciiTheme="majorHAnsi" w:eastAsia="Calibri" w:hAnsiTheme="majorHAnsi" w:cs="Times New Roman"/>
          <w:sz w:val="20"/>
          <w:szCs w:val="20"/>
          <w:lang w:val="en-US" w:eastAsia="en-US"/>
        </w:rPr>
        <w:t xml:space="preserve">                                                                                                                             </w:t>
      </w:r>
      <w:r w:rsidRPr="00241E0F">
        <w:rPr>
          <w:rFonts w:asciiTheme="majorHAnsi" w:eastAsia="Calibri" w:hAnsiTheme="majorHAnsi" w:cs="Times New Roman"/>
          <w:sz w:val="20"/>
          <w:szCs w:val="20"/>
          <w:lang w:val="en-US" w:eastAsia="en-US"/>
        </w:rPr>
        <w:t>Tiaret, Algeria</w:t>
      </w:r>
    </w:p>
    <w:p w:rsidR="00DB2B3F" w:rsidRPr="00241E0F" w:rsidRDefault="00241E0F" w:rsidP="00830656">
      <w:pPr>
        <w:jc w:val="both"/>
        <w:rPr>
          <w:rFonts w:asciiTheme="majorHAnsi" w:eastAsia="Calibri" w:hAnsiTheme="majorHAnsi" w:cs="Times New Roman"/>
          <w:sz w:val="20"/>
          <w:szCs w:val="20"/>
          <w:lang w:val="en-US" w:eastAsia="en-US"/>
        </w:rPr>
      </w:pPr>
      <w:r>
        <w:rPr>
          <w:rFonts w:asciiTheme="majorHAnsi" w:eastAsia="Calibri" w:hAnsiTheme="majorHAnsi" w:cs="Times New Roman"/>
          <w:sz w:val="20"/>
          <w:szCs w:val="20"/>
          <w:lang w:val="en-US" w:eastAsia="en-US"/>
        </w:rPr>
        <w:t>Vocational education and vocational training c</w:t>
      </w:r>
      <w:r w:rsidRPr="00241E0F">
        <w:rPr>
          <w:rFonts w:asciiTheme="majorHAnsi" w:eastAsia="Calibri" w:hAnsiTheme="majorHAnsi" w:cs="Times New Roman"/>
          <w:sz w:val="20"/>
          <w:szCs w:val="20"/>
          <w:lang w:val="en-US" w:eastAsia="en-US"/>
        </w:rPr>
        <w:t>enter</w:t>
      </w:r>
    </w:p>
    <w:p w:rsidR="00241E0F" w:rsidRPr="00241E0F" w:rsidRDefault="00241E0F" w:rsidP="00830656">
      <w:pPr>
        <w:jc w:val="both"/>
        <w:rPr>
          <w:rFonts w:asciiTheme="majorHAnsi" w:eastAsia="Calibri" w:hAnsiTheme="majorHAnsi" w:cs="Times New Roman"/>
          <w:sz w:val="20"/>
          <w:szCs w:val="20"/>
          <w:lang w:val="en-US" w:eastAsia="en-US"/>
        </w:rPr>
      </w:pPr>
    </w:p>
    <w:p w:rsidR="00241E0F" w:rsidRPr="00277470" w:rsidRDefault="00241E0F" w:rsidP="00830656">
      <w:pPr>
        <w:jc w:val="both"/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</w:pPr>
      <w:r w:rsidRPr="00277470"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  <w:t xml:space="preserve">Certificate of achievement in english language </w:t>
      </w:r>
      <w:r w:rsidR="00830656"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  <w:t xml:space="preserve">                                                                                                                     </w:t>
      </w:r>
      <w:r w:rsidRPr="00277470"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  <w:t>2010</w:t>
      </w:r>
    </w:p>
    <w:p w:rsidR="00241E0F" w:rsidRPr="00241E0F" w:rsidRDefault="00241E0F" w:rsidP="00830656">
      <w:pPr>
        <w:jc w:val="both"/>
        <w:rPr>
          <w:rFonts w:asciiTheme="majorHAnsi" w:eastAsia="Calibri" w:hAnsiTheme="majorHAnsi" w:cs="Times New Roman"/>
          <w:sz w:val="20"/>
          <w:szCs w:val="20"/>
          <w:lang w:val="en-US" w:eastAsia="en-US"/>
        </w:rPr>
      </w:pPr>
      <w:r>
        <w:rPr>
          <w:rFonts w:asciiTheme="majorHAnsi" w:eastAsia="Calibri" w:hAnsiTheme="majorHAnsi" w:cs="Times New Roman"/>
          <w:sz w:val="20"/>
          <w:szCs w:val="20"/>
          <w:lang w:val="en-US" w:eastAsia="en-US"/>
        </w:rPr>
        <w:t>Algiers School of c</w:t>
      </w:r>
      <w:r w:rsidRPr="00241E0F">
        <w:rPr>
          <w:rFonts w:asciiTheme="majorHAnsi" w:eastAsia="Calibri" w:hAnsiTheme="majorHAnsi" w:cs="Times New Roman"/>
          <w:sz w:val="20"/>
          <w:szCs w:val="20"/>
          <w:lang w:val="en-US" w:eastAsia="en-US"/>
        </w:rPr>
        <w:t xml:space="preserve">ommunication </w:t>
      </w:r>
      <w:r w:rsidR="00830656">
        <w:rPr>
          <w:rFonts w:asciiTheme="majorHAnsi" w:eastAsia="Calibri" w:hAnsiTheme="majorHAnsi" w:cs="Times New Roman"/>
          <w:sz w:val="20"/>
          <w:szCs w:val="20"/>
          <w:lang w:val="en-US" w:eastAsia="en-US"/>
        </w:rPr>
        <w:t xml:space="preserve">                                                                                                                                                    </w:t>
      </w:r>
      <w:r w:rsidRPr="00241E0F">
        <w:rPr>
          <w:rFonts w:asciiTheme="majorHAnsi" w:eastAsia="Calibri" w:hAnsiTheme="majorHAnsi" w:cs="Times New Roman"/>
          <w:sz w:val="20"/>
          <w:szCs w:val="20"/>
          <w:lang w:val="en-US" w:eastAsia="en-US"/>
        </w:rPr>
        <w:t>Algiers, Algeria</w:t>
      </w:r>
    </w:p>
    <w:p w:rsidR="00241E0F" w:rsidRPr="00241E0F" w:rsidRDefault="00241E0F" w:rsidP="00830656">
      <w:pPr>
        <w:jc w:val="both"/>
        <w:rPr>
          <w:rFonts w:asciiTheme="majorHAnsi" w:eastAsia="Calibri" w:hAnsiTheme="majorHAnsi" w:cs="Times New Roman"/>
          <w:sz w:val="20"/>
          <w:szCs w:val="20"/>
          <w:lang w:val="en-US" w:eastAsia="en-US"/>
        </w:rPr>
      </w:pPr>
      <w:r w:rsidRPr="00241E0F">
        <w:rPr>
          <w:rFonts w:asciiTheme="majorHAnsi" w:eastAsia="Calibri" w:hAnsiTheme="majorHAnsi" w:cs="Times New Roman"/>
          <w:sz w:val="20"/>
          <w:szCs w:val="20"/>
          <w:lang w:val="en-US" w:eastAsia="en-US"/>
        </w:rPr>
        <w:t xml:space="preserve">                                                                                                                                                                    </w:t>
      </w:r>
    </w:p>
    <w:p w:rsidR="00241E0F" w:rsidRPr="00277470" w:rsidRDefault="00241E0F" w:rsidP="00830656">
      <w:pPr>
        <w:jc w:val="both"/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</w:pPr>
      <w:r w:rsidRPr="00277470"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  <w:t xml:space="preserve">Bachelor's degree in media and communication sciences, public relations </w:t>
      </w:r>
      <w:r w:rsidR="00830656"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  <w:t xml:space="preserve">                                                                    </w:t>
      </w:r>
      <w:r w:rsidRPr="00277470"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  <w:t>2008</w:t>
      </w:r>
    </w:p>
    <w:p w:rsidR="00241E0F" w:rsidRPr="00241E0F" w:rsidRDefault="00241E0F" w:rsidP="00830656">
      <w:pPr>
        <w:jc w:val="both"/>
        <w:rPr>
          <w:rFonts w:asciiTheme="majorHAnsi" w:eastAsia="Calibri" w:hAnsiTheme="majorHAnsi" w:cs="Times New Roman"/>
          <w:sz w:val="20"/>
          <w:szCs w:val="20"/>
          <w:lang w:val="en-US" w:eastAsia="en-US"/>
        </w:rPr>
      </w:pPr>
      <w:r w:rsidRPr="00241E0F">
        <w:rPr>
          <w:rFonts w:asciiTheme="majorHAnsi" w:eastAsia="Calibri" w:hAnsiTheme="majorHAnsi" w:cs="Times New Roman"/>
          <w:sz w:val="20"/>
          <w:szCs w:val="20"/>
          <w:lang w:val="en-US" w:eastAsia="en-US"/>
        </w:rPr>
        <w:t>Abdel Hamid I</w:t>
      </w:r>
      <w:r w:rsidR="00830656">
        <w:rPr>
          <w:rFonts w:asciiTheme="majorHAnsi" w:eastAsia="Calibri" w:hAnsiTheme="majorHAnsi" w:cs="Times New Roman"/>
          <w:sz w:val="20"/>
          <w:szCs w:val="20"/>
          <w:lang w:val="en-US" w:eastAsia="en-US"/>
        </w:rPr>
        <w:t xml:space="preserve">bn Badis University                                                                                                                                         Mostaganem, </w:t>
      </w:r>
      <w:r w:rsidRPr="00241E0F">
        <w:rPr>
          <w:rFonts w:asciiTheme="majorHAnsi" w:eastAsia="Calibri" w:hAnsiTheme="majorHAnsi" w:cs="Times New Roman"/>
          <w:sz w:val="20"/>
          <w:szCs w:val="20"/>
          <w:lang w:val="en-US" w:eastAsia="en-US"/>
        </w:rPr>
        <w:t>Algeria</w:t>
      </w:r>
    </w:p>
    <w:p w:rsidR="00241E0F" w:rsidRPr="00241E0F" w:rsidRDefault="00241E0F" w:rsidP="00830656">
      <w:pPr>
        <w:jc w:val="both"/>
        <w:rPr>
          <w:rFonts w:asciiTheme="majorHAnsi" w:eastAsia="Calibri" w:hAnsiTheme="majorHAnsi" w:cs="Times New Roman"/>
          <w:sz w:val="20"/>
          <w:szCs w:val="20"/>
          <w:lang w:val="en-US" w:eastAsia="en-US"/>
        </w:rPr>
      </w:pPr>
    </w:p>
    <w:p w:rsidR="00241E0F" w:rsidRPr="00277470" w:rsidRDefault="00241E0F" w:rsidP="00830656">
      <w:pPr>
        <w:jc w:val="both"/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</w:pPr>
      <w:r w:rsidRPr="00277470"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  <w:t xml:space="preserve">Baccalaureate in secondary education literature and philosophy </w:t>
      </w:r>
      <w:r w:rsidR="00830656"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  <w:t xml:space="preserve">                                                                                         </w:t>
      </w:r>
      <w:r w:rsidRPr="00277470"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  <w:t>2003</w:t>
      </w:r>
    </w:p>
    <w:p w:rsidR="00E826B1" w:rsidRPr="00241E0F" w:rsidRDefault="00241E0F" w:rsidP="00830656">
      <w:pPr>
        <w:jc w:val="both"/>
        <w:rPr>
          <w:rFonts w:asciiTheme="majorHAnsi" w:eastAsia="Calibri" w:hAnsiTheme="majorHAnsi" w:cs="Times New Roman"/>
          <w:sz w:val="20"/>
          <w:szCs w:val="20"/>
          <w:lang w:val="en-US" w:eastAsia="en-US"/>
        </w:rPr>
      </w:pPr>
      <w:r>
        <w:rPr>
          <w:rFonts w:asciiTheme="majorHAnsi" w:eastAsia="Calibri" w:hAnsiTheme="majorHAnsi" w:cs="Times New Roman"/>
          <w:sz w:val="20"/>
          <w:szCs w:val="20"/>
          <w:lang w:val="en-US" w:eastAsia="en-US"/>
        </w:rPr>
        <w:t>Hajj Ahmad Hattab</w:t>
      </w:r>
      <w:r w:rsidR="00830656">
        <w:rPr>
          <w:rFonts w:asciiTheme="majorHAnsi" w:eastAsia="Calibri" w:hAnsiTheme="majorHAnsi" w:cs="Times New Roman"/>
          <w:sz w:val="20"/>
          <w:szCs w:val="20"/>
          <w:lang w:val="en-US" w:eastAsia="en-US"/>
        </w:rPr>
        <w:t xml:space="preserve"> Secondary School</w:t>
      </w:r>
      <w:r>
        <w:rPr>
          <w:rFonts w:asciiTheme="majorHAnsi" w:eastAsia="Calibri" w:hAnsiTheme="majorHAnsi" w:cs="Times New Roman"/>
          <w:sz w:val="20"/>
          <w:szCs w:val="20"/>
          <w:lang w:val="en-US" w:eastAsia="en-US"/>
        </w:rPr>
        <w:t xml:space="preserve"> </w:t>
      </w:r>
      <w:r w:rsidR="00830656">
        <w:rPr>
          <w:rFonts w:asciiTheme="majorHAnsi" w:eastAsia="Calibri" w:hAnsiTheme="majorHAnsi" w:cs="Times New Roman"/>
          <w:sz w:val="20"/>
          <w:szCs w:val="20"/>
          <w:lang w:val="en-US" w:eastAsia="en-US"/>
        </w:rPr>
        <w:t xml:space="preserve">                                                                                                                                            </w:t>
      </w:r>
      <w:r>
        <w:rPr>
          <w:rFonts w:asciiTheme="majorHAnsi" w:eastAsia="Calibri" w:hAnsiTheme="majorHAnsi" w:cs="Times New Roman"/>
          <w:sz w:val="20"/>
          <w:szCs w:val="20"/>
          <w:lang w:val="en-US" w:eastAsia="en-US"/>
        </w:rPr>
        <w:t>Tiaret,</w:t>
      </w:r>
      <w:r w:rsidRPr="00241E0F">
        <w:rPr>
          <w:rFonts w:asciiTheme="majorHAnsi" w:eastAsia="Calibri" w:hAnsiTheme="majorHAnsi" w:cs="Times New Roman"/>
          <w:sz w:val="20"/>
          <w:szCs w:val="20"/>
          <w:lang w:val="en-US" w:eastAsia="en-US"/>
        </w:rPr>
        <w:t xml:space="preserve"> Algeria</w:t>
      </w:r>
    </w:p>
    <w:p w:rsidR="00241E0F" w:rsidRPr="00241E0F" w:rsidRDefault="00241E0F" w:rsidP="00241E0F">
      <w:pPr>
        <w:rPr>
          <w:rFonts w:asciiTheme="majorHAnsi" w:eastAsia="Calibri" w:hAnsiTheme="majorHAnsi" w:cs="Times New Roman"/>
          <w:b/>
          <w:bCs/>
          <w:sz w:val="12"/>
          <w:szCs w:val="12"/>
          <w:lang w:val="en-US" w:eastAsia="en-US"/>
        </w:rPr>
      </w:pPr>
    </w:p>
    <w:p w:rsidR="000040AB" w:rsidRPr="000040AB" w:rsidRDefault="000040AB" w:rsidP="00B62E22">
      <w:pPr>
        <w:rPr>
          <w:rFonts w:asciiTheme="majorHAnsi" w:eastAsia="Calibri" w:hAnsiTheme="majorHAnsi" w:cs="Times New Roman"/>
          <w:sz w:val="2"/>
          <w:szCs w:val="2"/>
          <w:lang w:val="en-US" w:eastAsia="en-US"/>
        </w:rPr>
      </w:pPr>
    </w:p>
    <w:p w:rsidR="008800C9" w:rsidRPr="00CD1DF6" w:rsidRDefault="00D85CCD" w:rsidP="008800C9">
      <w:pPr>
        <w:pBdr>
          <w:bottom w:val="single" w:sz="24" w:space="1" w:color="000000"/>
        </w:pBdr>
        <w:jc w:val="both"/>
        <w:rPr>
          <w:rFonts w:ascii="Arial Black" w:hAnsi="Arial Black"/>
          <w:b/>
          <w:lang w:val="en-US"/>
        </w:rPr>
      </w:pPr>
      <w:r w:rsidRPr="00CD1DF6">
        <w:rPr>
          <w:rFonts w:ascii="Arial Black" w:hAnsi="Arial Black"/>
          <w:b/>
          <w:lang w:val="en-US"/>
        </w:rPr>
        <w:t>SKILLS</w:t>
      </w:r>
    </w:p>
    <w:p w:rsidR="00241E0F" w:rsidRDefault="00241E0F" w:rsidP="00241E0F">
      <w:pPr>
        <w:rPr>
          <w:rFonts w:ascii="Calibri" w:eastAsia="Calibri" w:hAnsi="Calibri" w:cs="Calibri"/>
          <w:sz w:val="22"/>
          <w:szCs w:val="22"/>
          <w:lang w:val="en-US"/>
        </w:rPr>
      </w:pPr>
    </w:p>
    <w:p w:rsidR="00241E0F" w:rsidRPr="00CD1DF6" w:rsidRDefault="00241E0F" w:rsidP="00241E0F">
      <w:pPr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 xml:space="preserve">    • Mastery of IT tools: Word, Excel, Power Point, etc.</w:t>
      </w:r>
    </w:p>
    <w:p w:rsidR="00241E0F" w:rsidRPr="00CD1DF6" w:rsidRDefault="00241E0F" w:rsidP="00241E0F">
      <w:pPr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 xml:space="preserve">    • Ability to prioritize tasks, work under pressure and manage stress.</w:t>
      </w:r>
    </w:p>
    <w:p w:rsidR="00241E0F" w:rsidRPr="00CD1DF6" w:rsidRDefault="00241E0F" w:rsidP="00241E0F">
      <w:pPr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 xml:space="preserve">    • Capacity for adaptation, initiative and creativity.</w:t>
      </w:r>
    </w:p>
    <w:p w:rsidR="00241E0F" w:rsidRPr="00CD1DF6" w:rsidRDefault="00241E0F" w:rsidP="00241E0F">
      <w:pPr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 xml:space="preserve">    • Good knowledge of law and economics.</w:t>
      </w:r>
    </w:p>
    <w:p w:rsidR="00241E0F" w:rsidRPr="00CD1DF6" w:rsidRDefault="00241E0F" w:rsidP="00241E0F">
      <w:pPr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 xml:space="preserve">    • Administrative skills.</w:t>
      </w:r>
    </w:p>
    <w:p w:rsidR="00241E0F" w:rsidRPr="00CD1DF6" w:rsidRDefault="00241E0F" w:rsidP="00241E0F">
      <w:pPr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 xml:space="preserve">    • Up-to-date knowledge of bureaucratic standards and procedures.</w:t>
      </w:r>
    </w:p>
    <w:p w:rsidR="00241E0F" w:rsidRPr="00CD1DF6" w:rsidRDefault="00241E0F" w:rsidP="00241E0F">
      <w:pPr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 xml:space="preserve">    • Knowledge of the main computer systems and management software.</w:t>
      </w:r>
    </w:p>
    <w:p w:rsidR="00241E0F" w:rsidRPr="00CD1DF6" w:rsidRDefault="00241E0F" w:rsidP="00241E0F">
      <w:pPr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 xml:space="preserve">    • Excellent written and oral communication skills.</w:t>
      </w:r>
    </w:p>
    <w:p w:rsidR="00241E0F" w:rsidRPr="00CD1DF6" w:rsidRDefault="00241E0F" w:rsidP="00241E0F">
      <w:pPr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 xml:space="preserve">    • Independently manage mail and telephone calls.</w:t>
      </w:r>
    </w:p>
    <w:p w:rsidR="00241E0F" w:rsidRPr="00CD1DF6" w:rsidRDefault="00241E0F" w:rsidP="00241E0F">
      <w:pPr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 xml:space="preserve">    • Accuracy, order and attention to detail.</w:t>
      </w:r>
    </w:p>
    <w:p w:rsidR="00241E0F" w:rsidRPr="00CD1DF6" w:rsidRDefault="00241E0F" w:rsidP="00241E0F">
      <w:pPr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 xml:space="preserve">    • Knowledge specific to the event sector.</w:t>
      </w:r>
    </w:p>
    <w:p w:rsidR="00241E0F" w:rsidRPr="00CD1DF6" w:rsidRDefault="00241E0F" w:rsidP="00241E0F">
      <w:pPr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 xml:space="preserve">    • Marketing, public relations and communication.</w:t>
      </w:r>
    </w:p>
    <w:p w:rsidR="00241E0F" w:rsidRPr="00CD1DF6" w:rsidRDefault="00241E0F" w:rsidP="00241E0F">
      <w:pPr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 xml:space="preserve">    • Ability to organize and react.</w:t>
      </w:r>
    </w:p>
    <w:p w:rsidR="00241E0F" w:rsidRPr="00CD1DF6" w:rsidRDefault="00241E0F" w:rsidP="00241E0F">
      <w:pPr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 xml:space="preserve">    • Ability to manage priorities and meet deadlines.</w:t>
      </w:r>
    </w:p>
    <w:p w:rsidR="00241E0F" w:rsidRPr="00CD1DF6" w:rsidRDefault="00241E0F" w:rsidP="00241E0F">
      <w:pPr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 xml:space="preserve">    • Planning management software.</w:t>
      </w:r>
    </w:p>
    <w:p w:rsidR="00DB2B3F" w:rsidRPr="00CD1DF6" w:rsidRDefault="00241E0F" w:rsidP="00241E0F">
      <w:pPr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 xml:space="preserve">    • Good planning, decision making and problem solving.</w:t>
      </w:r>
    </w:p>
    <w:p w:rsidR="00E826B1" w:rsidRPr="00CD1DF6" w:rsidRDefault="00E826B1" w:rsidP="00E826B1">
      <w:pPr>
        <w:rPr>
          <w:rFonts w:ascii="Calibri" w:eastAsia="Calibri" w:hAnsi="Calibri" w:cs="Calibri"/>
          <w:sz w:val="14"/>
          <w:szCs w:val="14"/>
          <w:lang w:val="en-US"/>
        </w:rPr>
      </w:pPr>
    </w:p>
    <w:p w:rsidR="008800C9" w:rsidRPr="00CD1DF6" w:rsidRDefault="00D85CCD" w:rsidP="008800C9">
      <w:pPr>
        <w:rPr>
          <w:rFonts w:ascii="Arial Black" w:hAnsi="Arial Black"/>
          <w:b/>
          <w:bCs/>
          <w:lang w:val="en-US"/>
        </w:rPr>
      </w:pPr>
      <w:r w:rsidRPr="00CD1DF6">
        <w:rPr>
          <w:rFonts w:ascii="Arial Black" w:hAnsi="Arial Black"/>
          <w:b/>
          <w:bCs/>
          <w:lang w:val="en-US"/>
        </w:rPr>
        <w:t>PERSONAL QUALITIES</w:t>
      </w:r>
    </w:p>
    <w:p w:rsidR="008800C9" w:rsidRPr="003907D6" w:rsidRDefault="008800C9" w:rsidP="008800C9">
      <w:pPr>
        <w:pBdr>
          <w:bottom w:val="single" w:sz="24" w:space="1" w:color="000000"/>
        </w:pBdr>
        <w:jc w:val="both"/>
        <w:rPr>
          <w:b/>
          <w:bCs/>
          <w:color w:val="FF0000"/>
          <w:sz w:val="2"/>
          <w:szCs w:val="2"/>
          <w:lang w:val="en-US"/>
        </w:rPr>
      </w:pPr>
    </w:p>
    <w:p w:rsidR="008800C9" w:rsidRPr="00CD1DF6" w:rsidRDefault="008800C9" w:rsidP="008800C9">
      <w:pPr>
        <w:rPr>
          <w:rFonts w:ascii="Calibri" w:eastAsia="Calibri" w:hAnsi="Calibri" w:cs="Calibri"/>
          <w:sz w:val="16"/>
          <w:szCs w:val="16"/>
          <w:lang w:val="en-US"/>
        </w:rPr>
      </w:pPr>
    </w:p>
    <w:p w:rsidR="00BD414C" w:rsidRPr="00CD1DF6" w:rsidRDefault="00BD414C" w:rsidP="00AF3299">
      <w:pPr>
        <w:ind w:left="284"/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>• Serious at work, responsibility, autonomy, organization, punctuality and patience.</w:t>
      </w:r>
    </w:p>
    <w:p w:rsidR="00BD414C" w:rsidRPr="00CD1DF6" w:rsidRDefault="00BD414C" w:rsidP="00AF3299">
      <w:pPr>
        <w:ind w:left="284"/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>• Sense of communication and relationship.</w:t>
      </w:r>
    </w:p>
    <w:p w:rsidR="00D85CCD" w:rsidRPr="00CD1DF6" w:rsidRDefault="00DB2B3F" w:rsidP="00AF3299">
      <w:pPr>
        <w:ind w:left="284"/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>• Self-confidence, r</w:t>
      </w:r>
      <w:r w:rsidR="00BD414C" w:rsidRPr="00CD1DF6">
        <w:rPr>
          <w:rFonts w:ascii="Calibri" w:eastAsia="Calibri" w:hAnsi="Calibri" w:cs="Calibri"/>
          <w:sz w:val="20"/>
          <w:szCs w:val="20"/>
          <w:lang w:val="en-US"/>
        </w:rPr>
        <w:t>eactive and determined.</w:t>
      </w:r>
    </w:p>
    <w:p w:rsidR="00BD414C" w:rsidRPr="00CD1DF6" w:rsidRDefault="00E826B1" w:rsidP="00AF3299">
      <w:pPr>
        <w:ind w:left="284"/>
        <w:rPr>
          <w:rFonts w:ascii="Calibri" w:eastAsia="Calibri" w:hAnsi="Calibri" w:cs="Calibri"/>
          <w:sz w:val="20"/>
          <w:szCs w:val="20"/>
          <w:lang w:val="en-US"/>
        </w:rPr>
      </w:pPr>
      <w:r w:rsidRPr="00CD1DF6">
        <w:rPr>
          <w:rFonts w:ascii="Calibri" w:eastAsia="Calibri" w:hAnsi="Calibri" w:cs="Calibri"/>
          <w:sz w:val="20"/>
          <w:szCs w:val="20"/>
          <w:lang w:val="en-US"/>
        </w:rPr>
        <w:t>• Sense of organization and time management.</w:t>
      </w:r>
    </w:p>
    <w:p w:rsidR="00E826B1" w:rsidRPr="00CD1DF6" w:rsidRDefault="00E826B1" w:rsidP="00AF3299">
      <w:pPr>
        <w:ind w:left="284"/>
        <w:rPr>
          <w:rFonts w:ascii="Calibri" w:eastAsia="Calibri" w:hAnsi="Calibri" w:cs="Calibri"/>
          <w:sz w:val="16"/>
          <w:szCs w:val="16"/>
          <w:lang w:val="en-US"/>
        </w:rPr>
      </w:pPr>
    </w:p>
    <w:p w:rsidR="00D85CCD" w:rsidRPr="00CD1DF6" w:rsidRDefault="00D85CCD" w:rsidP="00BD414C">
      <w:pPr>
        <w:pBdr>
          <w:bottom w:val="single" w:sz="24" w:space="1" w:color="000000"/>
        </w:pBdr>
        <w:jc w:val="both"/>
        <w:rPr>
          <w:rFonts w:ascii="Arial Black" w:eastAsia="Calibri" w:hAnsi="Arial Black" w:cs="Calibri"/>
          <w:b/>
          <w:bCs/>
          <w:lang w:val="en-US"/>
        </w:rPr>
      </w:pPr>
      <w:r w:rsidRPr="00CD1DF6">
        <w:rPr>
          <w:rFonts w:ascii="Arial Black" w:eastAsia="Calibri" w:hAnsi="Arial Black" w:cs="Calibri"/>
          <w:b/>
          <w:bCs/>
          <w:lang w:val="en-US"/>
        </w:rPr>
        <w:t>LANGUAGES</w:t>
      </w:r>
    </w:p>
    <w:p w:rsidR="006E2B30" w:rsidRPr="00CD1DF6" w:rsidRDefault="006E2B30" w:rsidP="006E2B30">
      <w:pPr>
        <w:rPr>
          <w:rFonts w:asciiTheme="majorHAnsi" w:eastAsia="Calibri" w:hAnsiTheme="majorHAnsi" w:cs="Times New Roman"/>
          <w:b/>
          <w:bCs/>
          <w:sz w:val="18"/>
          <w:szCs w:val="18"/>
          <w:lang w:val="en-US" w:eastAsia="en-US"/>
        </w:rPr>
      </w:pPr>
    </w:p>
    <w:p w:rsidR="00435DB4" w:rsidRPr="006E2B30" w:rsidRDefault="00991C0A" w:rsidP="00991C0A">
      <w:p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Theme="majorHAnsi" w:eastAsia="Calibri" w:hAnsiTheme="majorHAnsi" w:cs="Times New Roman"/>
          <w:b/>
          <w:bCs/>
          <w:sz w:val="22"/>
          <w:szCs w:val="22"/>
          <w:lang w:val="en-US" w:eastAsia="en-US"/>
        </w:rPr>
        <w:t xml:space="preserve">        Arabic </w:t>
      </w:r>
      <w:r w:rsidR="00BD414C" w:rsidRPr="007206FD">
        <w:rPr>
          <w:rFonts w:ascii="Calibri" w:eastAsia="Calibri" w:hAnsi="Calibri" w:cs="Calibri"/>
          <w:b/>
          <w:bCs/>
          <w:sz w:val="22"/>
          <w:szCs w:val="22"/>
          <w:lang w:val="en-US"/>
        </w:rPr>
        <w:t>:</w:t>
      </w:r>
      <w:r w:rsidR="00521BF5">
        <w:rPr>
          <w:rFonts w:ascii="Calibri" w:eastAsia="Calibri" w:hAnsi="Calibri" w:cs="Calibri"/>
          <w:sz w:val="22"/>
          <w:szCs w:val="22"/>
          <w:lang w:val="en-US"/>
        </w:rPr>
        <w:t xml:space="preserve"> Mother tongue   / </w:t>
      </w:r>
      <w:r w:rsidR="00BD414C" w:rsidRPr="007206FD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003F5204">
        <w:rPr>
          <w:rFonts w:ascii="Calibri" w:eastAsia="Calibri" w:hAnsi="Calibri" w:cs="Calibri"/>
          <w:b/>
          <w:bCs/>
          <w:sz w:val="22"/>
          <w:szCs w:val="22"/>
          <w:lang w:val="en-US"/>
        </w:rPr>
        <w:t>English</w:t>
      </w:r>
      <w:r w:rsidR="00BD414C" w:rsidRPr="007206FD">
        <w:rPr>
          <w:rFonts w:ascii="Calibri" w:eastAsia="Calibri" w:hAnsi="Calibri" w:cs="Calibri"/>
          <w:b/>
          <w:bCs/>
          <w:sz w:val="22"/>
          <w:szCs w:val="22"/>
          <w:lang w:val="en-US"/>
        </w:rPr>
        <w:t>:</w:t>
      </w:r>
      <w:r w:rsidR="00521BF5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00435DB4">
        <w:rPr>
          <w:rFonts w:ascii="Calibri" w:eastAsia="Calibri" w:hAnsi="Calibri" w:cs="Calibri"/>
          <w:sz w:val="22"/>
          <w:szCs w:val="22"/>
          <w:lang w:val="en-US"/>
        </w:rPr>
        <w:t>Intermediate</w:t>
      </w:r>
      <w:r w:rsidR="00521BF5">
        <w:rPr>
          <w:rFonts w:ascii="Calibri" w:eastAsia="Calibri" w:hAnsi="Calibri" w:cs="Calibri"/>
          <w:sz w:val="22"/>
          <w:szCs w:val="22"/>
          <w:lang w:val="en-US"/>
        </w:rPr>
        <w:t xml:space="preserve"> level   /  </w:t>
      </w:r>
      <w:r w:rsidR="003F5204">
        <w:rPr>
          <w:rFonts w:ascii="Calibri" w:eastAsia="Calibri" w:hAnsi="Calibri" w:cs="Calibri"/>
          <w:b/>
          <w:bCs/>
          <w:sz w:val="22"/>
          <w:szCs w:val="22"/>
          <w:lang w:val="en-US"/>
        </w:rPr>
        <w:t>French</w:t>
      </w:r>
      <w:r w:rsidR="00BD414C" w:rsidRPr="007206FD">
        <w:rPr>
          <w:rFonts w:ascii="Calibri" w:eastAsia="Calibri" w:hAnsi="Calibri" w:cs="Calibri"/>
          <w:b/>
          <w:bCs/>
          <w:sz w:val="22"/>
          <w:szCs w:val="22"/>
          <w:lang w:val="en-US"/>
        </w:rPr>
        <w:t>:</w:t>
      </w:r>
      <w:r w:rsidR="000040AB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r w:rsidR="00435DB4">
        <w:rPr>
          <w:rFonts w:ascii="Calibri" w:eastAsia="Calibri" w:hAnsi="Calibri" w:cs="Calibri"/>
          <w:sz w:val="22"/>
          <w:szCs w:val="22"/>
          <w:lang w:val="en-US"/>
        </w:rPr>
        <w:t>Advanced</w:t>
      </w:r>
      <w:r w:rsidR="00BD414C" w:rsidRPr="007206FD">
        <w:rPr>
          <w:rFonts w:ascii="Calibri" w:eastAsia="Calibri" w:hAnsi="Calibri" w:cs="Calibri"/>
          <w:sz w:val="22"/>
          <w:szCs w:val="22"/>
          <w:lang w:val="en-US"/>
        </w:rPr>
        <w:t xml:space="preserve"> level</w:t>
      </w:r>
      <w:r w:rsidR="00521BF5">
        <w:rPr>
          <w:rFonts w:ascii="Calibri" w:eastAsia="Calibri" w:hAnsi="Calibri" w:cs="Calibri"/>
          <w:sz w:val="22"/>
          <w:szCs w:val="22"/>
          <w:lang w:val="en-US"/>
        </w:rPr>
        <w:t xml:space="preserve">   </w:t>
      </w:r>
    </w:p>
    <w:p w:rsidR="00F1035B" w:rsidRPr="006E2B30" w:rsidRDefault="00435DB4" w:rsidP="003F5204">
      <w:p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</w:p>
    <w:sectPr w:rsidR="00F1035B" w:rsidRPr="006E2B30" w:rsidSect="006062F6">
      <w:pgSz w:w="12240" w:h="15840"/>
      <w:pgMar w:top="1440" w:right="900" w:bottom="1440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AB" w:rsidRDefault="00FC68AB" w:rsidP="00F17B24">
      <w:r>
        <w:separator/>
      </w:r>
    </w:p>
  </w:endnote>
  <w:endnote w:type="continuationSeparator" w:id="0">
    <w:p w:rsidR="00FC68AB" w:rsidRDefault="00FC68AB" w:rsidP="00F1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Calibri"/>
    <w:charset w:val="00"/>
    <w:family w:val="auto"/>
    <w:pitch w:val="default"/>
  </w:font>
  <w:font w:name="Cambria">
    <w:altName w:val="Arial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AB" w:rsidRDefault="00FC68AB" w:rsidP="00F17B24">
      <w:r>
        <w:separator/>
      </w:r>
    </w:p>
  </w:footnote>
  <w:footnote w:type="continuationSeparator" w:id="0">
    <w:p w:rsidR="00FC68AB" w:rsidRDefault="00FC68AB" w:rsidP="00F17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1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F7D21"/>
    <w:multiLevelType w:val="multilevel"/>
    <w:tmpl w:val="82D8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E5820"/>
    <w:multiLevelType w:val="multilevel"/>
    <w:tmpl w:val="01AC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D0C46"/>
    <w:multiLevelType w:val="hybridMultilevel"/>
    <w:tmpl w:val="FC828C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D6F26"/>
    <w:multiLevelType w:val="hybridMultilevel"/>
    <w:tmpl w:val="30BCF686"/>
    <w:lvl w:ilvl="0" w:tplc="37D69296">
      <w:numFmt w:val="bullet"/>
      <w:lvlText w:val="-"/>
      <w:lvlJc w:val="left"/>
      <w:pPr>
        <w:ind w:left="720" w:hanging="360"/>
      </w:pPr>
      <w:rPr>
        <w:rFonts w:ascii="Nimbus Roman No9 L" w:eastAsia="Nimbus Roman No9 L" w:hAnsi="Nimbus Roman No9 L" w:cs="Nimbus Roman No9 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42D30"/>
    <w:multiLevelType w:val="multilevel"/>
    <w:tmpl w:val="323CAB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76569"/>
    <w:multiLevelType w:val="multilevel"/>
    <w:tmpl w:val="5A0CD2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A4976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16F93"/>
    <w:multiLevelType w:val="multilevel"/>
    <w:tmpl w:val="4C68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D78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36DC3"/>
    <w:multiLevelType w:val="multilevel"/>
    <w:tmpl w:val="5EFE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A42E00"/>
    <w:multiLevelType w:val="multilevel"/>
    <w:tmpl w:val="DA72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AF3622"/>
    <w:multiLevelType w:val="multilevel"/>
    <w:tmpl w:val="E0B2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61755E"/>
    <w:multiLevelType w:val="hybridMultilevel"/>
    <w:tmpl w:val="EB6C4A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45C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E34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C0698B"/>
    <w:multiLevelType w:val="multilevel"/>
    <w:tmpl w:val="6F44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B7111E"/>
    <w:multiLevelType w:val="multilevel"/>
    <w:tmpl w:val="CB04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3435F"/>
    <w:multiLevelType w:val="hybridMultilevel"/>
    <w:tmpl w:val="9F96E3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157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C02F92"/>
    <w:multiLevelType w:val="hybridMultilevel"/>
    <w:tmpl w:val="7CF8B8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42D9C"/>
    <w:multiLevelType w:val="hybridMultilevel"/>
    <w:tmpl w:val="F1C6FC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D7888"/>
    <w:multiLevelType w:val="hybridMultilevel"/>
    <w:tmpl w:val="BA3E9530"/>
    <w:lvl w:ilvl="0" w:tplc="FBA22D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A0263"/>
    <w:multiLevelType w:val="multilevel"/>
    <w:tmpl w:val="9978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FA41D7"/>
    <w:multiLevelType w:val="multilevel"/>
    <w:tmpl w:val="2952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50F53"/>
    <w:multiLevelType w:val="multilevel"/>
    <w:tmpl w:val="2B2A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44C5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EC4F95"/>
    <w:multiLevelType w:val="hybridMultilevel"/>
    <w:tmpl w:val="167E3C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F517C"/>
    <w:multiLevelType w:val="multilevel"/>
    <w:tmpl w:val="82D0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7"/>
  </w:num>
  <w:num w:numId="3">
    <w:abstractNumId w:val="20"/>
  </w:num>
  <w:num w:numId="4">
    <w:abstractNumId w:val="4"/>
  </w:num>
  <w:num w:numId="5">
    <w:abstractNumId w:val="13"/>
  </w:num>
  <w:num w:numId="6">
    <w:abstractNumId w:val="3"/>
  </w:num>
  <w:num w:numId="7">
    <w:abstractNumId w:val="21"/>
  </w:num>
  <w:num w:numId="8">
    <w:abstractNumId w:val="18"/>
  </w:num>
  <w:num w:numId="9">
    <w:abstractNumId w:val="1"/>
  </w:num>
  <w:num w:numId="10">
    <w:abstractNumId w:val="25"/>
  </w:num>
  <w:num w:numId="11">
    <w:abstractNumId w:val="8"/>
  </w:num>
  <w:num w:numId="12">
    <w:abstractNumId w:val="5"/>
  </w:num>
  <w:num w:numId="13">
    <w:abstractNumId w:val="17"/>
  </w:num>
  <w:num w:numId="1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8"/>
  </w:num>
  <w:num w:numId="16">
    <w:abstractNumId w:val="10"/>
  </w:num>
  <w:num w:numId="17">
    <w:abstractNumId w:val="24"/>
  </w:num>
  <w:num w:numId="18">
    <w:abstractNumId w:val="23"/>
  </w:num>
  <w:num w:numId="19">
    <w:abstractNumId w:val="22"/>
  </w:num>
  <w:num w:numId="20">
    <w:abstractNumId w:val="2"/>
  </w:num>
  <w:num w:numId="21">
    <w:abstractNumId w:val="11"/>
  </w:num>
  <w:num w:numId="22">
    <w:abstractNumId w:val="16"/>
  </w:num>
  <w:num w:numId="23">
    <w:abstractNumId w:val="9"/>
  </w:num>
  <w:num w:numId="24">
    <w:abstractNumId w:val="14"/>
  </w:num>
  <w:num w:numId="25">
    <w:abstractNumId w:val="26"/>
  </w:num>
  <w:num w:numId="26">
    <w:abstractNumId w:val="19"/>
  </w:num>
  <w:num w:numId="27">
    <w:abstractNumId w:val="15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B5"/>
    <w:rsid w:val="00000D53"/>
    <w:rsid w:val="00003401"/>
    <w:rsid w:val="00003FBC"/>
    <w:rsid w:val="000040AB"/>
    <w:rsid w:val="000040AF"/>
    <w:rsid w:val="00010A15"/>
    <w:rsid w:val="0001240D"/>
    <w:rsid w:val="00016254"/>
    <w:rsid w:val="00016E00"/>
    <w:rsid w:val="00020CE7"/>
    <w:rsid w:val="00022A8F"/>
    <w:rsid w:val="00030654"/>
    <w:rsid w:val="000379AD"/>
    <w:rsid w:val="00037A64"/>
    <w:rsid w:val="000407A4"/>
    <w:rsid w:val="000636B8"/>
    <w:rsid w:val="00064D8C"/>
    <w:rsid w:val="00065ABF"/>
    <w:rsid w:val="00071D4A"/>
    <w:rsid w:val="000757D2"/>
    <w:rsid w:val="00087D65"/>
    <w:rsid w:val="000A0F98"/>
    <w:rsid w:val="000A61D8"/>
    <w:rsid w:val="000B4070"/>
    <w:rsid w:val="000B63E8"/>
    <w:rsid w:val="000D2FBF"/>
    <w:rsid w:val="000D5F00"/>
    <w:rsid w:val="000E23C3"/>
    <w:rsid w:val="000E35BF"/>
    <w:rsid w:val="000E7151"/>
    <w:rsid w:val="000F23F5"/>
    <w:rsid w:val="000F4DB6"/>
    <w:rsid w:val="000F62D1"/>
    <w:rsid w:val="000F6A64"/>
    <w:rsid w:val="0011073A"/>
    <w:rsid w:val="00123142"/>
    <w:rsid w:val="001244A7"/>
    <w:rsid w:val="00126E30"/>
    <w:rsid w:val="00127948"/>
    <w:rsid w:val="00130E84"/>
    <w:rsid w:val="00133AC4"/>
    <w:rsid w:val="00155A75"/>
    <w:rsid w:val="00163E42"/>
    <w:rsid w:val="00171B75"/>
    <w:rsid w:val="00172BA5"/>
    <w:rsid w:val="001749B0"/>
    <w:rsid w:val="001821C2"/>
    <w:rsid w:val="00192726"/>
    <w:rsid w:val="0019423D"/>
    <w:rsid w:val="001A0B93"/>
    <w:rsid w:val="001A5D0A"/>
    <w:rsid w:val="001A6CEE"/>
    <w:rsid w:val="001C54FF"/>
    <w:rsid w:val="001C6754"/>
    <w:rsid w:val="001C7F23"/>
    <w:rsid w:val="001E6831"/>
    <w:rsid w:val="001F1694"/>
    <w:rsid w:val="001F3B35"/>
    <w:rsid w:val="001F4658"/>
    <w:rsid w:val="001F46BD"/>
    <w:rsid w:val="002012D2"/>
    <w:rsid w:val="0021745D"/>
    <w:rsid w:val="00224714"/>
    <w:rsid w:val="002313B6"/>
    <w:rsid w:val="002333A8"/>
    <w:rsid w:val="00241E0F"/>
    <w:rsid w:val="00247351"/>
    <w:rsid w:val="00250B87"/>
    <w:rsid w:val="002624B0"/>
    <w:rsid w:val="002640C3"/>
    <w:rsid w:val="002738F5"/>
    <w:rsid w:val="002766D6"/>
    <w:rsid w:val="002769FA"/>
    <w:rsid w:val="00277470"/>
    <w:rsid w:val="00281255"/>
    <w:rsid w:val="00294D13"/>
    <w:rsid w:val="002A3CB2"/>
    <w:rsid w:val="002A4C7C"/>
    <w:rsid w:val="002A7AFE"/>
    <w:rsid w:val="002C245D"/>
    <w:rsid w:val="002C3AB5"/>
    <w:rsid w:val="002D573A"/>
    <w:rsid w:val="002D5FBD"/>
    <w:rsid w:val="002E0EEA"/>
    <w:rsid w:val="002F0B9E"/>
    <w:rsid w:val="0030136C"/>
    <w:rsid w:val="00303278"/>
    <w:rsid w:val="00307213"/>
    <w:rsid w:val="003243D5"/>
    <w:rsid w:val="0033299C"/>
    <w:rsid w:val="00335FC0"/>
    <w:rsid w:val="003534EF"/>
    <w:rsid w:val="00355D2F"/>
    <w:rsid w:val="003622B0"/>
    <w:rsid w:val="00364B6A"/>
    <w:rsid w:val="00366EE1"/>
    <w:rsid w:val="00373A83"/>
    <w:rsid w:val="003839C5"/>
    <w:rsid w:val="0039025F"/>
    <w:rsid w:val="003907D6"/>
    <w:rsid w:val="00391909"/>
    <w:rsid w:val="00391B18"/>
    <w:rsid w:val="003A27FD"/>
    <w:rsid w:val="003C051F"/>
    <w:rsid w:val="003C3168"/>
    <w:rsid w:val="003C58CD"/>
    <w:rsid w:val="003D3C2C"/>
    <w:rsid w:val="003E1427"/>
    <w:rsid w:val="003E5B8E"/>
    <w:rsid w:val="003E7C77"/>
    <w:rsid w:val="003F4023"/>
    <w:rsid w:val="003F4B8F"/>
    <w:rsid w:val="003F5204"/>
    <w:rsid w:val="003F7E6B"/>
    <w:rsid w:val="0040437E"/>
    <w:rsid w:val="00414A8A"/>
    <w:rsid w:val="0042166F"/>
    <w:rsid w:val="00423486"/>
    <w:rsid w:val="0042559F"/>
    <w:rsid w:val="00427F6A"/>
    <w:rsid w:val="004313CE"/>
    <w:rsid w:val="00435DB4"/>
    <w:rsid w:val="004411C6"/>
    <w:rsid w:val="0044653D"/>
    <w:rsid w:val="0045163B"/>
    <w:rsid w:val="00454F46"/>
    <w:rsid w:val="00466018"/>
    <w:rsid w:val="00481662"/>
    <w:rsid w:val="00486310"/>
    <w:rsid w:val="00487447"/>
    <w:rsid w:val="004973C5"/>
    <w:rsid w:val="004B0196"/>
    <w:rsid w:val="004B2E4D"/>
    <w:rsid w:val="004B447C"/>
    <w:rsid w:val="004B57C7"/>
    <w:rsid w:val="004B64E7"/>
    <w:rsid w:val="004C0914"/>
    <w:rsid w:val="004C250D"/>
    <w:rsid w:val="004D7BCA"/>
    <w:rsid w:val="004E768D"/>
    <w:rsid w:val="004F45D5"/>
    <w:rsid w:val="004F56DD"/>
    <w:rsid w:val="004F67EF"/>
    <w:rsid w:val="005018E5"/>
    <w:rsid w:val="0050322D"/>
    <w:rsid w:val="00507559"/>
    <w:rsid w:val="00510D08"/>
    <w:rsid w:val="005129AF"/>
    <w:rsid w:val="00521BF5"/>
    <w:rsid w:val="00521ED2"/>
    <w:rsid w:val="005337C5"/>
    <w:rsid w:val="00533BEF"/>
    <w:rsid w:val="00541171"/>
    <w:rsid w:val="00542B04"/>
    <w:rsid w:val="00553543"/>
    <w:rsid w:val="00557F2A"/>
    <w:rsid w:val="00567AB4"/>
    <w:rsid w:val="00582315"/>
    <w:rsid w:val="00582E34"/>
    <w:rsid w:val="005A2979"/>
    <w:rsid w:val="005B3BA8"/>
    <w:rsid w:val="005B4485"/>
    <w:rsid w:val="005B70B4"/>
    <w:rsid w:val="005C3888"/>
    <w:rsid w:val="005C75BB"/>
    <w:rsid w:val="005D514C"/>
    <w:rsid w:val="005D5D7B"/>
    <w:rsid w:val="005D6858"/>
    <w:rsid w:val="006006DB"/>
    <w:rsid w:val="0060285F"/>
    <w:rsid w:val="006062F6"/>
    <w:rsid w:val="006068E7"/>
    <w:rsid w:val="0061283C"/>
    <w:rsid w:val="0061551E"/>
    <w:rsid w:val="00617304"/>
    <w:rsid w:val="00622381"/>
    <w:rsid w:val="006227F9"/>
    <w:rsid w:val="006253E5"/>
    <w:rsid w:val="00650B4A"/>
    <w:rsid w:val="00652D45"/>
    <w:rsid w:val="00660E4E"/>
    <w:rsid w:val="00667B63"/>
    <w:rsid w:val="00671C6D"/>
    <w:rsid w:val="00687758"/>
    <w:rsid w:val="006929EB"/>
    <w:rsid w:val="006B08FF"/>
    <w:rsid w:val="006B7241"/>
    <w:rsid w:val="006C5F94"/>
    <w:rsid w:val="006E23EA"/>
    <w:rsid w:val="006E2B30"/>
    <w:rsid w:val="006E4B81"/>
    <w:rsid w:val="006E580E"/>
    <w:rsid w:val="00700695"/>
    <w:rsid w:val="00706947"/>
    <w:rsid w:val="0071611E"/>
    <w:rsid w:val="007206FD"/>
    <w:rsid w:val="007244B1"/>
    <w:rsid w:val="0073066F"/>
    <w:rsid w:val="00752302"/>
    <w:rsid w:val="00760877"/>
    <w:rsid w:val="0076121C"/>
    <w:rsid w:val="007729B8"/>
    <w:rsid w:val="00792198"/>
    <w:rsid w:val="007B3241"/>
    <w:rsid w:val="007B546C"/>
    <w:rsid w:val="007B5EB5"/>
    <w:rsid w:val="007B6514"/>
    <w:rsid w:val="007B6734"/>
    <w:rsid w:val="007D3DEE"/>
    <w:rsid w:val="007D5913"/>
    <w:rsid w:val="007E7C84"/>
    <w:rsid w:val="00800A09"/>
    <w:rsid w:val="00800B15"/>
    <w:rsid w:val="00801642"/>
    <w:rsid w:val="00806388"/>
    <w:rsid w:val="00810F7C"/>
    <w:rsid w:val="0081390B"/>
    <w:rsid w:val="00813BF6"/>
    <w:rsid w:val="00815EE7"/>
    <w:rsid w:val="00820BD4"/>
    <w:rsid w:val="00823281"/>
    <w:rsid w:val="00830656"/>
    <w:rsid w:val="00831BD8"/>
    <w:rsid w:val="00836485"/>
    <w:rsid w:val="00844C2D"/>
    <w:rsid w:val="00850137"/>
    <w:rsid w:val="00853F7A"/>
    <w:rsid w:val="008563C8"/>
    <w:rsid w:val="00864811"/>
    <w:rsid w:val="008800C9"/>
    <w:rsid w:val="00896A2E"/>
    <w:rsid w:val="008A09FC"/>
    <w:rsid w:val="008A0D7D"/>
    <w:rsid w:val="008A238E"/>
    <w:rsid w:val="008A5400"/>
    <w:rsid w:val="008B0D27"/>
    <w:rsid w:val="008B72DE"/>
    <w:rsid w:val="008C40DD"/>
    <w:rsid w:val="008D62B1"/>
    <w:rsid w:val="008F4D1B"/>
    <w:rsid w:val="00900561"/>
    <w:rsid w:val="00900954"/>
    <w:rsid w:val="009226EB"/>
    <w:rsid w:val="00927EC8"/>
    <w:rsid w:val="009355A4"/>
    <w:rsid w:val="009419A6"/>
    <w:rsid w:val="00943173"/>
    <w:rsid w:val="00944206"/>
    <w:rsid w:val="009468A2"/>
    <w:rsid w:val="0095510D"/>
    <w:rsid w:val="00971F64"/>
    <w:rsid w:val="00973387"/>
    <w:rsid w:val="00973F25"/>
    <w:rsid w:val="00977884"/>
    <w:rsid w:val="00991C0A"/>
    <w:rsid w:val="00996B89"/>
    <w:rsid w:val="009A63E1"/>
    <w:rsid w:val="009B3DBB"/>
    <w:rsid w:val="009B5489"/>
    <w:rsid w:val="009D258C"/>
    <w:rsid w:val="009E4E7B"/>
    <w:rsid w:val="009F04EE"/>
    <w:rsid w:val="00A00991"/>
    <w:rsid w:val="00A27EDB"/>
    <w:rsid w:val="00A3378A"/>
    <w:rsid w:val="00A42995"/>
    <w:rsid w:val="00A44D2C"/>
    <w:rsid w:val="00A57897"/>
    <w:rsid w:val="00A60ADD"/>
    <w:rsid w:val="00A86BCE"/>
    <w:rsid w:val="00A86FEB"/>
    <w:rsid w:val="00AA7F19"/>
    <w:rsid w:val="00AB36A2"/>
    <w:rsid w:val="00AC13DB"/>
    <w:rsid w:val="00AC185E"/>
    <w:rsid w:val="00AD137C"/>
    <w:rsid w:val="00AF3299"/>
    <w:rsid w:val="00B1233B"/>
    <w:rsid w:val="00B32393"/>
    <w:rsid w:val="00B32715"/>
    <w:rsid w:val="00B36433"/>
    <w:rsid w:val="00B467DF"/>
    <w:rsid w:val="00B476E5"/>
    <w:rsid w:val="00B5112C"/>
    <w:rsid w:val="00B5115A"/>
    <w:rsid w:val="00B6130C"/>
    <w:rsid w:val="00B62E22"/>
    <w:rsid w:val="00B7640B"/>
    <w:rsid w:val="00B827E0"/>
    <w:rsid w:val="00B84D74"/>
    <w:rsid w:val="00B87829"/>
    <w:rsid w:val="00B90B3F"/>
    <w:rsid w:val="00B91240"/>
    <w:rsid w:val="00BA0DA7"/>
    <w:rsid w:val="00BA39B2"/>
    <w:rsid w:val="00BA7909"/>
    <w:rsid w:val="00BC041A"/>
    <w:rsid w:val="00BC0760"/>
    <w:rsid w:val="00BC5982"/>
    <w:rsid w:val="00BD414C"/>
    <w:rsid w:val="00BE324B"/>
    <w:rsid w:val="00BF14E6"/>
    <w:rsid w:val="00BF3C34"/>
    <w:rsid w:val="00BF5283"/>
    <w:rsid w:val="00BF5E1F"/>
    <w:rsid w:val="00BF5EA4"/>
    <w:rsid w:val="00C06B12"/>
    <w:rsid w:val="00C1056B"/>
    <w:rsid w:val="00C26DFB"/>
    <w:rsid w:val="00C2719D"/>
    <w:rsid w:val="00C35980"/>
    <w:rsid w:val="00C37120"/>
    <w:rsid w:val="00C41F21"/>
    <w:rsid w:val="00C447A8"/>
    <w:rsid w:val="00C732EC"/>
    <w:rsid w:val="00C83060"/>
    <w:rsid w:val="00C97215"/>
    <w:rsid w:val="00CB170E"/>
    <w:rsid w:val="00CC2A98"/>
    <w:rsid w:val="00CC4BB7"/>
    <w:rsid w:val="00CC4D61"/>
    <w:rsid w:val="00CD1DF6"/>
    <w:rsid w:val="00CD2569"/>
    <w:rsid w:val="00CD3D49"/>
    <w:rsid w:val="00CF0B59"/>
    <w:rsid w:val="00D11131"/>
    <w:rsid w:val="00D125D0"/>
    <w:rsid w:val="00D301D6"/>
    <w:rsid w:val="00D46613"/>
    <w:rsid w:val="00D55A17"/>
    <w:rsid w:val="00D67ECF"/>
    <w:rsid w:val="00D74661"/>
    <w:rsid w:val="00D74804"/>
    <w:rsid w:val="00D74877"/>
    <w:rsid w:val="00D75C76"/>
    <w:rsid w:val="00D83253"/>
    <w:rsid w:val="00D85CCD"/>
    <w:rsid w:val="00D86B6F"/>
    <w:rsid w:val="00D957EE"/>
    <w:rsid w:val="00D96BF1"/>
    <w:rsid w:val="00DA578E"/>
    <w:rsid w:val="00DB039E"/>
    <w:rsid w:val="00DB2B3F"/>
    <w:rsid w:val="00DC4FA9"/>
    <w:rsid w:val="00DC6ADB"/>
    <w:rsid w:val="00DC70E6"/>
    <w:rsid w:val="00DE1253"/>
    <w:rsid w:val="00DE4167"/>
    <w:rsid w:val="00DE4E5E"/>
    <w:rsid w:val="00DF0223"/>
    <w:rsid w:val="00DF2A74"/>
    <w:rsid w:val="00DF5812"/>
    <w:rsid w:val="00DF5D24"/>
    <w:rsid w:val="00DF6C0D"/>
    <w:rsid w:val="00E0123F"/>
    <w:rsid w:val="00E03A61"/>
    <w:rsid w:val="00E134AA"/>
    <w:rsid w:val="00E15B78"/>
    <w:rsid w:val="00E177AD"/>
    <w:rsid w:val="00E27B44"/>
    <w:rsid w:val="00E4369B"/>
    <w:rsid w:val="00E55368"/>
    <w:rsid w:val="00E61870"/>
    <w:rsid w:val="00E70A4B"/>
    <w:rsid w:val="00E72460"/>
    <w:rsid w:val="00E74432"/>
    <w:rsid w:val="00E770F5"/>
    <w:rsid w:val="00E826B1"/>
    <w:rsid w:val="00E82D3D"/>
    <w:rsid w:val="00E9350B"/>
    <w:rsid w:val="00EA4B71"/>
    <w:rsid w:val="00EB0012"/>
    <w:rsid w:val="00EB442C"/>
    <w:rsid w:val="00EC01F6"/>
    <w:rsid w:val="00EC49C2"/>
    <w:rsid w:val="00EC7A33"/>
    <w:rsid w:val="00ED3F98"/>
    <w:rsid w:val="00ED5B89"/>
    <w:rsid w:val="00EF00BE"/>
    <w:rsid w:val="00EF385A"/>
    <w:rsid w:val="00F02EBD"/>
    <w:rsid w:val="00F07633"/>
    <w:rsid w:val="00F1035B"/>
    <w:rsid w:val="00F17B24"/>
    <w:rsid w:val="00F17BAD"/>
    <w:rsid w:val="00F23555"/>
    <w:rsid w:val="00F278AA"/>
    <w:rsid w:val="00F3457D"/>
    <w:rsid w:val="00F474B6"/>
    <w:rsid w:val="00F501A0"/>
    <w:rsid w:val="00F63971"/>
    <w:rsid w:val="00F64EF4"/>
    <w:rsid w:val="00F67DF9"/>
    <w:rsid w:val="00F73142"/>
    <w:rsid w:val="00F760B2"/>
    <w:rsid w:val="00F76D65"/>
    <w:rsid w:val="00F772BC"/>
    <w:rsid w:val="00F828FD"/>
    <w:rsid w:val="00F9117D"/>
    <w:rsid w:val="00F94290"/>
    <w:rsid w:val="00FA09C4"/>
    <w:rsid w:val="00FA2C63"/>
    <w:rsid w:val="00FB5922"/>
    <w:rsid w:val="00FC68AB"/>
    <w:rsid w:val="00FD0763"/>
    <w:rsid w:val="00FD176E"/>
    <w:rsid w:val="00FD3C61"/>
    <w:rsid w:val="00FD73D8"/>
    <w:rsid w:val="00FE2833"/>
    <w:rsid w:val="00FE689D"/>
    <w:rsid w:val="00FF602C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3B96E"/>
  <w15:docId w15:val="{0781035D-FF7E-E544-9E9E-37BCCCA1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fr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B15"/>
  </w:style>
  <w:style w:type="paragraph" w:styleId="Heading1">
    <w:name w:val="heading 1"/>
    <w:basedOn w:val="Normal"/>
    <w:next w:val="Normal"/>
    <w:uiPriority w:val="9"/>
    <w:qFormat/>
    <w:rsid w:val="00800B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656"/>
    <w:pPr>
      <w:keepNext/>
      <w:pBdr>
        <w:bottom w:val="thickThinSmallGap" w:sz="24" w:space="1" w:color="auto"/>
      </w:pBdr>
      <w:jc w:val="both"/>
      <w:outlineLvl w:val="1"/>
    </w:pPr>
    <w:rPr>
      <w:rFonts w:ascii="Comic Sans MS" w:eastAsia="Times New Roman" w:hAnsi="Comic Sans MS" w:cs="Times New Roman"/>
      <w:b/>
      <w:bCs/>
      <w:sz w:val="28"/>
      <w:szCs w:val="28"/>
      <w:lang w:eastAsia="fr-CA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00B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00B1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00B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00B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00B15"/>
    <w:pPr>
      <w:keepNext/>
      <w:keepLines/>
      <w:spacing w:before="480" w:after="120"/>
    </w:pPr>
    <w:rPr>
      <w:b/>
      <w:sz w:val="72"/>
      <w:szCs w:val="72"/>
    </w:rPr>
  </w:style>
  <w:style w:type="character" w:styleId="SubtleEmphasis">
    <w:name w:val="Subtle Emphasis"/>
    <w:basedOn w:val="DefaultParagraphFont"/>
    <w:uiPriority w:val="19"/>
    <w:qFormat/>
    <w:rsid w:val="00C42656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C42656"/>
    <w:pPr>
      <w:widowControl w:val="0"/>
      <w:suppressAutoHyphens/>
    </w:pPr>
    <w:rPr>
      <w:rFonts w:ascii="Nimbus Roman No9 L" w:eastAsia="DejaVu Sans" w:hAnsi="Nimbus Roman No9 L" w:cs="Times New Roman"/>
      <w:i/>
      <w:iCs/>
      <w:color w:val="000000" w:themeColor="text1"/>
      <w:kern w:val="1"/>
      <w:lang w:val="en-CA" w:eastAsia="fr-CA"/>
    </w:rPr>
  </w:style>
  <w:style w:type="character" w:customStyle="1" w:styleId="QuoteChar">
    <w:name w:val="Quote Char"/>
    <w:basedOn w:val="DefaultParagraphFont"/>
    <w:link w:val="Quote"/>
    <w:uiPriority w:val="29"/>
    <w:rsid w:val="00C42656"/>
    <w:rPr>
      <w:rFonts w:ascii="Nimbus Roman No9 L" w:eastAsia="DejaVu Sans" w:hAnsi="Nimbus Roman No9 L" w:cs="Times New Roman"/>
      <w:i/>
      <w:iCs/>
      <w:color w:val="000000" w:themeColor="text1"/>
      <w:kern w:val="1"/>
      <w:lang w:val="en-CA" w:eastAsia="fr-CA"/>
    </w:rPr>
  </w:style>
  <w:style w:type="character" w:styleId="Emphasis">
    <w:name w:val="Emphasis"/>
    <w:basedOn w:val="DefaultParagraphFont"/>
    <w:qFormat/>
    <w:rsid w:val="00C42656"/>
    <w:rPr>
      <w:i/>
      <w:iCs/>
    </w:rPr>
  </w:style>
  <w:style w:type="paragraph" w:styleId="ListParagraph">
    <w:name w:val="List Paragraph"/>
    <w:basedOn w:val="Normal"/>
    <w:uiPriority w:val="34"/>
    <w:qFormat/>
    <w:rsid w:val="00C42656"/>
    <w:pPr>
      <w:widowControl w:val="0"/>
      <w:suppressAutoHyphens/>
      <w:ind w:left="720"/>
      <w:contextualSpacing/>
    </w:pPr>
    <w:rPr>
      <w:rFonts w:ascii="Nimbus Roman No9 L" w:eastAsia="DejaVu Sans" w:hAnsi="Nimbus Roman No9 L" w:cs="Times New Roman"/>
      <w:kern w:val="1"/>
      <w:lang w:val="en-CA" w:eastAsia="fr-CA"/>
    </w:rPr>
  </w:style>
  <w:style w:type="character" w:customStyle="1" w:styleId="Heading2Char">
    <w:name w:val="Heading 2 Char"/>
    <w:basedOn w:val="DefaultParagraphFont"/>
    <w:link w:val="Heading2"/>
    <w:rsid w:val="00C42656"/>
    <w:rPr>
      <w:rFonts w:ascii="Comic Sans MS" w:eastAsia="Times New Roman" w:hAnsi="Comic Sans MS" w:cs="Times New Roman"/>
      <w:b/>
      <w:bCs/>
      <w:sz w:val="28"/>
      <w:szCs w:val="28"/>
      <w:lang w:val="fr-CA" w:eastAsia="fr-CA"/>
    </w:rPr>
  </w:style>
  <w:style w:type="character" w:customStyle="1" w:styleId="ecxbumpedfont15">
    <w:name w:val="ecxbumpedfont15"/>
    <w:basedOn w:val="DefaultParagraphFont"/>
    <w:rsid w:val="00C42656"/>
  </w:style>
  <w:style w:type="paragraph" w:customStyle="1" w:styleId="ecxs7">
    <w:name w:val="ecxs7"/>
    <w:basedOn w:val="Normal"/>
    <w:rsid w:val="00C42656"/>
    <w:pPr>
      <w:spacing w:after="324"/>
    </w:pPr>
    <w:rPr>
      <w:rFonts w:ascii="Times New Roman" w:eastAsia="Times New Roman" w:hAnsi="Times New Roman" w:cs="Times New Roman"/>
      <w:lang w:eastAsia="fr-CA"/>
    </w:rPr>
  </w:style>
  <w:style w:type="paragraph" w:styleId="Subtitle">
    <w:name w:val="Subtitle"/>
    <w:basedOn w:val="Normal"/>
    <w:next w:val="Normal"/>
    <w:uiPriority w:val="11"/>
    <w:qFormat/>
    <w:rsid w:val="00800B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E6831"/>
    <w:rPr>
      <w:color w:val="0000F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E68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7B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B24"/>
  </w:style>
  <w:style w:type="paragraph" w:styleId="Footer">
    <w:name w:val="footer"/>
    <w:basedOn w:val="Normal"/>
    <w:link w:val="FooterChar"/>
    <w:uiPriority w:val="99"/>
    <w:unhideWhenUsed/>
    <w:rsid w:val="00F17B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B24"/>
  </w:style>
  <w:style w:type="character" w:styleId="CommentReference">
    <w:name w:val="annotation reference"/>
    <w:basedOn w:val="DefaultParagraphFont"/>
    <w:uiPriority w:val="99"/>
    <w:semiHidden/>
    <w:unhideWhenUsed/>
    <w:rsid w:val="00996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B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55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d2edcug0">
    <w:name w:val="d2edcug0"/>
    <w:basedOn w:val="DefaultParagraphFont"/>
    <w:rsid w:val="003D3C2C"/>
  </w:style>
  <w:style w:type="character" w:customStyle="1" w:styleId="spvqvc9t">
    <w:name w:val="spvqvc9t"/>
    <w:basedOn w:val="DefaultParagraphFont"/>
    <w:rsid w:val="003D3C2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C675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27EC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B1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2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8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9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16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82026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323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4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4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72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0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69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0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adrach20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uadrach20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XdNFlQGfne6rPUxDcciJCUqGBA==">AMUW2mV/OmDGZHr7rTjRcFO5cavAhe2Nz5QbX4Zdly4VmJlwLQBRTIcwUYjX1BQVt1466/XbjyawbIjyET+AQFAMmaqIrgXpVYRXTf9EGI566cGiWEoFW8RJL4jMUENieqETV25mHunF2ervYeBY53NuDqLJgeV4Ow==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2302</Words>
  <Characters>12667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</dc:creator>
  <cp:lastModifiedBy>Maher</cp:lastModifiedBy>
  <cp:revision>152</cp:revision>
  <cp:lastPrinted>2022-03-11T14:17:00Z</cp:lastPrinted>
  <dcterms:created xsi:type="dcterms:W3CDTF">2022-05-11T10:05:00Z</dcterms:created>
  <dcterms:modified xsi:type="dcterms:W3CDTF">2022-07-18T08:51:00Z</dcterms:modified>
</cp:coreProperties>
</file>