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6F" w:rsidRPr="00EF0E07" w:rsidRDefault="00B6386F" w:rsidP="00EF0E0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72"/>
          <w:szCs w:val="72"/>
        </w:rPr>
      </w:pPr>
      <w:r w:rsidRPr="00EF0E07">
        <w:rPr>
          <w:rFonts w:asciiTheme="majorBidi" w:hAnsiTheme="majorBidi" w:cstheme="majorBidi"/>
          <w:sz w:val="72"/>
          <w:szCs w:val="72"/>
        </w:rPr>
        <w:t>Curriculum vita</w:t>
      </w:r>
      <w:r w:rsidR="00EF0E07">
        <w:rPr>
          <w:rFonts w:asciiTheme="majorBidi" w:hAnsiTheme="majorBidi" w:cstheme="majorBidi"/>
          <w:sz w:val="72"/>
          <w:szCs w:val="72"/>
        </w:rPr>
        <w:t>l</w:t>
      </w:r>
    </w:p>
    <w:p w:rsidR="000E5B38" w:rsidRDefault="000E5B38" w:rsidP="00463836">
      <w:pPr>
        <w:autoSpaceDE w:val="0"/>
        <w:autoSpaceDN w:val="0"/>
        <w:adjustRightInd w:val="0"/>
        <w:rPr>
          <w:rFonts w:ascii="Arial" w:hAnsi="Arial" w:cs="Arial"/>
        </w:rPr>
      </w:pPr>
    </w:p>
    <w:p w:rsidR="00EF0E07" w:rsidRPr="00F600C2" w:rsidRDefault="00EF0E07" w:rsidP="00463836">
      <w:pPr>
        <w:autoSpaceDE w:val="0"/>
        <w:autoSpaceDN w:val="0"/>
        <w:adjustRightInd w:val="0"/>
        <w:rPr>
          <w:rFonts w:ascii="Arial" w:hAnsi="Arial" w:cs="Arial"/>
        </w:rPr>
      </w:pPr>
    </w:p>
    <w:p w:rsidR="00B6386F" w:rsidRDefault="00B6386F" w:rsidP="00AF24B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95069">
        <w:rPr>
          <w:rFonts w:ascii="Arial" w:hAnsi="Arial" w:cs="Arial"/>
          <w:b/>
          <w:bCs/>
        </w:rPr>
        <w:t>Prénom</w:t>
      </w:r>
      <w:r w:rsidRPr="00F600C2">
        <w:rPr>
          <w:rFonts w:ascii="Arial" w:hAnsi="Arial" w:cs="Arial"/>
        </w:rPr>
        <w:t xml:space="preserve"> : </w:t>
      </w:r>
      <w:r w:rsidR="00B66AE9">
        <w:rPr>
          <w:rFonts w:ascii="Arial" w:hAnsi="Arial" w:cs="Arial"/>
        </w:rPr>
        <w:t>Sadok</w:t>
      </w:r>
    </w:p>
    <w:p w:rsidR="00403301" w:rsidRPr="00F600C2" w:rsidRDefault="00403301" w:rsidP="0040330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95069">
        <w:rPr>
          <w:rFonts w:ascii="Arial" w:hAnsi="Arial" w:cs="Arial"/>
          <w:b/>
          <w:bCs/>
        </w:rPr>
        <w:t>Nom</w:t>
      </w:r>
      <w:r w:rsidR="00B66AE9">
        <w:rPr>
          <w:rFonts w:ascii="Arial" w:hAnsi="Arial" w:cs="Arial"/>
        </w:rPr>
        <w:t xml:space="preserve"> : Ben Raiss</w:t>
      </w:r>
    </w:p>
    <w:p w:rsidR="00B6386F" w:rsidRPr="00F600C2" w:rsidRDefault="00B6386F" w:rsidP="00AF24B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95069">
        <w:rPr>
          <w:rFonts w:ascii="Arial" w:hAnsi="Arial" w:cs="Arial"/>
          <w:b/>
          <w:bCs/>
        </w:rPr>
        <w:t>Date et lieu de naissance</w:t>
      </w:r>
      <w:r w:rsidRPr="00F600C2">
        <w:rPr>
          <w:rFonts w:ascii="Arial" w:hAnsi="Arial" w:cs="Arial"/>
        </w:rPr>
        <w:t xml:space="preserve"> : </w:t>
      </w:r>
      <w:r w:rsidR="00B66AE9">
        <w:rPr>
          <w:rFonts w:ascii="Arial" w:hAnsi="Arial" w:cs="Arial"/>
        </w:rPr>
        <w:t>06</w:t>
      </w:r>
      <w:r w:rsidRPr="00F600C2">
        <w:rPr>
          <w:rFonts w:ascii="Arial" w:hAnsi="Arial" w:cs="Arial"/>
        </w:rPr>
        <w:t>-</w:t>
      </w:r>
      <w:r w:rsidR="00AF24BE">
        <w:rPr>
          <w:rFonts w:ascii="Arial" w:hAnsi="Arial" w:cs="Arial"/>
        </w:rPr>
        <w:t>0</w:t>
      </w:r>
      <w:r w:rsidR="00B66AE9">
        <w:rPr>
          <w:rFonts w:ascii="Arial" w:hAnsi="Arial" w:cs="Arial"/>
        </w:rPr>
        <w:t>9</w:t>
      </w:r>
      <w:r w:rsidRPr="00F600C2">
        <w:rPr>
          <w:rFonts w:ascii="Arial" w:hAnsi="Arial" w:cs="Arial"/>
        </w:rPr>
        <w:t>-198</w:t>
      </w:r>
      <w:r w:rsidR="00B66AE9">
        <w:rPr>
          <w:rFonts w:ascii="Arial" w:hAnsi="Arial" w:cs="Arial"/>
        </w:rPr>
        <w:t>7</w:t>
      </w:r>
      <w:r w:rsidRPr="00F600C2">
        <w:rPr>
          <w:rFonts w:ascii="Arial" w:hAnsi="Arial" w:cs="Arial"/>
        </w:rPr>
        <w:t xml:space="preserve"> à Ras jebel</w:t>
      </w:r>
      <w:r w:rsidR="002E25B1">
        <w:rPr>
          <w:rFonts w:ascii="Arial" w:hAnsi="Arial" w:cs="Arial"/>
        </w:rPr>
        <w:t>-Bizerte</w:t>
      </w:r>
    </w:p>
    <w:p w:rsidR="00B6386F" w:rsidRPr="00F600C2" w:rsidRDefault="0006298F" w:rsidP="000629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Etat Civil</w:t>
      </w:r>
      <w:r w:rsidR="00B6386F" w:rsidRPr="00F600C2">
        <w:rPr>
          <w:rFonts w:ascii="Arial" w:hAnsi="Arial" w:cs="Arial"/>
        </w:rPr>
        <w:t xml:space="preserve"> : </w:t>
      </w:r>
      <w:r w:rsidR="00AF24BE">
        <w:rPr>
          <w:rFonts w:ascii="Arial" w:hAnsi="Arial" w:cs="Arial"/>
        </w:rPr>
        <w:t>Célibataire</w:t>
      </w:r>
    </w:p>
    <w:p w:rsidR="00B6386F" w:rsidRPr="00AF24BE" w:rsidRDefault="00B6386F" w:rsidP="004537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95069">
        <w:rPr>
          <w:rFonts w:ascii="Arial" w:hAnsi="Arial" w:cs="Arial"/>
          <w:b/>
          <w:bCs/>
        </w:rPr>
        <w:t>Adresse personnelle</w:t>
      </w:r>
      <w:r w:rsidRPr="00F600C2">
        <w:rPr>
          <w:rFonts w:ascii="Arial" w:hAnsi="Arial" w:cs="Arial"/>
        </w:rPr>
        <w:t xml:space="preserve"> : </w:t>
      </w:r>
      <w:r w:rsidR="00B66AE9">
        <w:rPr>
          <w:rFonts w:ascii="Arial" w:hAnsi="Arial" w:cs="Arial"/>
        </w:rPr>
        <w:t>rue malek ibn anas</w:t>
      </w:r>
      <w:r w:rsidR="00B36F53" w:rsidRPr="00F600C2">
        <w:rPr>
          <w:rFonts w:ascii="Arial" w:hAnsi="Arial" w:cs="Arial"/>
        </w:rPr>
        <w:t xml:space="preserve"> 7070 Ras jebel</w:t>
      </w:r>
      <w:r w:rsidR="000F4175">
        <w:rPr>
          <w:rFonts w:ascii="Arial" w:hAnsi="Arial" w:cs="Arial"/>
        </w:rPr>
        <w:t>-Bizerte</w:t>
      </w:r>
    </w:p>
    <w:p w:rsidR="00B36F53" w:rsidRPr="00F600C2" w:rsidRDefault="00B36F53" w:rsidP="0075778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AF24BE">
        <w:rPr>
          <w:rFonts w:ascii="Arial" w:hAnsi="Arial" w:cs="Arial"/>
          <w:b/>
          <w:bCs/>
        </w:rPr>
        <w:t>G.S.M</w:t>
      </w:r>
      <w:r w:rsidRPr="00AF24BE">
        <w:rPr>
          <w:rFonts w:ascii="Arial" w:hAnsi="Arial" w:cs="Arial"/>
        </w:rPr>
        <w:t>:</w:t>
      </w:r>
      <w:proofErr w:type="gramEnd"/>
      <w:r w:rsidRPr="00F600C2">
        <w:rPr>
          <w:rFonts w:ascii="Arial" w:hAnsi="Arial" w:cs="Arial"/>
        </w:rPr>
        <w:t xml:space="preserve"> </w:t>
      </w:r>
      <w:r w:rsidR="00757784">
        <w:rPr>
          <w:rFonts w:ascii="Arial" w:hAnsi="Arial" w:cs="Arial"/>
        </w:rPr>
        <w:t>20</w:t>
      </w:r>
      <w:r w:rsidR="0006298F">
        <w:rPr>
          <w:rFonts w:ascii="Arial" w:hAnsi="Arial" w:cs="Arial"/>
        </w:rPr>
        <w:t>-</w:t>
      </w:r>
      <w:r w:rsidR="00757784">
        <w:rPr>
          <w:rFonts w:ascii="Arial" w:hAnsi="Arial" w:cs="Arial"/>
        </w:rPr>
        <w:t>352</w:t>
      </w:r>
      <w:r w:rsidR="0006298F">
        <w:rPr>
          <w:rFonts w:ascii="Arial" w:hAnsi="Arial" w:cs="Arial"/>
        </w:rPr>
        <w:t>-</w:t>
      </w:r>
      <w:r w:rsidR="00757784">
        <w:rPr>
          <w:rFonts w:ascii="Arial" w:hAnsi="Arial" w:cs="Arial"/>
        </w:rPr>
        <w:t>667</w:t>
      </w:r>
      <w:r w:rsidR="00B66AE9">
        <w:rPr>
          <w:rFonts w:ascii="Arial" w:hAnsi="Arial" w:cs="Arial"/>
        </w:rPr>
        <w:t>/</w:t>
      </w:r>
      <w:r w:rsidR="0050164A">
        <w:rPr>
          <w:rFonts w:ascii="Arial" w:hAnsi="Arial" w:cs="Arial"/>
        </w:rPr>
        <w:t>53</w:t>
      </w:r>
      <w:r w:rsidR="0006298F">
        <w:rPr>
          <w:rFonts w:ascii="Arial" w:hAnsi="Arial" w:cs="Arial"/>
        </w:rPr>
        <w:t>-</w:t>
      </w:r>
      <w:r w:rsidR="0050164A">
        <w:rPr>
          <w:rFonts w:ascii="Arial" w:hAnsi="Arial" w:cs="Arial"/>
        </w:rPr>
        <w:t>822</w:t>
      </w:r>
      <w:r w:rsidR="0006298F">
        <w:rPr>
          <w:rFonts w:ascii="Arial" w:hAnsi="Arial" w:cs="Arial"/>
        </w:rPr>
        <w:t>-</w:t>
      </w:r>
      <w:r w:rsidR="0050164A">
        <w:rPr>
          <w:rFonts w:ascii="Arial" w:hAnsi="Arial" w:cs="Arial"/>
        </w:rPr>
        <w:t>269</w:t>
      </w:r>
    </w:p>
    <w:p w:rsidR="009E0CD5" w:rsidRPr="009E0CD5" w:rsidRDefault="005349EF" w:rsidP="0051086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 w:themeColor="text2"/>
          <w:u w:val="single"/>
          <w:shd w:val="clear" w:color="auto" w:fill="FFFFFF"/>
        </w:rPr>
      </w:pPr>
      <w:r w:rsidRPr="00E95069">
        <w:rPr>
          <w:rFonts w:ascii="Arial" w:hAnsi="Arial" w:cs="Arial"/>
          <w:b/>
          <w:bCs/>
        </w:rPr>
        <w:t>E-mail</w:t>
      </w:r>
      <w:r w:rsidR="00B6386F" w:rsidRPr="00F600C2">
        <w:rPr>
          <w:rFonts w:ascii="Arial" w:hAnsi="Arial" w:cs="Arial"/>
        </w:rPr>
        <w:t xml:space="preserve"> : </w:t>
      </w:r>
      <w:hyperlink r:id="rId5" w:history="1">
        <w:r w:rsidR="0011305F" w:rsidRPr="00676CB1">
          <w:rPr>
            <w:rStyle w:val="Lienhypertexte"/>
            <w:rFonts w:ascii="Arial" w:hAnsi="Arial" w:cs="Arial"/>
            <w:shd w:val="clear" w:color="auto" w:fill="FFFFFF"/>
          </w:rPr>
          <w:t>benraisssadok@gmail.com</w:t>
        </w:r>
      </w:hyperlink>
    </w:p>
    <w:p w:rsidR="00B6386F" w:rsidRPr="00463836" w:rsidRDefault="00B6386F" w:rsidP="00B6386F">
      <w:pPr>
        <w:autoSpaceDE w:val="0"/>
        <w:autoSpaceDN w:val="0"/>
        <w:adjustRightInd w:val="0"/>
        <w:rPr>
          <w:rFonts w:ascii="Arial" w:hAnsi="Arial" w:cs="Arial"/>
        </w:rPr>
      </w:pPr>
    </w:p>
    <w:p w:rsidR="00B6386F" w:rsidRPr="000E5B38" w:rsidRDefault="00B36F53" w:rsidP="00EF0E0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E5B38">
        <w:rPr>
          <w:rFonts w:asciiTheme="majorBidi" w:hAnsiTheme="majorBidi" w:cstheme="majorBidi"/>
          <w:b/>
          <w:bCs/>
          <w:sz w:val="32"/>
          <w:szCs w:val="32"/>
          <w:u w:val="single"/>
        </w:rPr>
        <w:t>Formation</w:t>
      </w:r>
      <w:r w:rsidR="00EF0E07" w:rsidRPr="000E5B38">
        <w:rPr>
          <w:rFonts w:asciiTheme="majorBidi" w:hAnsiTheme="majorBidi" w:cstheme="majorBidi"/>
          <w:b/>
          <w:bCs/>
          <w:sz w:val="32"/>
          <w:szCs w:val="32"/>
          <w:u w:val="single"/>
        </w:rPr>
        <w:t> </w:t>
      </w:r>
    </w:p>
    <w:p w:rsidR="00591040" w:rsidRDefault="00591040" w:rsidP="0013248A">
      <w:pPr>
        <w:autoSpaceDE w:val="0"/>
        <w:autoSpaceDN w:val="0"/>
        <w:adjustRightInd w:val="0"/>
        <w:rPr>
          <w:rFonts w:ascii="Bodoni MT Black" w:hAnsi="Bodoni MT Black" w:cs="Arial"/>
          <w:sz w:val="28"/>
          <w:szCs w:val="28"/>
          <w:u w:val="single"/>
          <w:lang w:val="fr-CA"/>
        </w:rPr>
      </w:pPr>
    </w:p>
    <w:p w:rsidR="00B36F53" w:rsidRPr="00F600C2" w:rsidRDefault="00B36F53" w:rsidP="0042583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5374E">
        <w:rPr>
          <w:rFonts w:ascii="Arial" w:hAnsi="Arial" w:cs="Arial"/>
          <w:b/>
          <w:bCs/>
        </w:rPr>
        <w:t>20</w:t>
      </w:r>
      <w:r w:rsidR="00313EFD">
        <w:rPr>
          <w:rFonts w:ascii="Arial" w:hAnsi="Arial" w:cs="Arial"/>
          <w:b/>
          <w:bCs/>
        </w:rPr>
        <w:t>1</w:t>
      </w:r>
      <w:r w:rsidR="002E7703">
        <w:rPr>
          <w:rFonts w:ascii="Arial" w:hAnsi="Arial" w:cs="Arial"/>
          <w:b/>
          <w:bCs/>
        </w:rPr>
        <w:t>3</w:t>
      </w:r>
      <w:r w:rsidR="000E5B38">
        <w:rPr>
          <w:rFonts w:ascii="Arial" w:hAnsi="Arial" w:cs="Arial"/>
        </w:rPr>
        <w:t> :</w:t>
      </w:r>
      <w:r w:rsidR="0013248A">
        <w:rPr>
          <w:rFonts w:ascii="Arial" w:hAnsi="Arial" w:cs="Arial"/>
        </w:rPr>
        <w:t xml:space="preserve"> </w:t>
      </w:r>
      <w:r w:rsidR="000E5B38">
        <w:rPr>
          <w:rFonts w:ascii="Arial" w:hAnsi="Arial" w:cs="Arial"/>
        </w:rPr>
        <w:t>Licence F</w:t>
      </w:r>
      <w:r w:rsidR="00AF24BE">
        <w:rPr>
          <w:rFonts w:ascii="Arial" w:hAnsi="Arial" w:cs="Arial"/>
        </w:rPr>
        <w:t xml:space="preserve">ondamentale </w:t>
      </w:r>
      <w:r w:rsidR="0006298F">
        <w:rPr>
          <w:rFonts w:ascii="Arial" w:hAnsi="Arial" w:cs="Arial"/>
        </w:rPr>
        <w:t>En Informatique d</w:t>
      </w:r>
      <w:r w:rsidR="00AF24BE">
        <w:rPr>
          <w:rFonts w:ascii="Arial" w:hAnsi="Arial" w:cs="Arial"/>
        </w:rPr>
        <w:t xml:space="preserve">e </w:t>
      </w:r>
      <w:r w:rsidR="000E5B38">
        <w:rPr>
          <w:rFonts w:ascii="Arial" w:hAnsi="Arial" w:cs="Arial"/>
        </w:rPr>
        <w:t xml:space="preserve"> Ges</w:t>
      </w:r>
      <w:r w:rsidR="0006298F">
        <w:rPr>
          <w:rFonts w:ascii="Arial" w:hAnsi="Arial" w:cs="Arial"/>
        </w:rPr>
        <w:t>tion  à l’Institut  Supérieure d</w:t>
      </w:r>
      <w:r w:rsidR="000E5B38">
        <w:rPr>
          <w:rFonts w:ascii="Arial" w:hAnsi="Arial" w:cs="Arial"/>
        </w:rPr>
        <w:t>e Gestion D</w:t>
      </w:r>
      <w:r w:rsidRPr="00F600C2">
        <w:rPr>
          <w:rFonts w:ascii="Arial" w:hAnsi="Arial" w:cs="Arial"/>
        </w:rPr>
        <w:t>e Tunis (</w:t>
      </w:r>
      <w:r w:rsidRPr="0045374E">
        <w:rPr>
          <w:rFonts w:ascii="Arial" w:hAnsi="Arial" w:cs="Arial"/>
          <w:b/>
          <w:bCs/>
        </w:rPr>
        <w:t>ISG</w:t>
      </w:r>
      <w:r w:rsidRPr="00F600C2">
        <w:rPr>
          <w:rFonts w:ascii="Arial" w:hAnsi="Arial" w:cs="Arial"/>
        </w:rPr>
        <w:t>)</w:t>
      </w:r>
      <w:r w:rsidR="005349EF" w:rsidRPr="00F600C2">
        <w:rPr>
          <w:rFonts w:ascii="Arial" w:hAnsi="Arial" w:cs="Arial"/>
        </w:rPr>
        <w:t>.</w:t>
      </w:r>
    </w:p>
    <w:p w:rsidR="00B6386F" w:rsidRPr="00F600C2" w:rsidRDefault="00B6386F" w:rsidP="00B6386F">
      <w:pPr>
        <w:autoSpaceDE w:val="0"/>
        <w:autoSpaceDN w:val="0"/>
        <w:adjustRightInd w:val="0"/>
        <w:rPr>
          <w:rFonts w:ascii="Arial" w:hAnsi="Arial" w:cs="Arial"/>
        </w:rPr>
      </w:pPr>
    </w:p>
    <w:p w:rsidR="00B6386F" w:rsidRPr="00F600C2" w:rsidRDefault="00B6386F" w:rsidP="00B6386F">
      <w:pPr>
        <w:rPr>
          <w:rFonts w:ascii="Arial" w:hAnsi="Arial" w:cs="Arial"/>
        </w:rPr>
      </w:pPr>
    </w:p>
    <w:p w:rsidR="00B6386F" w:rsidRDefault="005349EF" w:rsidP="00AF24BE">
      <w:pPr>
        <w:rPr>
          <w:rFonts w:ascii="Arial" w:hAnsi="Arial" w:cs="Arial"/>
        </w:rPr>
      </w:pPr>
      <w:r w:rsidRPr="0045374E">
        <w:rPr>
          <w:rFonts w:ascii="Arial" w:hAnsi="Arial" w:cs="Arial"/>
          <w:b/>
          <w:bCs/>
        </w:rPr>
        <w:t>200</w:t>
      </w:r>
      <w:r w:rsidR="002E7703">
        <w:rPr>
          <w:rFonts w:ascii="Arial" w:hAnsi="Arial" w:cs="Arial"/>
          <w:b/>
          <w:bCs/>
        </w:rPr>
        <w:t>8</w:t>
      </w:r>
      <w:r w:rsidRPr="00F600C2">
        <w:rPr>
          <w:rFonts w:ascii="Arial" w:hAnsi="Arial" w:cs="Arial"/>
        </w:rPr>
        <w:t xml:space="preserve"> : Baccalauréat </w:t>
      </w:r>
      <w:r w:rsidR="002E7703">
        <w:rPr>
          <w:rFonts w:ascii="Arial" w:hAnsi="Arial" w:cs="Arial"/>
        </w:rPr>
        <w:t xml:space="preserve">Technique </w:t>
      </w:r>
      <w:r w:rsidR="000E5B38">
        <w:rPr>
          <w:rFonts w:ascii="Arial" w:hAnsi="Arial" w:cs="Arial"/>
        </w:rPr>
        <w:t xml:space="preserve">- </w:t>
      </w:r>
      <w:r w:rsidRPr="00F600C2">
        <w:rPr>
          <w:rFonts w:ascii="Arial" w:hAnsi="Arial" w:cs="Arial"/>
        </w:rPr>
        <w:t xml:space="preserve"> lycée Mohamed Ali el Ennabi ras jebel.</w:t>
      </w:r>
    </w:p>
    <w:p w:rsidR="00463836" w:rsidRDefault="00463836" w:rsidP="005349EF">
      <w:pPr>
        <w:rPr>
          <w:rFonts w:ascii="Arial" w:hAnsi="Arial" w:cs="Arial"/>
        </w:rPr>
      </w:pPr>
    </w:p>
    <w:p w:rsidR="00E559A9" w:rsidRDefault="00E559A9" w:rsidP="00463836">
      <w:pPr>
        <w:jc w:val="center"/>
        <w:rPr>
          <w:rFonts w:ascii="Bodoni MT Black" w:hAnsi="Bodoni MT Black" w:cs="Arial"/>
          <w:sz w:val="28"/>
          <w:szCs w:val="28"/>
        </w:rPr>
      </w:pPr>
    </w:p>
    <w:p w:rsidR="009E0CD5" w:rsidRDefault="009E0CD5" w:rsidP="009E0CD5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E5B38">
        <w:rPr>
          <w:rFonts w:asciiTheme="majorBidi" w:hAnsiTheme="majorBidi" w:cstheme="majorBidi"/>
          <w:b/>
          <w:bCs/>
          <w:sz w:val="32"/>
          <w:szCs w:val="32"/>
          <w:u w:val="single"/>
        </w:rPr>
        <w:t>Stages</w:t>
      </w:r>
      <w:r w:rsidR="000E5B38" w:rsidRPr="000E5B3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Effectués </w:t>
      </w:r>
    </w:p>
    <w:p w:rsidR="0048177F" w:rsidRDefault="0048177F" w:rsidP="009E0CD5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8177F" w:rsidRDefault="0048177F" w:rsidP="0048177F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Septembre-2013 : </w:t>
      </w:r>
      <w:r w:rsidRPr="000E5B38">
        <w:rPr>
          <w:rFonts w:ascii="Arial" w:hAnsi="Arial" w:cs="Arial"/>
          <w:b/>
        </w:rPr>
        <w:t>OpenDEV RasJebel</w:t>
      </w:r>
      <w:r>
        <w:rPr>
          <w:rFonts w:ascii="Arial" w:hAnsi="Arial" w:cs="Arial"/>
          <w:bCs/>
        </w:rPr>
        <w:t xml:space="preserve">. </w:t>
      </w:r>
    </w:p>
    <w:p w:rsidR="0048177F" w:rsidRDefault="0048177F" w:rsidP="0048177F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i/>
          <w:iCs/>
          <w:u w:val="single"/>
        </w:rPr>
        <w:t>Projet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  <w:b/>
        </w:rPr>
        <w:t>:</w:t>
      </w:r>
      <w:r w:rsidRPr="009E0CD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Manipulation des différents Modules  d’OpenERP.</w:t>
      </w:r>
    </w:p>
    <w:p w:rsidR="0048177F" w:rsidRPr="007055CF" w:rsidRDefault="0048177F" w:rsidP="0048177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48177F" w:rsidRPr="00F600C2" w:rsidRDefault="0048177F" w:rsidP="0048177F">
      <w:pPr>
        <w:spacing w:line="480" w:lineRule="auto"/>
        <w:rPr>
          <w:rFonts w:ascii="Arial" w:hAnsi="Arial" w:cs="Arial"/>
        </w:rPr>
      </w:pPr>
      <w:r w:rsidRPr="009E0CD5">
        <w:rPr>
          <w:rFonts w:ascii="Arial" w:hAnsi="Arial" w:cs="Arial"/>
          <w:b/>
          <w:bCs/>
        </w:rPr>
        <w:t>Février-Avril-</w:t>
      </w:r>
      <w:r w:rsidRPr="0087190A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13</w:t>
      </w:r>
      <w:r>
        <w:rPr>
          <w:rFonts w:ascii="Arial" w:hAnsi="Arial" w:cs="Arial"/>
        </w:rPr>
        <w:t xml:space="preserve"> : </w:t>
      </w:r>
      <w:r w:rsidRPr="002E7703">
        <w:rPr>
          <w:rFonts w:ascii="Arial" w:hAnsi="Arial" w:cs="Arial"/>
          <w:b/>
        </w:rPr>
        <w:t>AL BARAKA BANK TUNISIE</w:t>
      </w:r>
      <w:r w:rsidRPr="00F600C2">
        <w:rPr>
          <w:rFonts w:ascii="Arial" w:hAnsi="Arial" w:cs="Arial"/>
        </w:rPr>
        <w:t>.</w:t>
      </w:r>
    </w:p>
    <w:p w:rsidR="0048177F" w:rsidRPr="0060321E" w:rsidRDefault="0048177F" w:rsidP="0060321E">
      <w:pPr>
        <w:spacing w:line="360" w:lineRule="auto"/>
        <w:ind w:left="1077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  <w:iCs/>
          <w:u w:val="single"/>
        </w:rPr>
        <w:t>Projet</w:t>
      </w:r>
      <w:r w:rsidRPr="0087190A"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bCs/>
        </w:rPr>
        <w:t xml:space="preserve"> Développement d’un module de gestion de stock avec automatisation des demandes de fournitures.</w:t>
      </w:r>
    </w:p>
    <w:p w:rsidR="009E0CD5" w:rsidRDefault="009E0CD5" w:rsidP="009E0CD5">
      <w:pPr>
        <w:pStyle w:val="TitreObj"/>
        <w:keepNext w:val="0"/>
        <w:keepLines w:val="0"/>
        <w:pBdr>
          <w:bottom w:val="none" w:sz="0" w:space="0" w:color="auto"/>
        </w:pBdr>
        <w:spacing w:after="170"/>
        <w:rPr>
          <w:b w:val="0"/>
          <w:bCs w:val="0"/>
          <w:sz w:val="2"/>
          <w:szCs w:val="2"/>
          <w:lang w:val="fr-CA"/>
        </w:rPr>
      </w:pPr>
    </w:p>
    <w:p w:rsidR="009E0CD5" w:rsidRDefault="009E0CD5" w:rsidP="009E0CD5">
      <w:pPr>
        <w:rPr>
          <w:rFonts w:ascii="Arial" w:hAnsi="Arial" w:cs="Arial"/>
        </w:rPr>
      </w:pPr>
    </w:p>
    <w:p w:rsidR="009E0CD5" w:rsidRDefault="009E0CD5" w:rsidP="0006298F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</w:t>
      </w:r>
      <w:r w:rsidRPr="00C27FD1">
        <w:rPr>
          <w:rFonts w:ascii="Arial" w:hAnsi="Arial" w:cs="Arial"/>
          <w:b/>
        </w:rPr>
        <w:t>Avril-</w:t>
      </w:r>
      <w:r w:rsidR="007E048F">
        <w:rPr>
          <w:rFonts w:ascii="Arial" w:hAnsi="Arial" w:cs="Arial"/>
          <w:b/>
        </w:rPr>
        <w:t>Mai-</w:t>
      </w:r>
      <w:r w:rsidRPr="00C27FD1">
        <w:rPr>
          <w:rFonts w:ascii="Arial" w:hAnsi="Arial" w:cs="Arial"/>
          <w:b/>
        </w:rPr>
        <w:t>2014</w:t>
      </w:r>
      <w:r>
        <w:rPr>
          <w:rFonts w:ascii="Arial" w:hAnsi="Arial" w:cs="Arial"/>
          <w:b/>
        </w:rPr>
        <w:t xml:space="preserve"> :</w:t>
      </w:r>
      <w:r w:rsidR="000E5B38">
        <w:rPr>
          <w:rFonts w:ascii="Arial" w:hAnsi="Arial" w:cs="Arial"/>
          <w:b/>
        </w:rPr>
        <w:t xml:space="preserve"> </w:t>
      </w:r>
      <w:r w:rsidRPr="00C27FD1">
        <w:rPr>
          <w:rFonts w:ascii="Arial" w:hAnsi="Arial" w:cs="Arial"/>
          <w:b/>
        </w:rPr>
        <w:t>ARAB TUNISIAN BANK</w:t>
      </w:r>
      <w:r w:rsidR="00155445">
        <w:rPr>
          <w:rFonts w:ascii="Arial" w:hAnsi="Arial" w:cs="Arial"/>
          <w:b/>
        </w:rPr>
        <w:t xml:space="preserve"> </w:t>
      </w:r>
      <w:r w:rsidR="00155445">
        <w:rPr>
          <w:rFonts w:ascii="Arial" w:hAnsi="Arial" w:cs="Arial"/>
          <w:bCs/>
        </w:rPr>
        <w:t xml:space="preserve">Direction </w:t>
      </w:r>
      <w:r w:rsidR="000E5B38">
        <w:rPr>
          <w:rFonts w:ascii="Arial" w:hAnsi="Arial" w:cs="Arial"/>
          <w:bCs/>
        </w:rPr>
        <w:t>Juridique</w:t>
      </w:r>
      <w:r w:rsidR="00510864">
        <w:rPr>
          <w:rFonts w:ascii="Arial" w:hAnsi="Arial" w:cs="Arial"/>
          <w:bCs/>
        </w:rPr>
        <w:t>(Saisie-Arrêt)</w:t>
      </w:r>
      <w:r w:rsidR="000E5B38">
        <w:rPr>
          <w:rFonts w:ascii="Arial" w:hAnsi="Arial" w:cs="Arial"/>
          <w:bCs/>
        </w:rPr>
        <w:t>.</w:t>
      </w:r>
    </w:p>
    <w:p w:rsidR="00510864" w:rsidRDefault="00510864" w:rsidP="0006298F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Juin</w:t>
      </w:r>
      <w:r w:rsidRPr="00C27FD1">
        <w:rPr>
          <w:rFonts w:ascii="Arial" w:hAnsi="Arial" w:cs="Arial"/>
          <w:b/>
        </w:rPr>
        <w:t>-</w:t>
      </w:r>
      <w:r w:rsidR="0006298F">
        <w:rPr>
          <w:rFonts w:ascii="Arial" w:hAnsi="Arial" w:cs="Arial"/>
          <w:b/>
        </w:rPr>
        <w:t>Juillet</w:t>
      </w:r>
      <w:r>
        <w:rPr>
          <w:rFonts w:ascii="Arial" w:hAnsi="Arial" w:cs="Arial"/>
          <w:b/>
        </w:rPr>
        <w:t>-</w:t>
      </w:r>
      <w:r w:rsidRPr="00C27FD1">
        <w:rPr>
          <w:rFonts w:ascii="Arial" w:hAnsi="Arial" w:cs="Arial"/>
          <w:b/>
        </w:rPr>
        <w:t>2014</w:t>
      </w:r>
      <w:r>
        <w:rPr>
          <w:rFonts w:ascii="Arial" w:hAnsi="Arial" w:cs="Arial"/>
          <w:b/>
        </w:rPr>
        <w:t xml:space="preserve"> : </w:t>
      </w:r>
      <w:r w:rsidRPr="00C27FD1">
        <w:rPr>
          <w:rFonts w:ascii="Arial" w:hAnsi="Arial" w:cs="Arial"/>
          <w:b/>
        </w:rPr>
        <w:t>ARAB TUNISIAN BANK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Direction Juridique(Collateral).</w:t>
      </w:r>
    </w:p>
    <w:p w:rsidR="007055CF" w:rsidRDefault="0006298F" w:rsidP="007B3B7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Août</w:t>
      </w:r>
      <w:r w:rsidR="007055CF" w:rsidRPr="007055CF">
        <w:rPr>
          <w:rFonts w:ascii="Arial" w:hAnsi="Arial" w:cs="Arial"/>
          <w:b/>
        </w:rPr>
        <w:t xml:space="preserve"> 2014</w:t>
      </w:r>
      <w:r w:rsidR="007B3B75">
        <w:rPr>
          <w:rFonts w:ascii="Arial" w:hAnsi="Arial" w:cs="Arial"/>
          <w:b/>
        </w:rPr>
        <w:t>-Mars 2015</w:t>
      </w:r>
      <w:r w:rsidR="007055CF">
        <w:rPr>
          <w:rFonts w:ascii="Arial" w:hAnsi="Arial" w:cs="Arial"/>
          <w:b/>
        </w:rPr>
        <w:t xml:space="preserve"> : ARAB TUNISIAN BANK </w:t>
      </w:r>
      <w:r w:rsidR="007055CF">
        <w:rPr>
          <w:rFonts w:ascii="Arial" w:hAnsi="Arial" w:cs="Arial"/>
          <w:bCs/>
        </w:rPr>
        <w:t xml:space="preserve">Direction Administrative </w:t>
      </w:r>
      <w:r>
        <w:rPr>
          <w:rFonts w:ascii="Arial" w:hAnsi="Arial" w:cs="Arial"/>
          <w:bCs/>
        </w:rPr>
        <w:t>d</w:t>
      </w:r>
      <w:r w:rsidR="007055CF">
        <w:rPr>
          <w:rFonts w:ascii="Arial" w:hAnsi="Arial" w:cs="Arial"/>
          <w:bCs/>
        </w:rPr>
        <w:t>es Engagements</w:t>
      </w:r>
      <w:r w:rsidR="00510864">
        <w:rPr>
          <w:rFonts w:ascii="Arial" w:hAnsi="Arial" w:cs="Arial"/>
          <w:bCs/>
        </w:rPr>
        <w:t xml:space="preserve"> </w:t>
      </w:r>
      <w:r w:rsidR="006A165F">
        <w:rPr>
          <w:rFonts w:ascii="Arial" w:hAnsi="Arial" w:cs="Arial"/>
          <w:bCs/>
        </w:rPr>
        <w:t>Corporate (</w:t>
      </w:r>
      <w:r w:rsidR="00510864">
        <w:rPr>
          <w:rFonts w:ascii="Arial" w:hAnsi="Arial" w:cs="Arial"/>
          <w:bCs/>
        </w:rPr>
        <w:t>Assignement/Central de Bilan)</w:t>
      </w:r>
      <w:r w:rsidR="007055CF">
        <w:rPr>
          <w:rFonts w:ascii="Arial" w:hAnsi="Arial" w:cs="Arial"/>
          <w:bCs/>
        </w:rPr>
        <w:t>.</w:t>
      </w:r>
    </w:p>
    <w:p w:rsidR="0006298F" w:rsidRDefault="0006298F" w:rsidP="0006298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0321E" w:rsidRDefault="0060321E" w:rsidP="0006298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6298F" w:rsidRDefault="0006298F" w:rsidP="0006298F">
      <w:pPr>
        <w:spacing w:line="480" w:lineRule="auto"/>
        <w:ind w:left="1080"/>
        <w:rPr>
          <w:rFonts w:ascii="Arial" w:hAnsi="Arial" w:cs="Arial"/>
          <w:bCs/>
        </w:rPr>
      </w:pPr>
    </w:p>
    <w:p w:rsidR="009E0CD5" w:rsidRDefault="009E0CD5" w:rsidP="00EF0E07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B3B75" w:rsidRPr="007B3B75" w:rsidRDefault="007B3B75" w:rsidP="007B3B75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B3B75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Poste occupé actuellement</w:t>
      </w:r>
    </w:p>
    <w:p w:rsidR="007B3B75" w:rsidRDefault="007B3B75" w:rsidP="007B3B7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8177F" w:rsidRDefault="007B3B75" w:rsidP="007B3B7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Depuis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0164A">
        <w:rPr>
          <w:rFonts w:ascii="Arial" w:hAnsi="Arial" w:cs="Arial"/>
          <w:b/>
        </w:rPr>
        <w:t>Mars 2015 </w:t>
      </w:r>
      <w:r>
        <w:rPr>
          <w:rFonts w:ascii="Arial" w:hAnsi="Arial" w:cs="Arial"/>
          <w:b/>
        </w:rPr>
        <w:t xml:space="preserve">: ARAB TUNISIAN BANK </w:t>
      </w:r>
      <w:r>
        <w:rPr>
          <w:rFonts w:ascii="Arial" w:hAnsi="Arial" w:cs="Arial"/>
          <w:bCs/>
        </w:rPr>
        <w:t>Direction Administrative des Engagements Corporate</w:t>
      </w:r>
      <w:r w:rsidR="0048177F">
        <w:rPr>
          <w:rFonts w:ascii="Arial" w:hAnsi="Arial" w:cs="Arial"/>
          <w:bCs/>
        </w:rPr>
        <w:t> :</w:t>
      </w:r>
    </w:p>
    <w:p w:rsidR="0048177F" w:rsidRDefault="0048177F" w:rsidP="0048177F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7B3B75">
        <w:rPr>
          <w:rFonts w:ascii="Arial" w:hAnsi="Arial" w:cs="Arial"/>
          <w:bCs/>
        </w:rPr>
        <w:t>Affectation dépôt</w:t>
      </w:r>
      <w:r>
        <w:rPr>
          <w:rFonts w:ascii="Arial" w:hAnsi="Arial" w:cs="Arial"/>
          <w:bCs/>
        </w:rPr>
        <w:t xml:space="preserve"> </w:t>
      </w:r>
      <w:r w:rsidRPr="0048177F">
        <w:rPr>
          <w:rFonts w:ascii="Arial" w:hAnsi="Arial" w:cs="Arial"/>
          <w:bCs/>
          <w:sz w:val="22"/>
          <w:szCs w:val="22"/>
        </w:rPr>
        <w:t>(mise en place des découverts en compte assortis d’une affectation de dépôt comme garantie)</w:t>
      </w:r>
    </w:p>
    <w:p w:rsidR="0048177F" w:rsidRDefault="0048177F" w:rsidP="0048177F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>-</w:t>
      </w:r>
      <w:r w:rsidR="007B3B75">
        <w:rPr>
          <w:rFonts w:ascii="Arial" w:hAnsi="Arial" w:cs="Arial"/>
          <w:bCs/>
        </w:rPr>
        <w:t>Assignment</w:t>
      </w:r>
      <w:r>
        <w:rPr>
          <w:rFonts w:ascii="Arial" w:hAnsi="Arial" w:cs="Arial"/>
          <w:bCs/>
        </w:rPr>
        <w:t xml:space="preserve"> (</w:t>
      </w:r>
      <w:r w:rsidRPr="0048177F">
        <w:rPr>
          <w:rFonts w:ascii="Arial" w:hAnsi="Arial" w:cs="Arial"/>
          <w:bCs/>
          <w:sz w:val="22"/>
          <w:szCs w:val="22"/>
        </w:rPr>
        <w:t>rattachement des garanties aux crédits)</w:t>
      </w:r>
    </w:p>
    <w:p w:rsidR="0048177F" w:rsidRDefault="0048177F" w:rsidP="0048177F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</w:rPr>
        <w:t>Retrait</w:t>
      </w:r>
      <w:r w:rsidRPr="0048177F">
        <w:rPr>
          <w:rFonts w:ascii="Arial" w:hAnsi="Arial" w:cs="Arial"/>
          <w:bCs/>
          <w:sz w:val="22"/>
          <w:szCs w:val="22"/>
        </w:rPr>
        <w:t xml:space="preserve"> (vérification de capacité des clients pour les retrait</w:t>
      </w:r>
      <w:r w:rsidR="0060321E">
        <w:rPr>
          <w:rFonts w:ascii="Arial" w:hAnsi="Arial" w:cs="Arial"/>
          <w:bCs/>
          <w:sz w:val="22"/>
          <w:szCs w:val="22"/>
        </w:rPr>
        <w:t>s</w:t>
      </w:r>
      <w:r w:rsidRPr="0048177F">
        <w:rPr>
          <w:rFonts w:ascii="Arial" w:hAnsi="Arial" w:cs="Arial"/>
          <w:bCs/>
          <w:sz w:val="22"/>
          <w:szCs w:val="22"/>
        </w:rPr>
        <w:t>)</w:t>
      </w:r>
    </w:p>
    <w:p w:rsidR="0048177F" w:rsidRDefault="0048177F" w:rsidP="0048177F">
      <w:pPr>
        <w:ind w:right="-851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7B3B75">
        <w:rPr>
          <w:rFonts w:ascii="Arial" w:hAnsi="Arial" w:cs="Arial"/>
          <w:bCs/>
        </w:rPr>
        <w:t>Escompte</w:t>
      </w:r>
      <w:r>
        <w:rPr>
          <w:rFonts w:ascii="Arial" w:hAnsi="Arial" w:cs="Arial"/>
          <w:bCs/>
        </w:rPr>
        <w:t xml:space="preserve"> </w:t>
      </w:r>
      <w:r w:rsidRPr="0048177F">
        <w:rPr>
          <w:rFonts w:ascii="Arial" w:hAnsi="Arial" w:cs="Arial"/>
          <w:bCs/>
          <w:sz w:val="22"/>
          <w:szCs w:val="22"/>
        </w:rPr>
        <w:t>(vérification de capacité des clients pour</w:t>
      </w:r>
      <w:r>
        <w:rPr>
          <w:rFonts w:ascii="Arial" w:hAnsi="Arial" w:cs="Arial"/>
          <w:bCs/>
          <w:sz w:val="22"/>
          <w:szCs w:val="22"/>
        </w:rPr>
        <w:t xml:space="preserve"> les opérations d’escompte</w:t>
      </w:r>
      <w:r w:rsidRPr="0048177F">
        <w:rPr>
          <w:rFonts w:ascii="Arial" w:hAnsi="Arial" w:cs="Arial"/>
          <w:bCs/>
          <w:sz w:val="22"/>
          <w:szCs w:val="22"/>
        </w:rPr>
        <w:t>)</w:t>
      </w:r>
    </w:p>
    <w:p w:rsidR="007B3B75" w:rsidRDefault="0048177F" w:rsidP="0048177F">
      <w:pPr>
        <w:ind w:right="-851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</w:rPr>
        <w:t xml:space="preserve">Facilité de caisse </w:t>
      </w:r>
      <w:r w:rsidRPr="0048177F">
        <w:rPr>
          <w:rFonts w:ascii="Arial" w:hAnsi="Arial" w:cs="Arial"/>
          <w:bCs/>
          <w:sz w:val="22"/>
          <w:szCs w:val="22"/>
        </w:rPr>
        <w:t>(mise en place des facilités de caisses)</w:t>
      </w:r>
    </w:p>
    <w:p w:rsidR="0060321E" w:rsidRPr="0048177F" w:rsidRDefault="0060321E" w:rsidP="0048177F">
      <w:pPr>
        <w:ind w:right="-851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-Contrôle (vérification de la constitution des garanties et la bien édition des décisions des crédits)</w:t>
      </w:r>
    </w:p>
    <w:p w:rsidR="00757784" w:rsidRDefault="00757784" w:rsidP="00757784">
      <w:pPr>
        <w:rPr>
          <w:rFonts w:ascii="Arial" w:hAnsi="Arial" w:cs="Arial"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Edition des décisions des crédits (Entreprise)</w:t>
      </w:r>
    </w:p>
    <w:p w:rsidR="00757784" w:rsidRDefault="00757784" w:rsidP="0075778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-déverrouillage système pour les opérations ponctuelles des entreprises 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7B3B75" w:rsidRPr="00757784" w:rsidRDefault="00757784" w:rsidP="007B3B75">
      <w:pPr>
        <w:rPr>
          <w:rFonts w:asciiTheme="minorBidi" w:hAnsiTheme="minorBidi" w:cstheme="minorBidi"/>
          <w:b/>
          <w:bCs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63836" w:rsidRPr="00155445" w:rsidRDefault="006E56A1" w:rsidP="0015544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F0E07">
        <w:rPr>
          <w:rFonts w:asciiTheme="majorBidi" w:hAnsiTheme="majorBidi" w:cstheme="majorBidi"/>
          <w:b/>
          <w:bCs/>
          <w:sz w:val="32"/>
          <w:szCs w:val="32"/>
        </w:rPr>
        <w:t>Compétences associées</w:t>
      </w:r>
    </w:p>
    <w:p w:rsidR="00EA6E30" w:rsidRPr="00EA6E30" w:rsidRDefault="00EA6E30" w:rsidP="00B6386F">
      <w:pPr>
        <w:rPr>
          <w:rFonts w:ascii="Bodoni MT Black" w:hAnsi="Bodoni MT Black" w:cs="Arial"/>
          <w:sz w:val="28"/>
          <w:szCs w:val="28"/>
          <w:u w:val="single"/>
        </w:rPr>
      </w:pPr>
    </w:p>
    <w:p w:rsidR="006E56A1" w:rsidRPr="00F600C2" w:rsidRDefault="00AF24BE" w:rsidP="001B66ED">
      <w:pPr>
        <w:numPr>
          <w:ilvl w:val="0"/>
          <w:numId w:val="3"/>
        </w:numPr>
        <w:spacing w:line="480" w:lineRule="auto"/>
        <w:ind w:left="754" w:hanging="357"/>
        <w:rPr>
          <w:rFonts w:ascii="Arial" w:hAnsi="Arial" w:cs="Arial"/>
        </w:rPr>
      </w:pPr>
      <w:r w:rsidRPr="009E0CD5">
        <w:rPr>
          <w:rFonts w:ascii="Arial" w:hAnsi="Arial" w:cs="Arial"/>
          <w:b/>
          <w:bCs/>
        </w:rPr>
        <w:t>Informaticien</w:t>
      </w:r>
      <w:r w:rsidR="006E56A1" w:rsidRPr="009E0CD5">
        <w:rPr>
          <w:rFonts w:ascii="Arial" w:hAnsi="Arial" w:cs="Arial"/>
          <w:b/>
          <w:bCs/>
        </w:rPr>
        <w:t xml:space="preserve"> - gestionnaire</w:t>
      </w:r>
      <w:r w:rsidR="006E56A1" w:rsidRPr="00F600C2">
        <w:rPr>
          <w:rFonts w:ascii="Arial" w:hAnsi="Arial" w:cs="Arial"/>
        </w:rPr>
        <w:t>.</w:t>
      </w:r>
    </w:p>
    <w:p w:rsidR="00F81D0F" w:rsidRPr="00F81D0F" w:rsidRDefault="006E56A1" w:rsidP="001B66ED">
      <w:pPr>
        <w:pStyle w:val="DetailComp"/>
        <w:keepNext w:val="0"/>
        <w:keepLines w:val="0"/>
        <w:numPr>
          <w:ilvl w:val="0"/>
          <w:numId w:val="3"/>
        </w:numPr>
        <w:spacing w:line="480" w:lineRule="auto"/>
        <w:ind w:left="754" w:hanging="357"/>
        <w:rPr>
          <w:sz w:val="24"/>
          <w:szCs w:val="24"/>
          <w:lang w:val="fr-CA"/>
        </w:rPr>
      </w:pPr>
      <w:r w:rsidRPr="00AF24BE">
        <w:rPr>
          <w:b/>
          <w:bCs/>
          <w:lang w:val="fr-FR"/>
        </w:rPr>
        <w:t>Langage de programmation</w:t>
      </w:r>
      <w:r w:rsidRPr="00AF24BE">
        <w:rPr>
          <w:lang w:val="fr-FR"/>
        </w:rPr>
        <w:t> </w:t>
      </w:r>
      <w:r w:rsidR="002E6F5B" w:rsidRPr="00AF24BE">
        <w:rPr>
          <w:lang w:val="fr-FR"/>
        </w:rPr>
        <w:t xml:space="preserve">: </w:t>
      </w:r>
      <w:r w:rsidR="002E7703">
        <w:rPr>
          <w:lang w:val="fr-FR"/>
        </w:rPr>
        <w:t>jee</w:t>
      </w:r>
      <w:r w:rsidR="000E5B38">
        <w:rPr>
          <w:lang w:val="fr-FR"/>
        </w:rPr>
        <w:t>,</w:t>
      </w:r>
      <w:r w:rsidR="000E5B38" w:rsidRPr="00AF24BE">
        <w:rPr>
          <w:lang w:val="fr-FR"/>
        </w:rPr>
        <w:t xml:space="preserve"> C</w:t>
      </w:r>
      <w:r w:rsidR="001D63EE" w:rsidRPr="00AF24BE">
        <w:rPr>
          <w:lang w:val="fr-FR"/>
        </w:rPr>
        <w:t>, C</w:t>
      </w:r>
      <w:r w:rsidRPr="00AF24BE">
        <w:rPr>
          <w:lang w:val="fr-FR"/>
        </w:rPr>
        <w:t>++</w:t>
      </w:r>
      <w:r w:rsidR="001D63EE" w:rsidRPr="00AF24BE">
        <w:rPr>
          <w:lang w:val="fr-FR"/>
        </w:rPr>
        <w:t xml:space="preserve">, JAVA, </w:t>
      </w:r>
      <w:r w:rsidR="002E7D91" w:rsidRPr="00AF24BE">
        <w:rPr>
          <w:lang w:val="fr-FR"/>
        </w:rPr>
        <w:t>Visual Basic</w:t>
      </w:r>
      <w:r w:rsidR="001D63EE" w:rsidRPr="00AF24BE">
        <w:rPr>
          <w:lang w:val="fr-FR"/>
        </w:rPr>
        <w:t>,</w:t>
      </w:r>
      <w:r w:rsidR="0013248A">
        <w:rPr>
          <w:lang w:val="fr-FR"/>
        </w:rPr>
        <w:t xml:space="preserve"> </w:t>
      </w:r>
      <w:r w:rsidR="00AF24BE">
        <w:rPr>
          <w:lang w:val="fr-FR"/>
        </w:rPr>
        <w:t xml:space="preserve">Visual </w:t>
      </w:r>
      <w:r w:rsidR="00EC5CEC">
        <w:rPr>
          <w:lang w:val="fr-FR"/>
        </w:rPr>
        <w:t>basic.net,</w:t>
      </w:r>
      <w:r w:rsidR="001D63EE" w:rsidRPr="00AF24BE">
        <w:rPr>
          <w:lang w:val="fr-FR"/>
        </w:rPr>
        <w:t xml:space="preserve"> PHP</w:t>
      </w:r>
      <w:r w:rsidR="002E7D91" w:rsidRPr="00AF24BE">
        <w:rPr>
          <w:lang w:val="fr-FR"/>
        </w:rPr>
        <w:t xml:space="preserve">, Javascript et </w:t>
      </w:r>
      <w:r w:rsidR="00AF24BE">
        <w:rPr>
          <w:lang w:val="fr-FR"/>
        </w:rPr>
        <w:t>Oracle Forms</w:t>
      </w:r>
      <w:r w:rsidR="002E7703">
        <w:rPr>
          <w:lang w:val="fr-FR"/>
        </w:rPr>
        <w:t>, Oracle développer</w:t>
      </w:r>
      <w:r w:rsidR="0013248A">
        <w:rPr>
          <w:lang w:val="fr-FR"/>
        </w:rPr>
        <w:t xml:space="preserve">, </w:t>
      </w:r>
      <w:r w:rsidR="0074039D">
        <w:rPr>
          <w:lang w:val="fr-FR"/>
        </w:rPr>
        <w:t>etc.</w:t>
      </w:r>
    </w:p>
    <w:p w:rsidR="002E7D91" w:rsidRPr="009E0CD5" w:rsidRDefault="00F81D0F" w:rsidP="001B66ED">
      <w:pPr>
        <w:pStyle w:val="DetailComp"/>
        <w:keepNext w:val="0"/>
        <w:keepLines w:val="0"/>
        <w:numPr>
          <w:ilvl w:val="0"/>
          <w:numId w:val="3"/>
        </w:numPr>
        <w:spacing w:line="480" w:lineRule="auto"/>
        <w:ind w:left="754" w:hanging="357"/>
        <w:rPr>
          <w:b/>
          <w:bCs/>
          <w:sz w:val="24"/>
          <w:szCs w:val="24"/>
          <w:lang w:val="fr-CA"/>
        </w:rPr>
      </w:pPr>
      <w:r w:rsidRPr="00F81D0F">
        <w:rPr>
          <w:sz w:val="24"/>
          <w:szCs w:val="24"/>
          <w:lang w:val="fr-CA"/>
        </w:rPr>
        <w:t xml:space="preserve"> </w:t>
      </w:r>
      <w:r w:rsidRPr="009E0CD5">
        <w:rPr>
          <w:b/>
          <w:bCs/>
          <w:sz w:val="24"/>
          <w:szCs w:val="24"/>
          <w:lang w:val="fr-CA"/>
        </w:rPr>
        <w:t>Comptabilité générale</w:t>
      </w:r>
    </w:p>
    <w:p w:rsidR="00AF24BE" w:rsidRPr="009E0CD5" w:rsidRDefault="00AF24BE" w:rsidP="001B66ED">
      <w:pPr>
        <w:pStyle w:val="DetailComp"/>
        <w:keepNext w:val="0"/>
        <w:keepLines w:val="0"/>
        <w:numPr>
          <w:ilvl w:val="0"/>
          <w:numId w:val="3"/>
        </w:numPr>
        <w:spacing w:line="480" w:lineRule="auto"/>
        <w:ind w:left="754" w:hanging="357"/>
        <w:rPr>
          <w:b/>
          <w:bCs/>
          <w:sz w:val="24"/>
          <w:szCs w:val="24"/>
          <w:lang w:val="fr-CA"/>
        </w:rPr>
      </w:pPr>
      <w:r w:rsidRPr="009E0CD5">
        <w:rPr>
          <w:b/>
          <w:bCs/>
          <w:sz w:val="24"/>
          <w:szCs w:val="24"/>
          <w:lang w:val="fr-CA"/>
        </w:rPr>
        <w:t>Comptabilité analytique</w:t>
      </w:r>
    </w:p>
    <w:p w:rsidR="002E7D91" w:rsidRPr="00AF24BE" w:rsidRDefault="002E6F5B" w:rsidP="001B66ED">
      <w:pPr>
        <w:numPr>
          <w:ilvl w:val="0"/>
          <w:numId w:val="3"/>
        </w:numPr>
        <w:spacing w:line="480" w:lineRule="auto"/>
        <w:ind w:left="754" w:hanging="357"/>
        <w:rPr>
          <w:rFonts w:ascii="Arial" w:hAnsi="Arial" w:cs="Arial"/>
        </w:rPr>
      </w:pPr>
      <w:r w:rsidRPr="00AF24BE">
        <w:rPr>
          <w:rFonts w:ascii="Arial" w:hAnsi="Arial" w:cs="Arial"/>
          <w:b/>
          <w:bCs/>
        </w:rPr>
        <w:t>Logiciels</w:t>
      </w:r>
      <w:r w:rsidRPr="00AF24BE">
        <w:rPr>
          <w:rFonts w:ascii="Arial" w:hAnsi="Arial" w:cs="Arial"/>
        </w:rPr>
        <w:t>:</w:t>
      </w:r>
      <w:r w:rsidR="002E7D91" w:rsidRPr="00AF24BE">
        <w:rPr>
          <w:rFonts w:ascii="Arial" w:hAnsi="Arial" w:cs="Arial"/>
        </w:rPr>
        <w:t xml:space="preserve"> </w:t>
      </w:r>
      <w:r w:rsidR="0074039D" w:rsidRPr="00AF24BE">
        <w:rPr>
          <w:rFonts w:ascii="Arial" w:hAnsi="Arial" w:cs="Arial"/>
        </w:rPr>
        <w:t>Macro media</w:t>
      </w:r>
      <w:r w:rsidR="001A7C06" w:rsidRPr="00AF24BE">
        <w:rPr>
          <w:rFonts w:ascii="Arial" w:hAnsi="Arial" w:cs="Arial"/>
        </w:rPr>
        <w:t>...</w:t>
      </w:r>
    </w:p>
    <w:p w:rsidR="002E7D91" w:rsidRDefault="002E6F5B" w:rsidP="0006298F">
      <w:pPr>
        <w:numPr>
          <w:ilvl w:val="0"/>
          <w:numId w:val="3"/>
        </w:numPr>
        <w:spacing w:line="480" w:lineRule="auto"/>
        <w:ind w:left="754" w:hanging="357"/>
        <w:rPr>
          <w:rFonts w:ascii="Arial" w:hAnsi="Arial" w:cs="Arial"/>
          <w:lang w:val="en-US"/>
        </w:rPr>
      </w:pPr>
      <w:r w:rsidRPr="005F39E0">
        <w:rPr>
          <w:rFonts w:ascii="Arial" w:hAnsi="Arial" w:cs="Arial"/>
          <w:b/>
          <w:bCs/>
          <w:lang w:val="en-US"/>
        </w:rPr>
        <w:t>Bureautique</w:t>
      </w:r>
      <w:r w:rsidRPr="005F39E0">
        <w:rPr>
          <w:rFonts w:ascii="Arial" w:hAnsi="Arial" w:cs="Arial"/>
          <w:lang w:val="en-US"/>
        </w:rPr>
        <w:t>:</w:t>
      </w:r>
      <w:r w:rsidR="002E7D91" w:rsidRPr="005F39E0">
        <w:rPr>
          <w:rFonts w:ascii="Arial" w:hAnsi="Arial" w:cs="Arial"/>
          <w:lang w:val="en-US"/>
        </w:rPr>
        <w:t xml:space="preserve"> Word</w:t>
      </w:r>
      <w:r w:rsidRPr="005F39E0">
        <w:rPr>
          <w:rFonts w:ascii="Arial" w:hAnsi="Arial" w:cs="Arial"/>
          <w:lang w:val="en-US"/>
        </w:rPr>
        <w:t xml:space="preserve">, Excel, Access </w:t>
      </w:r>
      <w:r w:rsidR="000E5B38" w:rsidRPr="005F39E0">
        <w:rPr>
          <w:rFonts w:ascii="Arial" w:hAnsi="Arial" w:cs="Arial"/>
          <w:lang w:val="en-US"/>
        </w:rPr>
        <w:t>PowerPoint</w:t>
      </w:r>
      <w:r w:rsidR="0006298F">
        <w:rPr>
          <w:rFonts w:ascii="Arial" w:hAnsi="Arial" w:cs="Arial"/>
          <w:lang w:val="en-US"/>
        </w:rPr>
        <w:t>.</w:t>
      </w:r>
    </w:p>
    <w:p w:rsidR="00EC5CEC" w:rsidRPr="00EC5CEC" w:rsidRDefault="00EC5CEC" w:rsidP="001B66ED">
      <w:pPr>
        <w:numPr>
          <w:ilvl w:val="0"/>
          <w:numId w:val="3"/>
        </w:numPr>
        <w:spacing w:line="480" w:lineRule="auto"/>
        <w:ind w:left="754" w:hanging="357"/>
        <w:rPr>
          <w:rFonts w:ascii="Arial" w:hAnsi="Arial" w:cs="Arial"/>
        </w:rPr>
      </w:pPr>
      <w:r w:rsidRPr="009E0CD5">
        <w:rPr>
          <w:rFonts w:ascii="Arial" w:hAnsi="Arial" w:cs="Arial"/>
          <w:b/>
          <w:bCs/>
        </w:rPr>
        <w:t>Adminis</w:t>
      </w:r>
      <w:r w:rsidR="0006298F">
        <w:rPr>
          <w:rFonts w:ascii="Arial" w:hAnsi="Arial" w:cs="Arial"/>
          <w:b/>
          <w:bCs/>
        </w:rPr>
        <w:t>tration des bases de données :</w:t>
      </w:r>
      <w:r w:rsidRPr="009E0CD5">
        <w:rPr>
          <w:rFonts w:ascii="Arial" w:hAnsi="Arial" w:cs="Arial"/>
          <w:b/>
          <w:bCs/>
        </w:rPr>
        <w:t xml:space="preserve"> </w:t>
      </w:r>
      <w:r w:rsidRPr="0006298F">
        <w:rPr>
          <w:rFonts w:ascii="Arial" w:hAnsi="Arial" w:cs="Arial"/>
        </w:rPr>
        <w:t>Oracle</w:t>
      </w:r>
      <w:r>
        <w:rPr>
          <w:rFonts w:ascii="Arial" w:hAnsi="Arial" w:cs="Arial"/>
        </w:rPr>
        <w:t>.</w:t>
      </w:r>
    </w:p>
    <w:p w:rsidR="002E6F5B" w:rsidRDefault="002E6F5B" w:rsidP="0006298F">
      <w:pPr>
        <w:numPr>
          <w:ilvl w:val="0"/>
          <w:numId w:val="3"/>
        </w:numPr>
        <w:spacing w:line="480" w:lineRule="auto"/>
        <w:ind w:left="754" w:hanging="357"/>
        <w:rPr>
          <w:rFonts w:ascii="Arial" w:hAnsi="Arial" w:cs="Arial"/>
        </w:rPr>
      </w:pPr>
      <w:r w:rsidRPr="0045374E">
        <w:rPr>
          <w:rFonts w:ascii="Arial" w:hAnsi="Arial" w:cs="Arial"/>
          <w:b/>
          <w:bCs/>
        </w:rPr>
        <w:t>Autres connaissances</w:t>
      </w:r>
      <w:r w:rsidRPr="00F600C2">
        <w:rPr>
          <w:rFonts w:ascii="Arial" w:hAnsi="Arial" w:cs="Arial"/>
        </w:rPr>
        <w:t xml:space="preserve"> : Méthode de conception Merise, UML</w:t>
      </w:r>
      <w:r w:rsidR="0045374E" w:rsidRPr="00F600C2">
        <w:rPr>
          <w:rFonts w:ascii="Arial" w:hAnsi="Arial" w:cs="Arial"/>
        </w:rPr>
        <w:t>, PL</w:t>
      </w:r>
      <w:r w:rsidR="000E5B38">
        <w:rPr>
          <w:rFonts w:ascii="Arial" w:hAnsi="Arial" w:cs="Arial"/>
        </w:rPr>
        <w:t xml:space="preserve">/SQL </w:t>
      </w:r>
      <w:r w:rsidR="0087190A" w:rsidRPr="00F600C2">
        <w:rPr>
          <w:rFonts w:ascii="Arial" w:hAnsi="Arial" w:cs="Arial"/>
        </w:rPr>
        <w:t xml:space="preserve">Oracle, </w:t>
      </w:r>
      <w:r w:rsidR="00504BF6">
        <w:rPr>
          <w:color w:val="000000"/>
          <w:shd w:val="clear" w:color="auto" w:fill="FFFFFF"/>
        </w:rPr>
        <w:t>SQL Server</w:t>
      </w:r>
      <w:r w:rsidR="00504BF6">
        <w:rPr>
          <w:rStyle w:val="apple-converted-space"/>
          <w:color w:val="000000"/>
          <w:shd w:val="clear" w:color="auto" w:fill="FFFFFF"/>
        </w:rPr>
        <w:t>,</w:t>
      </w:r>
      <w:r w:rsidR="00354000">
        <w:rPr>
          <w:rStyle w:val="apple-converted-space"/>
          <w:color w:val="000000"/>
          <w:shd w:val="clear" w:color="auto" w:fill="FFFFFF"/>
        </w:rPr>
        <w:t xml:space="preserve"> </w:t>
      </w:r>
      <w:r w:rsidR="001D63EE" w:rsidRPr="00F600C2">
        <w:rPr>
          <w:rFonts w:ascii="Arial" w:hAnsi="Arial" w:cs="Arial"/>
        </w:rPr>
        <w:t xml:space="preserve">Architectures des ordinateurs, Réseaux, Développement Internet, Outils </w:t>
      </w:r>
      <w:r w:rsidR="002E7703">
        <w:rPr>
          <w:rFonts w:ascii="Arial" w:hAnsi="Arial" w:cs="Arial"/>
        </w:rPr>
        <w:t>multimédia</w:t>
      </w:r>
      <w:r w:rsidR="001D63EE" w:rsidRPr="00F600C2">
        <w:rPr>
          <w:rFonts w:ascii="Arial" w:hAnsi="Arial" w:cs="Arial"/>
        </w:rPr>
        <w:t>.</w:t>
      </w:r>
    </w:p>
    <w:p w:rsidR="00463836" w:rsidRPr="000D7B86" w:rsidRDefault="00134B65" w:rsidP="000D7B86">
      <w:pPr>
        <w:pStyle w:val="Titre"/>
        <w:rPr>
          <w:rFonts w:asciiTheme="majorBidi" w:hAnsiTheme="majorBidi" w:cstheme="majorBidi"/>
          <w:b/>
          <w:bCs/>
          <w:sz w:val="32"/>
          <w:szCs w:val="32"/>
        </w:rPr>
      </w:pPr>
      <w:r w:rsidRPr="00EF0E07">
        <w:rPr>
          <w:rFonts w:asciiTheme="majorBidi" w:hAnsiTheme="majorBidi" w:cstheme="majorBidi"/>
          <w:b/>
          <w:bCs/>
          <w:sz w:val="32"/>
          <w:szCs w:val="32"/>
        </w:rPr>
        <w:t>Connaissances Linguistiques</w:t>
      </w:r>
    </w:p>
    <w:p w:rsidR="00134B65" w:rsidRPr="00F600C2" w:rsidRDefault="00134B65" w:rsidP="0087190A">
      <w:pPr>
        <w:pStyle w:val="Titre"/>
        <w:jc w:val="both"/>
        <w:rPr>
          <w:rFonts w:ascii="Arial" w:hAnsi="Arial" w:cs="Arial"/>
        </w:rPr>
      </w:pPr>
      <w:r w:rsidRPr="00F600C2">
        <w:rPr>
          <w:rFonts w:ascii="Arial" w:hAnsi="Arial" w:cs="Arial"/>
        </w:rPr>
        <w:t>Français : lu, écrit, parlé</w:t>
      </w:r>
    </w:p>
    <w:p w:rsidR="00134B65" w:rsidRPr="00F600C2" w:rsidRDefault="00134B65" w:rsidP="0087190A">
      <w:pPr>
        <w:pStyle w:val="Titre"/>
        <w:jc w:val="both"/>
        <w:rPr>
          <w:rFonts w:ascii="Arial" w:hAnsi="Arial" w:cs="Arial"/>
        </w:rPr>
      </w:pPr>
      <w:r w:rsidRPr="00F600C2">
        <w:rPr>
          <w:rFonts w:ascii="Arial" w:hAnsi="Arial" w:cs="Arial"/>
        </w:rPr>
        <w:t xml:space="preserve">Anglais : lu, écrit, parlé </w:t>
      </w:r>
    </w:p>
    <w:p w:rsidR="00134B65" w:rsidRPr="00F600C2" w:rsidRDefault="00134B65" w:rsidP="0087190A">
      <w:pPr>
        <w:pStyle w:val="Titre"/>
        <w:jc w:val="both"/>
        <w:rPr>
          <w:rFonts w:ascii="Arial" w:hAnsi="Arial" w:cs="Arial"/>
        </w:rPr>
      </w:pPr>
      <w:r w:rsidRPr="00F600C2">
        <w:rPr>
          <w:rFonts w:ascii="Arial" w:hAnsi="Arial" w:cs="Arial"/>
        </w:rPr>
        <w:t>Arabe : lu, écrit, parlé</w:t>
      </w:r>
    </w:p>
    <w:p w:rsidR="00FF5EDF" w:rsidRPr="00F600C2" w:rsidRDefault="00156BB2" w:rsidP="007E048F">
      <w:pPr>
        <w:pStyle w:val="Titre"/>
        <w:jc w:val="both"/>
        <w:rPr>
          <w:rFonts w:ascii="Arial" w:hAnsi="Arial" w:cs="Arial"/>
        </w:rPr>
      </w:pPr>
      <w:r w:rsidRPr="00F600C2">
        <w:rPr>
          <w:rFonts w:ascii="Arial" w:hAnsi="Arial" w:cs="Arial"/>
        </w:rPr>
        <w:t>Connaissances</w:t>
      </w:r>
      <w:r w:rsidR="00155445">
        <w:rPr>
          <w:rFonts w:ascii="Arial" w:hAnsi="Arial" w:cs="Arial"/>
        </w:rPr>
        <w:t xml:space="preserve"> </w:t>
      </w:r>
      <w:r w:rsidR="00AF24BE">
        <w:rPr>
          <w:rFonts w:ascii="Arial" w:hAnsi="Arial" w:cs="Arial"/>
        </w:rPr>
        <w:t>espagnol</w:t>
      </w:r>
      <w:r>
        <w:rPr>
          <w:rFonts w:ascii="Arial" w:hAnsi="Arial" w:cs="Arial"/>
        </w:rPr>
        <w:t>.</w:t>
      </w:r>
    </w:p>
    <w:p w:rsidR="0060321E" w:rsidRDefault="00EF0E07" w:rsidP="0060321E">
      <w:pPr>
        <w:pStyle w:val="Titre"/>
        <w:rPr>
          <w:rFonts w:asciiTheme="majorBidi" w:hAnsiTheme="majorBidi" w:cstheme="majorBidi"/>
          <w:b/>
          <w:bCs/>
          <w:sz w:val="32"/>
          <w:szCs w:val="32"/>
        </w:rPr>
      </w:pPr>
      <w:r w:rsidRPr="00EF0E07">
        <w:rPr>
          <w:rFonts w:asciiTheme="majorBidi" w:hAnsiTheme="majorBidi" w:cstheme="majorBidi"/>
          <w:b/>
          <w:bCs/>
          <w:sz w:val="32"/>
          <w:szCs w:val="32"/>
        </w:rPr>
        <w:t>Divers</w:t>
      </w:r>
    </w:p>
    <w:p w:rsidR="00155445" w:rsidRPr="00155445" w:rsidRDefault="00155445" w:rsidP="0060321E">
      <w:pPr>
        <w:pStyle w:val="Titre"/>
        <w:rPr>
          <w:rFonts w:ascii="Arial" w:hAnsi="Arial" w:cs="Arial"/>
        </w:rPr>
      </w:pPr>
      <w:r w:rsidRPr="00155445">
        <w:rPr>
          <w:rFonts w:ascii="Arial" w:hAnsi="Arial" w:cs="Arial"/>
        </w:rPr>
        <w:t>Vie associative</w:t>
      </w:r>
      <w:r w:rsidR="0060321E">
        <w:rPr>
          <w:rFonts w:ascii="Arial" w:hAnsi="Arial" w:cs="Arial"/>
        </w:rPr>
        <w:t xml:space="preserve"> active</w:t>
      </w:r>
    </w:p>
    <w:p w:rsidR="000D7B86" w:rsidRDefault="00250240" w:rsidP="000D7B86">
      <w:pPr>
        <w:pStyle w:val="Titre"/>
        <w:jc w:val="both"/>
        <w:rPr>
          <w:rFonts w:ascii="Arial" w:hAnsi="Arial" w:cs="Arial"/>
        </w:rPr>
      </w:pPr>
      <w:r w:rsidRPr="00155445">
        <w:rPr>
          <w:rFonts w:ascii="Arial" w:hAnsi="Arial" w:cs="Arial"/>
        </w:rPr>
        <w:lastRenderedPageBreak/>
        <w:t xml:space="preserve"> </w:t>
      </w:r>
      <w:r w:rsidR="00155445" w:rsidRPr="00155445">
        <w:rPr>
          <w:rFonts w:ascii="Arial" w:hAnsi="Arial" w:cs="Arial"/>
        </w:rPr>
        <w:t xml:space="preserve">Grande capacité </w:t>
      </w:r>
      <w:r w:rsidR="00155445">
        <w:rPr>
          <w:rFonts w:ascii="Arial" w:hAnsi="Arial" w:cs="Arial"/>
        </w:rPr>
        <w:t>d’intégration et de communication.</w:t>
      </w:r>
    </w:p>
    <w:sectPr w:rsidR="000D7B86" w:rsidSect="0060321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1E4D52"/>
    <w:lvl w:ilvl="0">
      <w:numFmt w:val="decimal"/>
      <w:lvlText w:val="*"/>
      <w:lvlJc w:val="left"/>
    </w:lvl>
  </w:abstractNum>
  <w:abstractNum w:abstractNumId="1" w15:restartNumberingAfterBreak="0">
    <w:nsid w:val="12160689"/>
    <w:multiLevelType w:val="hybridMultilevel"/>
    <w:tmpl w:val="C212C8D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71EB8"/>
    <w:multiLevelType w:val="hybridMultilevel"/>
    <w:tmpl w:val="D2DCBC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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6F"/>
    <w:rsid w:val="0005437E"/>
    <w:rsid w:val="00060195"/>
    <w:rsid w:val="0006298F"/>
    <w:rsid w:val="00072ED5"/>
    <w:rsid w:val="00076574"/>
    <w:rsid w:val="000A35CD"/>
    <w:rsid w:val="000B1358"/>
    <w:rsid w:val="000D7B86"/>
    <w:rsid w:val="000E5B38"/>
    <w:rsid w:val="000F4175"/>
    <w:rsid w:val="0011305F"/>
    <w:rsid w:val="00116DE5"/>
    <w:rsid w:val="0013248A"/>
    <w:rsid w:val="00134B65"/>
    <w:rsid w:val="00155445"/>
    <w:rsid w:val="00156BB2"/>
    <w:rsid w:val="00174C4A"/>
    <w:rsid w:val="001A7C06"/>
    <w:rsid w:val="001B66ED"/>
    <w:rsid w:val="001D63EE"/>
    <w:rsid w:val="00240F2F"/>
    <w:rsid w:val="00250240"/>
    <w:rsid w:val="002541E9"/>
    <w:rsid w:val="00260419"/>
    <w:rsid w:val="00280078"/>
    <w:rsid w:val="002E25B1"/>
    <w:rsid w:val="002E6F5B"/>
    <w:rsid w:val="002E7703"/>
    <w:rsid w:val="002E7D91"/>
    <w:rsid w:val="00310FC9"/>
    <w:rsid w:val="00313EFD"/>
    <w:rsid w:val="00333B27"/>
    <w:rsid w:val="003539B8"/>
    <w:rsid w:val="00354000"/>
    <w:rsid w:val="0038284D"/>
    <w:rsid w:val="003D6ECB"/>
    <w:rsid w:val="00403301"/>
    <w:rsid w:val="00420833"/>
    <w:rsid w:val="0042486B"/>
    <w:rsid w:val="0042583E"/>
    <w:rsid w:val="0045374E"/>
    <w:rsid w:val="00463836"/>
    <w:rsid w:val="004708B8"/>
    <w:rsid w:val="0048177F"/>
    <w:rsid w:val="004950D2"/>
    <w:rsid w:val="0050164A"/>
    <w:rsid w:val="00504BF6"/>
    <w:rsid w:val="00510864"/>
    <w:rsid w:val="00513C9F"/>
    <w:rsid w:val="005349EF"/>
    <w:rsid w:val="00591040"/>
    <w:rsid w:val="005D5BF6"/>
    <w:rsid w:val="005E0784"/>
    <w:rsid w:val="005F39E0"/>
    <w:rsid w:val="005F55AC"/>
    <w:rsid w:val="0060321E"/>
    <w:rsid w:val="006A165F"/>
    <w:rsid w:val="006A688B"/>
    <w:rsid w:val="006E56A1"/>
    <w:rsid w:val="007055CF"/>
    <w:rsid w:val="00733263"/>
    <w:rsid w:val="0074029C"/>
    <w:rsid w:val="0074039D"/>
    <w:rsid w:val="00757784"/>
    <w:rsid w:val="00777E69"/>
    <w:rsid w:val="00783F82"/>
    <w:rsid w:val="007B3B75"/>
    <w:rsid w:val="007E048F"/>
    <w:rsid w:val="00803AC8"/>
    <w:rsid w:val="00810D62"/>
    <w:rsid w:val="0087190A"/>
    <w:rsid w:val="0089165A"/>
    <w:rsid w:val="008D4DDF"/>
    <w:rsid w:val="008D6DC3"/>
    <w:rsid w:val="009B706A"/>
    <w:rsid w:val="009E0CD5"/>
    <w:rsid w:val="00A1251A"/>
    <w:rsid w:val="00AE48FD"/>
    <w:rsid w:val="00AF24BE"/>
    <w:rsid w:val="00B36F53"/>
    <w:rsid w:val="00B40702"/>
    <w:rsid w:val="00B43BE0"/>
    <w:rsid w:val="00B62AA0"/>
    <w:rsid w:val="00B6386F"/>
    <w:rsid w:val="00B66AE9"/>
    <w:rsid w:val="00B85703"/>
    <w:rsid w:val="00C27FD1"/>
    <w:rsid w:val="00C91D89"/>
    <w:rsid w:val="00D12564"/>
    <w:rsid w:val="00D34F23"/>
    <w:rsid w:val="00D36198"/>
    <w:rsid w:val="00D71BA8"/>
    <w:rsid w:val="00D77072"/>
    <w:rsid w:val="00D8727D"/>
    <w:rsid w:val="00DA58CF"/>
    <w:rsid w:val="00DF79E7"/>
    <w:rsid w:val="00E02E1C"/>
    <w:rsid w:val="00E55686"/>
    <w:rsid w:val="00E558C3"/>
    <w:rsid w:val="00E559A9"/>
    <w:rsid w:val="00E95069"/>
    <w:rsid w:val="00EA6E30"/>
    <w:rsid w:val="00EC5CEC"/>
    <w:rsid w:val="00ED54CC"/>
    <w:rsid w:val="00EF0E07"/>
    <w:rsid w:val="00F01259"/>
    <w:rsid w:val="00F310E2"/>
    <w:rsid w:val="00F600C2"/>
    <w:rsid w:val="00F81D0F"/>
    <w:rsid w:val="00F83466"/>
    <w:rsid w:val="00FE684F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90321F-5D9B-4CF0-AAF8-B46A1D11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8C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6386F"/>
    <w:rPr>
      <w:color w:val="0000FF"/>
      <w:u w:val="single"/>
    </w:rPr>
  </w:style>
  <w:style w:type="paragraph" w:customStyle="1" w:styleId="DetailObj">
    <w:name w:val="DetailObj"/>
    <w:rsid w:val="00B6386F"/>
    <w:pPr>
      <w:keepNext/>
      <w:keepLines/>
      <w:widowControl w:val="0"/>
      <w:shd w:val="solid" w:color="FFFFFF" w:fill="FFFFFF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EspaceRub">
    <w:name w:val="EspaceRub"/>
    <w:rsid w:val="00B6386F"/>
    <w:pPr>
      <w:keepNext/>
      <w:keepLines/>
      <w:widowControl w:val="0"/>
      <w:shd w:val="solid" w:color="FFFFFF" w:fill="FFFFFF"/>
      <w:autoSpaceDE w:val="0"/>
      <w:autoSpaceDN w:val="0"/>
      <w:adjustRightInd w:val="0"/>
      <w:spacing w:after="170"/>
    </w:pPr>
    <w:rPr>
      <w:rFonts w:ascii="Arial" w:hAnsi="Arial" w:cs="Arial"/>
      <w:color w:val="000000"/>
      <w:sz w:val="2"/>
      <w:szCs w:val="2"/>
      <w:lang w:val="en-US" w:eastAsia="en-US"/>
    </w:rPr>
  </w:style>
  <w:style w:type="paragraph" w:customStyle="1" w:styleId="TitreObj">
    <w:name w:val="TitreObj"/>
    <w:rsid w:val="00B6386F"/>
    <w:pPr>
      <w:keepNext/>
      <w:keepLines/>
      <w:widowControl w:val="0"/>
      <w:pBdr>
        <w:bottom w:val="single" w:sz="6" w:space="0" w:color="auto"/>
      </w:pBdr>
      <w:shd w:val="solid" w:color="FFFFFF" w:fill="FFFFFF"/>
      <w:autoSpaceDE w:val="0"/>
      <w:autoSpaceDN w:val="0"/>
      <w:adjustRightInd w:val="0"/>
    </w:pPr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customStyle="1" w:styleId="DetailComp">
    <w:name w:val="DetailComp"/>
    <w:rsid w:val="006E56A1"/>
    <w:pPr>
      <w:keepNext/>
      <w:keepLines/>
      <w:widowControl w:val="0"/>
      <w:shd w:val="solid" w:color="FFFFFF" w:fill="FFFFFF"/>
      <w:autoSpaceDE w:val="0"/>
      <w:autoSpaceDN w:val="0"/>
      <w:adjustRightInd w:val="0"/>
      <w:ind w:left="363" w:hanging="363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Titre">
    <w:name w:val="Title"/>
    <w:basedOn w:val="Normal"/>
    <w:qFormat/>
    <w:rsid w:val="00134B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50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raisssad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.</Company>
  <LinksUpToDate>false</LinksUpToDate>
  <CharactersWithSpaces>2493</CharactersWithSpaces>
  <SharedDoc>false</SharedDoc>
  <HLinks>
    <vt:vector size="6" baseType="variant">
      <vt:variant>
        <vt:i4>8257626</vt:i4>
      </vt:variant>
      <vt:variant>
        <vt:i4>0</vt:i4>
      </vt:variant>
      <vt:variant>
        <vt:i4>0</vt:i4>
      </vt:variant>
      <vt:variant>
        <vt:i4>5</vt:i4>
      </vt:variant>
      <vt:variant>
        <vt:lpwstr>mailto:hannougr@yahoo.fr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.</dc:creator>
  <cp:lastModifiedBy>Sadok Berraies - Tunis</cp:lastModifiedBy>
  <cp:revision>2</cp:revision>
  <dcterms:created xsi:type="dcterms:W3CDTF">2020-02-17T16:23:00Z</dcterms:created>
  <dcterms:modified xsi:type="dcterms:W3CDTF">2020-02-17T16:23:00Z</dcterms:modified>
</cp:coreProperties>
</file>