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2B07" w14:textId="77777777" w:rsidR="00627C2F" w:rsidRPr="00627C2F" w:rsidRDefault="0060412C" w:rsidP="00627C2F">
      <w:pPr>
        <w:pBdr>
          <w:bottom w:val="single" w:sz="4" w:space="1" w:color="000000"/>
        </w:pBdr>
        <w:spacing w:after="0" w:line="240" w:lineRule="auto"/>
        <w:rPr>
          <w:rFonts w:ascii="Arial Narrow" w:eastAsia="Times New Roman" w:hAnsi="Arial Narrow" w:cs="Arial"/>
          <w:b/>
          <w:bCs/>
          <w:color w:val="404040"/>
          <w:sz w:val="40"/>
          <w:szCs w:val="40"/>
        </w:rPr>
      </w:pPr>
      <w:r>
        <w:rPr>
          <w:rFonts w:ascii="Arial Narrow" w:eastAsia="Times New Roman" w:hAnsi="Arial Narrow" w:cs="Arial"/>
          <w:b/>
          <w:bCs/>
          <w:color w:val="404040"/>
          <w:sz w:val="40"/>
          <w:szCs w:val="40"/>
        </w:rPr>
        <w:t xml:space="preserve">Mohamed </w:t>
      </w:r>
      <w:proofErr w:type="spellStart"/>
      <w:r>
        <w:rPr>
          <w:rFonts w:ascii="Arial Narrow" w:eastAsia="Times New Roman" w:hAnsi="Arial Narrow" w:cs="Arial"/>
          <w:b/>
          <w:bCs/>
          <w:color w:val="404040"/>
          <w:sz w:val="40"/>
          <w:szCs w:val="40"/>
        </w:rPr>
        <w:t>Khedr</w:t>
      </w:r>
      <w:proofErr w:type="spellEnd"/>
      <w:r>
        <w:rPr>
          <w:rFonts w:ascii="Arial Narrow" w:eastAsia="Times New Roman" w:hAnsi="Arial Narrow" w:cs="Arial"/>
          <w:b/>
          <w:bCs/>
          <w:color w:val="404040"/>
          <w:sz w:val="40"/>
          <w:szCs w:val="40"/>
        </w:rPr>
        <w:t xml:space="preserve"> – Construction Engineer – Architect </w:t>
      </w:r>
    </w:p>
    <w:p w14:paraId="7F398E25" w14:textId="52B5ABAC" w:rsidR="00627C2F" w:rsidRPr="00627C2F" w:rsidRDefault="00D33D88" w:rsidP="00627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</w:pPr>
      <w:r w:rsidRPr="00D33D88"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bidi="ar-EG"/>
        </w:rPr>
        <w:drawing>
          <wp:anchor distT="0" distB="0" distL="114300" distR="114300" simplePos="0" relativeHeight="251657216" behindDoc="0" locked="0" layoutInCell="1" allowOverlap="1" wp14:anchorId="323A141D" wp14:editId="07A9AFC6">
            <wp:simplePos x="0" y="0"/>
            <wp:positionH relativeFrom="column">
              <wp:posOffset>5753100</wp:posOffset>
            </wp:positionH>
            <wp:positionV relativeFrom="paragraph">
              <wp:posOffset>89535</wp:posOffset>
            </wp:positionV>
            <wp:extent cx="977900" cy="11582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F2324" w14:textId="16749917" w:rsidR="00627C2F" w:rsidRPr="00627C2F" w:rsidRDefault="00627C2F" w:rsidP="00627C2F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</w:pPr>
      <w:r w:rsidRPr="00627C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Address:                </w:t>
      </w:r>
      <w:r w:rsidR="0060412C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>10</w:t>
      </w:r>
      <w:r w:rsidR="0060412C" w:rsidRPr="0060412C">
        <w:rPr>
          <w:rFonts w:ascii="Times New Roman" w:eastAsia="Times New Roman" w:hAnsi="Times New Roman" w:cs="Times New Roman"/>
          <w:color w:val="404040"/>
          <w:sz w:val="24"/>
          <w:szCs w:val="24"/>
          <w:vertAlign w:val="superscript"/>
          <w:lang w:bidi="ar-EG"/>
        </w:rPr>
        <w:t>th</w:t>
      </w:r>
      <w:r w:rsidR="0060412C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 xml:space="preserve"> of Ramadan City, Egypt</w:t>
      </w:r>
    </w:p>
    <w:p w14:paraId="05C4061B" w14:textId="2B229892" w:rsidR="00627C2F" w:rsidRPr="00627C2F" w:rsidRDefault="00627C2F" w:rsidP="00627C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</w:pPr>
      <w:r w:rsidRPr="00627C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>Marital Status:</w:t>
      </w:r>
      <w:r w:rsidRPr="00627C2F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 xml:space="preserve">     Married</w:t>
      </w:r>
    </w:p>
    <w:p w14:paraId="4C2AEE1C" w14:textId="77777777" w:rsidR="00627C2F" w:rsidRPr="00627C2F" w:rsidRDefault="00627C2F" w:rsidP="00627C2F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</w:pPr>
      <w:r w:rsidRPr="00627C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Nationality: </w:t>
      </w:r>
      <w:r w:rsidRPr="00627C2F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 xml:space="preserve">          Egyptian</w:t>
      </w:r>
    </w:p>
    <w:p w14:paraId="25FD79C5" w14:textId="3FFC7232" w:rsidR="00627C2F" w:rsidRPr="00627C2F" w:rsidRDefault="00627C2F" w:rsidP="00627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</w:pPr>
      <w:r w:rsidRPr="00627C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Mobile:                 </w:t>
      </w:r>
      <w:r w:rsidR="0060412C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>+201099959303</w:t>
      </w:r>
      <w:r w:rsidR="00D33D88" w:rsidRPr="00D33D88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 xml:space="preserve"> </w:t>
      </w:r>
    </w:p>
    <w:p w14:paraId="08354CFE" w14:textId="77777777" w:rsidR="00627C2F" w:rsidRPr="00627C2F" w:rsidRDefault="00627C2F" w:rsidP="00627C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</w:pPr>
      <w:r w:rsidRPr="00627C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Email address:     </w:t>
      </w:r>
      <w:r w:rsidR="0060412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bidi="ar-EG"/>
        </w:rPr>
        <w:t>mohamedkhedr8383@gmail.com</w:t>
      </w:r>
    </w:p>
    <w:p w14:paraId="7FD75841" w14:textId="77777777" w:rsidR="00627C2F" w:rsidRDefault="00627C2F" w:rsidP="00627C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</w:pPr>
      <w:r w:rsidRPr="00627C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Driving License:   </w:t>
      </w:r>
      <w:r w:rsidRPr="00627C2F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>Available</w:t>
      </w:r>
      <w:r w:rsidR="0060412C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 xml:space="preserve"> (Saudi Arabia &amp; Egypt)</w:t>
      </w:r>
    </w:p>
    <w:p w14:paraId="0361A75C" w14:textId="77777777" w:rsidR="00627C2F" w:rsidRDefault="0051692B" w:rsidP="00516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>Date of Birth</w:t>
      </w:r>
      <w:r w:rsidRPr="00627C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:   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   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>7 Feb 1983</w:t>
      </w:r>
    </w:p>
    <w:tbl>
      <w:tblPr>
        <w:tblW w:w="109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0620"/>
        <w:gridCol w:w="360"/>
      </w:tblGrid>
      <w:tr w:rsidR="00627C2F" w:rsidRPr="00627C2F" w14:paraId="39A685D1" w14:textId="77777777" w:rsidTr="009408C9">
        <w:trPr>
          <w:trHeight w:val="20"/>
        </w:trPr>
        <w:tc>
          <w:tcPr>
            <w:tcW w:w="10980" w:type="dxa"/>
            <w:gridSpan w:val="2"/>
          </w:tcPr>
          <w:p w14:paraId="35414AE7" w14:textId="77777777" w:rsidR="00D33D88" w:rsidRDefault="00D33D88" w:rsidP="00627C2F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404040"/>
                <w:sz w:val="36"/>
                <w:szCs w:val="36"/>
              </w:rPr>
            </w:pPr>
          </w:p>
          <w:p w14:paraId="545E1DB5" w14:textId="2749B379" w:rsidR="00627C2F" w:rsidRPr="00627C2F" w:rsidRDefault="00627C2F" w:rsidP="00627C2F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27C2F">
              <w:rPr>
                <w:rFonts w:ascii="Arial Narrow" w:eastAsia="Times New Roman" w:hAnsi="Arial Narrow" w:cs="Arial"/>
                <w:b/>
                <w:bCs/>
                <w:color w:val="404040"/>
                <w:sz w:val="36"/>
                <w:szCs w:val="36"/>
              </w:rPr>
              <w:t>Objective</w:t>
            </w:r>
          </w:p>
        </w:tc>
      </w:tr>
      <w:tr w:rsidR="00627C2F" w:rsidRPr="00627C2F" w14:paraId="5D8E0149" w14:textId="77777777" w:rsidTr="009408C9">
        <w:trPr>
          <w:gridAfter w:val="1"/>
          <w:wAfter w:w="360" w:type="dxa"/>
          <w:trHeight w:val="20"/>
        </w:trPr>
        <w:tc>
          <w:tcPr>
            <w:tcW w:w="10620" w:type="dxa"/>
          </w:tcPr>
          <w:p w14:paraId="44686D54" w14:textId="24E35AF5" w:rsidR="00627C2F" w:rsidRDefault="00627C2F" w:rsidP="0062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/>
                <w:sz w:val="24"/>
                <w:szCs w:val="24"/>
                <w:lang w:bidi="ar-EG"/>
              </w:rPr>
            </w:pPr>
            <w:r w:rsidRPr="00627C2F">
              <w:rPr>
                <w:rFonts w:ascii="Times New Roman" w:eastAsia="Times New Roman" w:hAnsi="Times New Roman" w:cs="Times New Roman"/>
                <w:bCs/>
                <w:color w:val="595959"/>
                <w:sz w:val="24"/>
                <w:szCs w:val="24"/>
                <w:lang w:bidi="ar-EG"/>
              </w:rPr>
              <w:t>Seeking for</w:t>
            </w:r>
            <w:r w:rsidRPr="00627C2F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bidi="ar-EG"/>
              </w:rPr>
              <w:t xml:space="preserve"> </w:t>
            </w:r>
            <w:r w:rsidR="00F31D04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bidi="ar-EG"/>
              </w:rPr>
              <w:t>Construction Site Engineer</w:t>
            </w:r>
            <w:r w:rsidR="00862BEF">
              <w:rPr>
                <w:rFonts w:ascii="Times New Roman" w:eastAsia="Times New Roman" w:hAnsi="Times New Roman" w:cs="Times New Roman"/>
                <w:b/>
                <w:color w:val="595959"/>
                <w:sz w:val="24"/>
                <w:szCs w:val="24"/>
                <w:lang w:bidi="ar-EG"/>
              </w:rPr>
              <w:t xml:space="preserve"> </w:t>
            </w:r>
            <w:r w:rsidRPr="00627C2F">
              <w:rPr>
                <w:rFonts w:ascii="Times New Roman" w:eastAsia="Times New Roman" w:hAnsi="Times New Roman" w:cs="Times New Roman"/>
                <w:bCs/>
                <w:color w:val="595959"/>
                <w:sz w:val="24"/>
                <w:szCs w:val="24"/>
                <w:lang w:bidi="ar-EG"/>
              </w:rPr>
              <w:t>position in a reputable company where I can enhance my skills by engaging with other professional candidates in a beneficial way to the company I represent and to my career.</w:t>
            </w:r>
          </w:p>
          <w:p w14:paraId="75371783" w14:textId="77777777" w:rsidR="00627C2F" w:rsidRPr="00627C2F" w:rsidRDefault="00627C2F" w:rsidP="00627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EG"/>
              </w:rPr>
            </w:pPr>
          </w:p>
        </w:tc>
      </w:tr>
    </w:tbl>
    <w:p w14:paraId="74688FA1" w14:textId="304E9467" w:rsidR="00D33D88" w:rsidRPr="00D33D88" w:rsidRDefault="00627C2F" w:rsidP="00D33D88">
      <w:pPr>
        <w:widowControl w:val="0"/>
        <w:pBdr>
          <w:bottom w:val="single" w:sz="6" w:space="2" w:color="auto"/>
        </w:pBd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404040"/>
          <w:sz w:val="36"/>
          <w:szCs w:val="36"/>
        </w:rPr>
      </w:pPr>
      <w:r w:rsidRPr="00627C2F">
        <w:rPr>
          <w:rFonts w:ascii="Arial Narrow" w:eastAsia="Times New Roman" w:hAnsi="Arial Narrow" w:cs="Arial"/>
          <w:b/>
          <w:bCs/>
          <w:color w:val="404040"/>
          <w:sz w:val="36"/>
          <w:szCs w:val="36"/>
        </w:rPr>
        <w:t xml:space="preserve">Work History </w:t>
      </w:r>
    </w:p>
    <w:p w14:paraId="4400B42F" w14:textId="654C3AFA" w:rsidR="00D33D88" w:rsidRDefault="00F31D04" w:rsidP="00D33D88">
      <w:pPr>
        <w:tabs>
          <w:tab w:val="left" w:pos="1440"/>
          <w:tab w:val="right" w:pos="6480"/>
        </w:tabs>
        <w:spacing w:before="220" w:after="120" w:line="220" w:lineRule="atLeast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 xml:space="preserve">Jul 2013 </w:t>
      </w:r>
      <w:r w:rsidR="006E7858"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>– Nov</w:t>
      </w:r>
      <w:r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 xml:space="preserve"> </w:t>
      </w:r>
      <w:r w:rsidR="00C45F7D"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>2017 (</w:t>
      </w:r>
      <w:r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>Project Manager</w:t>
      </w:r>
      <w:r w:rsidR="00627C2F" w:rsidRPr="00627C2F"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 xml:space="preserve">) </w:t>
      </w:r>
      <w:r w:rsidR="00F62E2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AL TAJ 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>Construction</w:t>
      </w:r>
      <w:r w:rsidR="00627C2F" w:rsidRPr="00627C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 </w:t>
      </w:r>
      <w:r w:rsidR="00F62E2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“AL QASSIM, SAUDI ARABIA</w:t>
      </w:r>
      <w:r w:rsidR="00627C2F" w:rsidRPr="00627C2F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”       </w:t>
      </w:r>
    </w:p>
    <w:p w14:paraId="2AEBF9A0" w14:textId="6A5B19FB" w:rsidR="00F62E23" w:rsidRDefault="00627C2F" w:rsidP="00F62E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627C2F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Employed by </w:t>
      </w:r>
      <w:r w:rsidRPr="00627C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>"</w:t>
      </w:r>
      <w:r w:rsidR="00F62E2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AL TAJ </w:t>
      </w:r>
      <w:r w:rsidRPr="00627C2F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>"</w:t>
      </w:r>
      <w:r w:rsidRPr="00627C2F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</w:t>
      </w:r>
      <w:r w:rsidR="00F62E2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for construction and trading a</w:t>
      </w:r>
      <w:r w:rsidRPr="00627C2F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</w:t>
      </w:r>
      <w:r w:rsidR="00F62E2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Saudi local company based on </w:t>
      </w:r>
      <w:proofErr w:type="spellStart"/>
      <w:r w:rsidR="00F62E2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Brida,AL</w:t>
      </w:r>
      <w:proofErr w:type="spellEnd"/>
      <w:r w:rsidR="00F62E2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Qassim which is specialized on Ministry of </w:t>
      </w:r>
      <w:r w:rsidR="00C45F7D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Health</w:t>
      </w:r>
      <w:r w:rsidR="00F62E2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and Ministry of Education projects. </w:t>
      </w:r>
    </w:p>
    <w:p w14:paraId="1B8AA0FC" w14:textId="77777777" w:rsidR="00D33D88" w:rsidRDefault="00D33D88" w:rsidP="00D33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</w:p>
    <w:p w14:paraId="436DCCC2" w14:textId="6A0D4E88" w:rsidR="00D33D88" w:rsidRDefault="00F62E23" w:rsidP="00D33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Projects </w:t>
      </w:r>
      <w:r w:rsidR="00D33D88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Name:</w:t>
      </w:r>
      <w:r w:rsidR="000B4F09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1- 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AL M</w:t>
      </w:r>
      <w:r w:rsidR="00C45F7D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EZNEB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Hospital for Dialysis</w:t>
      </w:r>
      <w:r w:rsidR="000B4F09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.</w:t>
      </w:r>
      <w:r w:rsidR="004813E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&amp; </w:t>
      </w:r>
      <w:r w:rsidR="000B4F09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2- Al A</w:t>
      </w:r>
      <w:r w:rsidR="00D33D88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SYAH</w:t>
      </w:r>
      <w:r w:rsidR="000B4F09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Medical Centers. </w:t>
      </w:r>
    </w:p>
    <w:p w14:paraId="0303E5B6" w14:textId="69284830" w:rsidR="00D33D88" w:rsidRPr="00D33D88" w:rsidRDefault="00000000" w:rsidP="00D33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sz w:val="24"/>
          <w:szCs w:val="24"/>
          <w:lang w:bidi="ar-EG"/>
        </w:rPr>
        <w:pict w14:anchorId="03592197">
          <v:rect id="_x0000_i1031" style="width:0;height:1.5pt" o:hralign="center" o:bullet="t" o:hrstd="t" o:hr="t" fillcolor="#a0a0a0" stroked="f"/>
        </w:pict>
      </w:r>
    </w:p>
    <w:p w14:paraId="1B0696B2" w14:textId="13C8FDCC" w:rsidR="000B4F09" w:rsidRDefault="00C45F7D" w:rsidP="004813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>Jan</w:t>
      </w:r>
      <w:r w:rsidR="000B4F09"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>12</w:t>
      </w:r>
      <w:r w:rsidR="00627C2F" w:rsidRPr="00627C2F"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 xml:space="preserve"> – May </w:t>
      </w:r>
      <w:r w:rsidR="000B4F09"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>2013</w:t>
      </w:r>
      <w:r w:rsidR="00C70C9D" w:rsidRPr="00627C2F"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 xml:space="preserve"> (</w:t>
      </w:r>
      <w:r w:rsidR="000B4F09"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>Site Engineer</w:t>
      </w:r>
      <w:r w:rsidR="00627C2F" w:rsidRPr="00627C2F"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 xml:space="preserve">) -  </w:t>
      </w:r>
      <w:r w:rsidR="000B4F09" w:rsidRPr="000B4F0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>Talaat Mo</w:t>
      </w:r>
      <w:r w:rsidR="000B4F0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>u</w:t>
      </w:r>
      <w:r w:rsidR="000B4F09" w:rsidRPr="000B4F0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>stafa Group for construction</w:t>
      </w:r>
      <w:r w:rsidR="00962C16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 </w:t>
      </w:r>
      <w:r w:rsidR="006E7858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“New Cairo, Egypt</w:t>
      </w:r>
      <w:r w:rsidR="006E7858" w:rsidRPr="00627C2F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”</w:t>
      </w:r>
    </w:p>
    <w:p w14:paraId="66CFF43E" w14:textId="496635D3" w:rsidR="00627C2F" w:rsidRPr="000B4F09" w:rsidRDefault="00627C2F" w:rsidP="000B4F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</w:pPr>
      <w:r w:rsidRPr="00627C2F">
        <w:rPr>
          <w:rFonts w:ascii="Arial Narrow" w:eastAsia="Times New Roman" w:hAnsi="Arial Narrow" w:cs="Arial"/>
          <w:b/>
          <w:bCs/>
          <w:color w:val="404040"/>
          <w:sz w:val="40"/>
          <w:szCs w:val="40"/>
        </w:rPr>
        <w:t xml:space="preserve">                         </w:t>
      </w:r>
    </w:p>
    <w:p w14:paraId="52D9D699" w14:textId="77777777" w:rsidR="00962C16" w:rsidRDefault="00627C2F" w:rsidP="00962C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627C2F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Employed by </w:t>
      </w:r>
      <w:r w:rsidR="00962C16" w:rsidRPr="00962C16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bidi="ar-EG"/>
        </w:rPr>
        <w:t>Talaat Moustafa Group (TMG)</w:t>
      </w:r>
      <w:r w:rsidR="00962C16" w:rsidRPr="00962C16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Holding is a leading conglomerate with special emphasis on developing integrated communities, including but not limited to mixed-use real estate and hospitality projects across Egypt’s key cities, with a land bank of </w:t>
      </w:r>
      <w:r w:rsidR="00962C16" w:rsidRPr="00962C16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bidi="ar-EG"/>
        </w:rPr>
        <w:t>53 million square meters</w:t>
      </w:r>
      <w:r w:rsidR="00962C16" w:rsidRPr="00962C16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. The group has a strong track record of </w:t>
      </w:r>
      <w:r w:rsidR="00962C16" w:rsidRPr="00962C16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bidi="ar-EG"/>
        </w:rPr>
        <w:t>50 years</w:t>
      </w:r>
      <w:r w:rsidR="00962C16" w:rsidRPr="00962C16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in the housing and real-estate development industry, having developed over 33 million sqm of land and sold </w:t>
      </w:r>
      <w:r w:rsidR="00962C16" w:rsidRPr="00962C16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bidi="ar-EG"/>
        </w:rPr>
        <w:t>over 90,000 units</w:t>
      </w:r>
      <w:r w:rsidR="00962C16" w:rsidRPr="00962C16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.</w:t>
      </w:r>
    </w:p>
    <w:p w14:paraId="0A0A90E4" w14:textId="77777777" w:rsidR="00962C16" w:rsidRDefault="00962C16" w:rsidP="00962C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</w:p>
    <w:p w14:paraId="6C1605AA" w14:textId="387F8128" w:rsidR="00D33D88" w:rsidRPr="00D33D88" w:rsidRDefault="00962C16" w:rsidP="00D33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Project Name : </w:t>
      </w:r>
      <w:proofErr w:type="spellStart"/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Madinty</w:t>
      </w:r>
      <w:proofErr w:type="spellEnd"/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City.</w:t>
      </w:r>
      <w:r w:rsidR="00627C2F" w:rsidRPr="00627C2F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</w:t>
      </w:r>
    </w:p>
    <w:p w14:paraId="254D246A" w14:textId="21EA74C4" w:rsidR="006E7858" w:rsidRPr="00627C2F" w:rsidRDefault="00000000" w:rsidP="00C45F7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40404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bidi="ar-EG"/>
        </w:rPr>
        <w:pict w14:anchorId="0D6A40B3">
          <v:rect id="_x0000_i1037" style="width:0;height:1.5pt" o:hralign="center" o:hrstd="t" o:hr="t" fillcolor="#a0a0a0" stroked="f"/>
        </w:pict>
      </w:r>
    </w:p>
    <w:p w14:paraId="5169BA13" w14:textId="0E8AAA6F" w:rsidR="00976E3C" w:rsidRPr="00D33D88" w:rsidRDefault="006E7858" w:rsidP="00D33D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>Dec 2017 – Present</w:t>
      </w:r>
      <w:r w:rsidRPr="00627C2F"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595959"/>
          <w:sz w:val="32"/>
          <w:szCs w:val="32"/>
          <w:lang w:bidi="ar-EG"/>
        </w:rPr>
        <w:t xml:space="preserve">Project Manager) - </w:t>
      </w:r>
      <w:r w:rsidRPr="006E785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>Al MAMLAKH for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 development </w:t>
      </w:r>
      <w:r w:rsidR="00C45F7D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“Cairo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, Egypt</w:t>
      </w:r>
      <w:r w:rsidRPr="00627C2F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”</w:t>
      </w:r>
      <w:r w:rsidRPr="00627C2F">
        <w:rPr>
          <w:rFonts w:ascii="Arial Narrow" w:eastAsia="Times New Roman" w:hAnsi="Arial Narrow" w:cs="Arial"/>
          <w:b/>
          <w:bCs/>
          <w:color w:val="404040"/>
          <w:sz w:val="40"/>
          <w:szCs w:val="40"/>
        </w:rPr>
        <w:t xml:space="preserve">                          </w:t>
      </w:r>
    </w:p>
    <w:p w14:paraId="715CB36D" w14:textId="77777777" w:rsidR="00D33D88" w:rsidRDefault="00D33D88" w:rsidP="00976E3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</w:p>
    <w:p w14:paraId="60143980" w14:textId="78B92210" w:rsidR="00976E3C" w:rsidRDefault="006E7858" w:rsidP="00976E3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627C2F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Employed by </w:t>
      </w:r>
      <w:r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bidi="ar-EG"/>
        </w:rPr>
        <w:t>Al MAMLAKH for development</w:t>
      </w:r>
      <w:r w:rsidRPr="00962C16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is a leading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onstruction</w:t>
      </w:r>
      <w:proofErr w:type="spellEnd"/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company which is specialized on 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val="en" w:bidi="ar-EG"/>
        </w:rPr>
        <w:t>Compounds.</w:t>
      </w:r>
    </w:p>
    <w:p w14:paraId="02EED219" w14:textId="43C14BE1" w:rsidR="006E7858" w:rsidRDefault="006E7858" w:rsidP="00976E3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Project </w:t>
      </w:r>
      <w:r w:rsidR="00D33D88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Name: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Sebahy</w:t>
      </w:r>
      <w:proofErr w:type="spellEnd"/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Compound, Cairo </w:t>
      </w:r>
      <w:proofErr w:type="spellStart"/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Isamilia</w:t>
      </w:r>
      <w:proofErr w:type="spellEnd"/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Road.</w:t>
      </w:r>
    </w:p>
    <w:p w14:paraId="1EFEC075" w14:textId="77777777" w:rsidR="00962C16" w:rsidRDefault="00962C16" w:rsidP="00627C2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404040"/>
          <w:sz w:val="28"/>
          <w:szCs w:val="28"/>
          <w:u w:val="single"/>
        </w:rPr>
      </w:pPr>
    </w:p>
    <w:p w14:paraId="2E2A04E6" w14:textId="77777777" w:rsidR="00627C2F" w:rsidRPr="00627C2F" w:rsidRDefault="00627C2F" w:rsidP="00627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627C2F">
        <w:rPr>
          <w:rFonts w:ascii="Arial Narrow" w:eastAsia="Times New Roman" w:hAnsi="Arial Narrow" w:cs="Arial"/>
          <w:b/>
          <w:bCs/>
          <w:color w:val="404040"/>
          <w:sz w:val="28"/>
          <w:szCs w:val="28"/>
          <w:u w:val="single"/>
        </w:rPr>
        <w:t>Job Responsibilities</w:t>
      </w:r>
      <w:r w:rsidRPr="00627C2F">
        <w:rPr>
          <w:rFonts w:ascii="Arial Narrow" w:eastAsia="Times New Roman" w:hAnsi="Arial Narrow" w:cs="Arial"/>
          <w:b/>
          <w:bCs/>
          <w:color w:val="404040"/>
          <w:sz w:val="28"/>
          <w:szCs w:val="28"/>
        </w:rPr>
        <w:t>:</w:t>
      </w:r>
    </w:p>
    <w:p w14:paraId="1D0AC579" w14:textId="77777777" w:rsidR="00976E3C" w:rsidRPr="00976E3C" w:rsidRDefault="00976E3C" w:rsidP="00976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501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976E3C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Determined project feasibility by estimating the quantities and cost of labor, equipment, and materials.</w:t>
      </w:r>
    </w:p>
    <w:p w14:paraId="4146653C" w14:textId="77777777" w:rsidR="00976E3C" w:rsidRPr="00976E3C" w:rsidRDefault="00976E3C" w:rsidP="00F776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501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976E3C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lastRenderedPageBreak/>
        <w:t>Prepared and presented reports to</w:t>
      </w:r>
      <w:r w:rsidR="00F7766E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the management</w:t>
      </w:r>
      <w:r w:rsidRPr="00976E3C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.</w:t>
      </w:r>
    </w:p>
    <w:p w14:paraId="44A68411" w14:textId="77777777" w:rsidR="00976E3C" w:rsidRPr="00976E3C" w:rsidRDefault="00976E3C" w:rsidP="00976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501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976E3C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Identified environmental risks and developed strategies for handling them on each project.</w:t>
      </w:r>
    </w:p>
    <w:p w14:paraId="43254EC7" w14:textId="77777777" w:rsidR="00976E3C" w:rsidRDefault="00976E3C" w:rsidP="00976E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501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976E3C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Analyzed project-related repor</w:t>
      </w:r>
      <w:r w:rsidR="00F7766E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ts, including maps, blueprints.</w:t>
      </w:r>
    </w:p>
    <w:p w14:paraId="094BF087" w14:textId="77777777" w:rsidR="00976E3C" w:rsidRPr="00976E3C" w:rsidRDefault="00976E3C" w:rsidP="00976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976E3C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Organizing materials and ensuring sites are safe and clean.</w:t>
      </w:r>
    </w:p>
    <w:p w14:paraId="4157226A" w14:textId="77777777" w:rsidR="00976E3C" w:rsidRPr="00976E3C" w:rsidRDefault="00976E3C" w:rsidP="00976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976E3C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Preparing cost estimates and ensuring appropriate materials and tools are available.</w:t>
      </w:r>
    </w:p>
    <w:p w14:paraId="46D01F43" w14:textId="77777777" w:rsidR="00976E3C" w:rsidRPr="00976E3C" w:rsidRDefault="00976E3C" w:rsidP="00976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976E3C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Providing technical advice and suggestions for improvement on particular projects.</w:t>
      </w:r>
    </w:p>
    <w:p w14:paraId="394C369D" w14:textId="77777777" w:rsidR="00976E3C" w:rsidRPr="00976E3C" w:rsidRDefault="00976E3C" w:rsidP="00976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976E3C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Diagnosing and troubleshooting equipment as required.</w:t>
      </w:r>
    </w:p>
    <w:p w14:paraId="3BD806BE" w14:textId="77777777" w:rsidR="00976E3C" w:rsidRPr="00976E3C" w:rsidRDefault="00976E3C" w:rsidP="00976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976E3C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Negotiating with suppliers and vendors to ensure the best contracts.</w:t>
      </w:r>
    </w:p>
    <w:p w14:paraId="69877B77" w14:textId="77777777" w:rsidR="00976E3C" w:rsidRPr="00976E3C" w:rsidRDefault="00976E3C" w:rsidP="00976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976E3C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Authorizing technical drawings and engineering plans.</w:t>
      </w:r>
    </w:p>
    <w:p w14:paraId="0D987946" w14:textId="77777777" w:rsidR="00976E3C" w:rsidRPr="00976E3C" w:rsidRDefault="00976E3C" w:rsidP="00976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976E3C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Drawing up work schedules and communicating any adjustments to crew members and clients.</w:t>
      </w:r>
    </w:p>
    <w:p w14:paraId="2D711B44" w14:textId="77777777" w:rsidR="00976E3C" w:rsidRPr="00976E3C" w:rsidRDefault="00976E3C" w:rsidP="00976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976E3C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Gathering data, compiling reports and delivering presentations to relevant stakeholders.</w:t>
      </w:r>
    </w:p>
    <w:p w14:paraId="672FD951" w14:textId="77777777" w:rsidR="00976E3C" w:rsidRPr="00976E3C" w:rsidRDefault="00976E3C" w:rsidP="00976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976E3C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Delegating tasks and scheduling meetings and training sessions where required.</w:t>
      </w:r>
    </w:p>
    <w:p w14:paraId="31B0DB8F" w14:textId="77777777" w:rsidR="00976E3C" w:rsidRPr="00976E3C" w:rsidRDefault="00976E3C" w:rsidP="00976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976E3C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Completing quality assurance and providing feedback to the team.</w:t>
      </w:r>
    </w:p>
    <w:p w14:paraId="68E3BC56" w14:textId="77777777" w:rsidR="00B96C99" w:rsidRPr="00B96C99" w:rsidRDefault="00B96C99" w:rsidP="00B96C9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404040"/>
          <w:sz w:val="36"/>
          <w:szCs w:val="36"/>
        </w:rPr>
      </w:pPr>
      <w:r>
        <w:rPr>
          <w:rFonts w:ascii="Arial Narrow" w:eastAsia="Times New Roman" w:hAnsi="Arial Narrow" w:cs="Arial"/>
          <w:b/>
          <w:bCs/>
          <w:color w:val="404040"/>
          <w:sz w:val="36"/>
          <w:szCs w:val="36"/>
        </w:rPr>
        <w:t>Education</w:t>
      </w:r>
    </w:p>
    <w:p w14:paraId="03BD22B6" w14:textId="23721841" w:rsidR="00B96C99" w:rsidRPr="00B96C99" w:rsidRDefault="00976E3C" w:rsidP="00B96C99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bidi="ar-EG"/>
        </w:rPr>
        <w:t>January 2</w:t>
      </w:r>
      <w:r w:rsidR="00C45F7D"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bidi="ar-EG"/>
        </w:rPr>
        <w:t>012</w:t>
      </w:r>
      <w:r w:rsidR="00B96C99" w:rsidRPr="00B96C99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 xml:space="preserve"> </w:t>
      </w:r>
      <w:r w:rsidR="00C97061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 xml:space="preserve">    </w:t>
      </w:r>
      <w:r w:rsidR="00B96C99" w:rsidRPr="00B96C99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>Faculty of engineering ….</w:t>
      </w:r>
      <w:r w:rsidR="00B96C99" w:rsidRPr="00B96C9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 Higher Technological Institute</w:t>
      </w:r>
      <w:r w:rsidR="00B96C99" w:rsidRPr="00B96C99">
        <w:rPr>
          <w:rFonts w:ascii="Times New Roman" w:eastAsia="Times New Roman" w:hAnsi="Times New Roman" w:cs="Times New Roman" w:hint="cs"/>
          <w:color w:val="404040"/>
          <w:sz w:val="24"/>
          <w:szCs w:val="24"/>
          <w:rtl/>
          <w:lang w:bidi="ar-EG"/>
        </w:rPr>
        <w:t xml:space="preserve">    </w:t>
      </w:r>
    </w:p>
    <w:p w14:paraId="09E95013" w14:textId="406C7BF7" w:rsidR="00E115EB" w:rsidRDefault="00976E3C" w:rsidP="00B96C99">
      <w:pPr>
        <w:spacing w:after="0" w:line="240" w:lineRule="auto"/>
        <w:ind w:left="445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           </w:t>
      </w:r>
      <w:r w:rsidR="00C97061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       </w:t>
      </w:r>
      <w:r w:rsidR="00B96C99" w:rsidRPr="00B96C9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B.Sc. </w:t>
      </w:r>
      <w:r w:rsidR="00B96C99" w:rsidRPr="00B96C99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 xml:space="preserve"> </w:t>
      </w:r>
      <w:r w:rsidR="00A9195D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 xml:space="preserve">Of engineering </w:t>
      </w:r>
      <w:r w:rsidR="00C45F7D" w:rsidRPr="00B96C99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>in</w:t>
      </w:r>
      <w:r w:rsidR="00B96C99" w:rsidRPr="00B96C99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 xml:space="preserve"> </w:t>
      </w:r>
      <w:r w:rsidR="004813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>"A</w:t>
      </w:r>
      <w:r w:rsidR="004813E3" w:rsidRPr="004813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>rchitecture</w:t>
      </w:r>
      <w:r w:rsidR="00B96C99" w:rsidRPr="00B96C9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". </w:t>
      </w:r>
      <w:r w:rsidR="00A9195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 xml:space="preserve">                   </w:t>
      </w:r>
      <w:r w:rsidR="00B96C99" w:rsidRPr="00B96C99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 xml:space="preserve">General Grade: </w:t>
      </w:r>
      <w:r w:rsidR="004813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>Pass</w:t>
      </w:r>
      <w:r w:rsidR="00B96C99" w:rsidRPr="00B96C99">
        <w:rPr>
          <w:rFonts w:ascii="Times New Roman" w:eastAsia="Times New Roman" w:hAnsi="Times New Roman" w:cs="Times New Roman"/>
          <w:color w:val="404040"/>
          <w:sz w:val="24"/>
          <w:szCs w:val="24"/>
          <w:lang w:bidi="ar-EG"/>
        </w:rPr>
        <w:t xml:space="preserve">.  </w:t>
      </w:r>
      <w:r w:rsidR="00B96C99" w:rsidRPr="00B96C99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</w:t>
      </w:r>
    </w:p>
    <w:p w14:paraId="56B1A5F8" w14:textId="77777777" w:rsidR="00E115EB" w:rsidRDefault="00E115EB" w:rsidP="00B96C99">
      <w:pPr>
        <w:spacing w:after="0" w:line="240" w:lineRule="auto"/>
        <w:ind w:left="445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p w14:paraId="7838F65A" w14:textId="77777777" w:rsidR="00E115EB" w:rsidRPr="004813E3" w:rsidRDefault="00E115EB" w:rsidP="004813E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404040"/>
          <w:sz w:val="36"/>
          <w:szCs w:val="36"/>
        </w:rPr>
      </w:pPr>
      <w:r>
        <w:rPr>
          <w:rFonts w:ascii="Arial Narrow" w:eastAsia="Times New Roman" w:hAnsi="Arial Narrow" w:cs="Arial"/>
          <w:b/>
          <w:bCs/>
          <w:color w:val="404040"/>
          <w:sz w:val="36"/>
          <w:szCs w:val="36"/>
        </w:rPr>
        <w:t>Skills</w:t>
      </w:r>
    </w:p>
    <w:p w14:paraId="3C4FE40A" w14:textId="77777777" w:rsidR="00E115EB" w:rsidRDefault="00E115EB" w:rsidP="00E115E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E115EB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Very good knowledge of</w:t>
      </w:r>
      <w:r w:rsidR="004813E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Office Package, Auto Cad.</w:t>
      </w:r>
    </w:p>
    <w:p w14:paraId="5FEC2B86" w14:textId="77777777" w:rsidR="004813E3" w:rsidRPr="004813E3" w:rsidRDefault="004813E3" w:rsidP="004813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Very good communication skills.</w:t>
      </w:r>
    </w:p>
    <w:p w14:paraId="024E8FFF" w14:textId="77777777" w:rsidR="004813E3" w:rsidRPr="004813E3" w:rsidRDefault="004813E3" w:rsidP="004813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Ability to work under pressure.</w:t>
      </w:r>
    </w:p>
    <w:p w14:paraId="1AF6D4B9" w14:textId="77777777" w:rsidR="004813E3" w:rsidRPr="004813E3" w:rsidRDefault="004813E3" w:rsidP="004813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4813E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Work well with numb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ers.</w:t>
      </w:r>
    </w:p>
    <w:p w14:paraId="0A4B81B3" w14:textId="77777777" w:rsidR="004813E3" w:rsidRPr="004813E3" w:rsidRDefault="004813E3" w:rsidP="004813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4813E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Prefer the teamwork cooperation</w:t>
      </w:r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.</w:t>
      </w:r>
      <w:r w:rsidRPr="004813E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</w:t>
      </w:r>
    </w:p>
    <w:p w14:paraId="0DBB54E5" w14:textId="5169EDB1" w:rsidR="004813E3" w:rsidRPr="004813E3" w:rsidRDefault="00C939F1" w:rsidP="004813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Build a </w:t>
      </w:r>
      <w:r w:rsidR="00D33D88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strong relationship</w:t>
      </w:r>
      <w:r w:rsidR="004813E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.  </w:t>
      </w:r>
    </w:p>
    <w:p w14:paraId="66B496C0" w14:textId="77777777" w:rsidR="004813E3" w:rsidRPr="004813E3" w:rsidRDefault="004813E3" w:rsidP="004813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4813E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An eye for detail.</w:t>
      </w:r>
    </w:p>
    <w:p w14:paraId="3908417B" w14:textId="77777777" w:rsidR="004813E3" w:rsidRPr="00C939F1" w:rsidRDefault="00C939F1" w:rsidP="00C939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Problem solver</w:t>
      </w:r>
      <w:r w:rsidR="004813E3" w:rsidRPr="004813E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.</w:t>
      </w:r>
    </w:p>
    <w:p w14:paraId="0CC4DD95" w14:textId="77777777" w:rsidR="004813E3" w:rsidRDefault="00C939F1" w:rsidP="004813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Very good a</w:t>
      </w:r>
      <w:r w:rsidR="004813E3" w:rsidRPr="004813E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ttention to detail</w:t>
      </w:r>
      <w:r w:rsidR="004813E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s. </w:t>
      </w:r>
    </w:p>
    <w:p w14:paraId="7775650F" w14:textId="77777777" w:rsidR="00E115EB" w:rsidRPr="00E115EB" w:rsidRDefault="00E115EB" w:rsidP="00E115EB">
      <w:pPr>
        <w:spacing w:before="60" w:after="60" w:line="240" w:lineRule="atLeast"/>
        <w:ind w:right="245"/>
        <w:jc w:val="both"/>
        <w:rPr>
          <w:rFonts w:ascii="Arial Narrow" w:eastAsia="Times New Roman" w:hAnsi="Arial Narrow" w:cs="Arial"/>
          <w:b/>
          <w:bCs/>
          <w:color w:val="404040"/>
          <w:sz w:val="28"/>
          <w:szCs w:val="28"/>
          <w:u w:val="single"/>
        </w:rPr>
      </w:pPr>
      <w:r w:rsidRPr="00E115EB">
        <w:rPr>
          <w:rFonts w:ascii="Arial Narrow" w:eastAsia="Times New Roman" w:hAnsi="Arial Narrow" w:cs="Arial"/>
          <w:b/>
          <w:bCs/>
          <w:color w:val="404040"/>
          <w:sz w:val="28"/>
          <w:szCs w:val="28"/>
          <w:u w:val="single"/>
        </w:rPr>
        <w:t>Languages:</w:t>
      </w:r>
    </w:p>
    <w:p w14:paraId="6DB2D8AC" w14:textId="77777777" w:rsidR="00E115EB" w:rsidRPr="00E115EB" w:rsidRDefault="00E115EB" w:rsidP="00E115E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E115E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>English</w:t>
      </w:r>
      <w:r w:rsidR="004813E3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: Good</w:t>
      </w:r>
      <w:r w:rsidRPr="00E115EB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>.</w:t>
      </w:r>
    </w:p>
    <w:p w14:paraId="012F31CE" w14:textId="77777777" w:rsidR="00E115EB" w:rsidRPr="00F7766E" w:rsidRDefault="00E115EB" w:rsidP="00E115E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  <w:r w:rsidRPr="00E115E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  <w:t>Arabic</w:t>
      </w:r>
      <w:r w:rsidRPr="00E115EB">
        <w:rPr>
          <w:rFonts w:ascii="Times New Roman" w:eastAsia="Times New Roman" w:hAnsi="Times New Roman" w:cs="Times New Roman"/>
        </w:rPr>
        <w:t>:</w:t>
      </w:r>
      <w:r w:rsidRPr="00E115EB"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  <w:t xml:space="preserve">  Mother Tongue</w:t>
      </w:r>
      <w:r w:rsidRPr="00E115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964DEF" w14:textId="77777777" w:rsidR="00F7766E" w:rsidRDefault="00F7766E" w:rsidP="00F7766E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</w:p>
    <w:p w14:paraId="43386FBD" w14:textId="77777777" w:rsidR="00F7766E" w:rsidRPr="00E115EB" w:rsidRDefault="00F7766E" w:rsidP="00F7766E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</w:p>
    <w:p w14:paraId="6723878D" w14:textId="77777777" w:rsidR="00E115EB" w:rsidRPr="00E115EB" w:rsidRDefault="00E115EB" w:rsidP="00E115EB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</w:p>
    <w:p w14:paraId="5914254E" w14:textId="77777777" w:rsidR="00E115EB" w:rsidRDefault="00E115EB" w:rsidP="00B96C99">
      <w:pPr>
        <w:spacing w:after="0" w:line="240" w:lineRule="auto"/>
        <w:ind w:left="445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p w14:paraId="74E80F8D" w14:textId="77777777" w:rsidR="00B96C99" w:rsidRPr="00B96C99" w:rsidRDefault="00B96C99" w:rsidP="00B96C99">
      <w:pPr>
        <w:spacing w:after="0" w:line="240" w:lineRule="auto"/>
        <w:ind w:left="445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bidi="ar-EG"/>
        </w:rPr>
      </w:pPr>
      <w:r w:rsidRPr="00B96C99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             </w:t>
      </w:r>
    </w:p>
    <w:p w14:paraId="05A99BD9" w14:textId="77777777" w:rsidR="00CE6000" w:rsidRDefault="00CE6000" w:rsidP="00CE6000">
      <w:pPr>
        <w:shd w:val="clear" w:color="auto" w:fill="FFFFFF"/>
        <w:spacing w:before="100" w:beforeAutospacing="1" w:after="100" w:afterAutospacing="1" w:line="240" w:lineRule="auto"/>
        <w:ind w:right="501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</w:p>
    <w:p w14:paraId="56CC7E9D" w14:textId="77777777" w:rsidR="00CE6000" w:rsidRPr="00CE6000" w:rsidRDefault="00CE6000" w:rsidP="00CE6000">
      <w:pPr>
        <w:shd w:val="clear" w:color="auto" w:fill="FFFFFF"/>
        <w:spacing w:before="100" w:beforeAutospacing="1" w:after="100" w:afterAutospacing="1" w:line="240" w:lineRule="auto"/>
        <w:ind w:right="501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</w:p>
    <w:p w14:paraId="7E22425F" w14:textId="77777777" w:rsidR="00C70C9D" w:rsidRPr="00627C2F" w:rsidRDefault="00C70C9D" w:rsidP="00C70C9D">
      <w:pPr>
        <w:shd w:val="clear" w:color="auto" w:fill="FFFFFF"/>
        <w:spacing w:before="100" w:beforeAutospacing="1" w:after="100" w:afterAutospacing="1" w:line="240" w:lineRule="auto"/>
        <w:ind w:left="720" w:right="501"/>
        <w:rPr>
          <w:rFonts w:ascii="Times New Roman" w:eastAsia="Times New Roman" w:hAnsi="Times New Roman" w:cs="Times New Roman"/>
          <w:color w:val="595959"/>
          <w:sz w:val="24"/>
          <w:szCs w:val="24"/>
          <w:lang w:bidi="ar-EG"/>
        </w:rPr>
      </w:pPr>
    </w:p>
    <w:sectPr w:rsidR="00C70C9D" w:rsidRPr="00627C2F" w:rsidSect="00627C2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AA2D" w14:textId="77777777" w:rsidR="00B17110" w:rsidRDefault="00B17110" w:rsidP="00C17B89">
      <w:pPr>
        <w:spacing w:after="0" w:line="240" w:lineRule="auto"/>
      </w:pPr>
      <w:r>
        <w:separator/>
      </w:r>
    </w:p>
  </w:endnote>
  <w:endnote w:type="continuationSeparator" w:id="0">
    <w:p w14:paraId="29B56538" w14:textId="77777777" w:rsidR="00B17110" w:rsidRDefault="00B17110" w:rsidP="00C1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6632" w14:textId="77777777" w:rsidR="00B17110" w:rsidRDefault="00B17110" w:rsidP="00C17B89">
      <w:pPr>
        <w:spacing w:after="0" w:line="240" w:lineRule="auto"/>
      </w:pPr>
      <w:r>
        <w:separator/>
      </w:r>
    </w:p>
  </w:footnote>
  <w:footnote w:type="continuationSeparator" w:id="0">
    <w:p w14:paraId="3014EC2C" w14:textId="77777777" w:rsidR="00B17110" w:rsidRDefault="00B17110" w:rsidP="00C17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3" style="width:0;height:1.5pt" o:hralign="center" o:bullet="t" o:hrstd="t" o:hr="t" fillcolor="#a0a0a0" stroked="f"/>
    </w:pict>
  </w:numPicBullet>
  <w:abstractNum w:abstractNumId="0" w15:restartNumberingAfterBreak="0">
    <w:nsid w:val="01E26BC7"/>
    <w:multiLevelType w:val="hybridMultilevel"/>
    <w:tmpl w:val="06925A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91A"/>
    <w:multiLevelType w:val="hybridMultilevel"/>
    <w:tmpl w:val="735867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5A98"/>
    <w:multiLevelType w:val="hybridMultilevel"/>
    <w:tmpl w:val="80EAF1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957D7"/>
    <w:multiLevelType w:val="multilevel"/>
    <w:tmpl w:val="28DC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F416D"/>
    <w:multiLevelType w:val="hybridMultilevel"/>
    <w:tmpl w:val="AA389A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7763B"/>
    <w:multiLevelType w:val="multilevel"/>
    <w:tmpl w:val="109ECA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E7A42"/>
    <w:multiLevelType w:val="hybridMultilevel"/>
    <w:tmpl w:val="B93256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45EF5"/>
    <w:multiLevelType w:val="hybridMultilevel"/>
    <w:tmpl w:val="70B674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433990">
    <w:abstractNumId w:val="5"/>
  </w:num>
  <w:num w:numId="2" w16cid:durableId="1242830175">
    <w:abstractNumId w:val="4"/>
  </w:num>
  <w:num w:numId="3" w16cid:durableId="391660971">
    <w:abstractNumId w:val="2"/>
  </w:num>
  <w:num w:numId="4" w16cid:durableId="2060012981">
    <w:abstractNumId w:val="7"/>
  </w:num>
  <w:num w:numId="5" w16cid:durableId="1261261010">
    <w:abstractNumId w:val="6"/>
  </w:num>
  <w:num w:numId="6" w16cid:durableId="1458183570">
    <w:abstractNumId w:val="1"/>
  </w:num>
  <w:num w:numId="7" w16cid:durableId="589234694">
    <w:abstractNumId w:val="0"/>
  </w:num>
  <w:num w:numId="8" w16cid:durableId="1900705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194"/>
    <w:rsid w:val="000B4F09"/>
    <w:rsid w:val="001630E5"/>
    <w:rsid w:val="004813E3"/>
    <w:rsid w:val="004C5D8E"/>
    <w:rsid w:val="0051692B"/>
    <w:rsid w:val="0060412C"/>
    <w:rsid w:val="00627C2F"/>
    <w:rsid w:val="006D032A"/>
    <w:rsid w:val="006E7858"/>
    <w:rsid w:val="007B00E0"/>
    <w:rsid w:val="00862BEF"/>
    <w:rsid w:val="009138BD"/>
    <w:rsid w:val="00962C16"/>
    <w:rsid w:val="00976E3C"/>
    <w:rsid w:val="009E6FF2"/>
    <w:rsid w:val="00A23DF3"/>
    <w:rsid w:val="00A55FDA"/>
    <w:rsid w:val="00A9195D"/>
    <w:rsid w:val="00AB4B66"/>
    <w:rsid w:val="00AD6194"/>
    <w:rsid w:val="00B17110"/>
    <w:rsid w:val="00B96C99"/>
    <w:rsid w:val="00C17B89"/>
    <w:rsid w:val="00C45F7D"/>
    <w:rsid w:val="00C70C9D"/>
    <w:rsid w:val="00C939F1"/>
    <w:rsid w:val="00C97061"/>
    <w:rsid w:val="00CE6000"/>
    <w:rsid w:val="00D33D88"/>
    <w:rsid w:val="00E115EB"/>
    <w:rsid w:val="00F31D04"/>
    <w:rsid w:val="00F62E23"/>
    <w:rsid w:val="00F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7280"/>
  <w15:docId w15:val="{60F754F0-5BFE-42D2-AC9F-18A89EEF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2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C1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C16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B89"/>
  </w:style>
  <w:style w:type="paragraph" w:styleId="Footer">
    <w:name w:val="footer"/>
    <w:basedOn w:val="Normal"/>
    <w:link w:val="FooterChar"/>
    <w:uiPriority w:val="99"/>
    <w:unhideWhenUsed/>
    <w:rsid w:val="00C1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BDF0D-A8DB-45C7-BD24-C2E6BAE9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 Lotfy</dc:creator>
  <cp:lastModifiedBy>El-Sayed, Mostafa</cp:lastModifiedBy>
  <cp:revision>9</cp:revision>
  <cp:lastPrinted>2022-04-08T23:21:00Z</cp:lastPrinted>
  <dcterms:created xsi:type="dcterms:W3CDTF">2022-04-08T23:08:00Z</dcterms:created>
  <dcterms:modified xsi:type="dcterms:W3CDTF">2023-03-03T20:58:00Z</dcterms:modified>
</cp:coreProperties>
</file>