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3CD" w:rsidRDefault="009963CD" w:rsidP="009963CD">
      <w:pPr>
        <w:pStyle w:val="En-tte"/>
        <w:rPr>
          <w:bCs/>
          <w:sz w:val="22"/>
          <w:szCs w:val="22"/>
        </w:rPr>
      </w:pPr>
    </w:p>
    <w:p w:rsidR="009963CD" w:rsidRPr="00865AB0" w:rsidRDefault="009963CD" w:rsidP="009963CD">
      <w:pPr>
        <w:pStyle w:val="En-tte"/>
        <w:tabs>
          <w:tab w:val="clear" w:pos="4536"/>
          <w:tab w:val="clear" w:pos="9072"/>
          <w:tab w:val="left" w:pos="2511"/>
        </w:tabs>
        <w:rPr>
          <w:b/>
          <w:i/>
          <w:iCs/>
          <w:color w:val="943634"/>
          <w:sz w:val="44"/>
          <w:szCs w:val="44"/>
          <w:u w:val="single"/>
        </w:rPr>
      </w:pPr>
      <w:r>
        <w:rPr>
          <w:bCs/>
          <w:sz w:val="22"/>
          <w:szCs w:val="22"/>
        </w:rPr>
        <w:tab/>
      </w:r>
      <w:r w:rsidRPr="00865AB0">
        <w:rPr>
          <w:bCs/>
          <w:sz w:val="44"/>
          <w:szCs w:val="44"/>
        </w:rPr>
        <w:t xml:space="preserve"> </w:t>
      </w:r>
      <w:r w:rsidRPr="00865AB0">
        <w:rPr>
          <w:b/>
          <w:i/>
          <w:iCs/>
          <w:color w:val="943634"/>
          <w:sz w:val="44"/>
          <w:szCs w:val="44"/>
          <w:u w:val="single"/>
        </w:rPr>
        <w:t>CURRICULUM VITAE</w:t>
      </w:r>
    </w:p>
    <w:p w:rsidR="008D6283" w:rsidRPr="00AC6A37" w:rsidRDefault="008D6283" w:rsidP="009963CD">
      <w:pPr>
        <w:pStyle w:val="En-tte"/>
        <w:tabs>
          <w:tab w:val="clear" w:pos="4536"/>
          <w:tab w:val="clear" w:pos="9072"/>
          <w:tab w:val="left" w:pos="2511"/>
        </w:tabs>
        <w:rPr>
          <w:b/>
          <w:i/>
          <w:iCs/>
          <w:color w:val="943634"/>
          <w:sz w:val="36"/>
          <w:szCs w:val="36"/>
          <w:u w:val="single"/>
        </w:rPr>
      </w:pPr>
    </w:p>
    <w:p w:rsidR="008D6283" w:rsidRDefault="008D6283" w:rsidP="009963CD">
      <w:pPr>
        <w:pStyle w:val="En-tte"/>
        <w:tabs>
          <w:tab w:val="clear" w:pos="4536"/>
          <w:tab w:val="clear" w:pos="9072"/>
          <w:tab w:val="left" w:pos="2511"/>
        </w:tabs>
        <w:rPr>
          <w:bCs/>
          <w:sz w:val="22"/>
          <w:szCs w:val="22"/>
        </w:rPr>
      </w:pPr>
    </w:p>
    <w:p w:rsidR="008D6283" w:rsidRDefault="00AC3448" w:rsidP="009963CD">
      <w:pPr>
        <w:pStyle w:val="En-tte"/>
        <w:tabs>
          <w:tab w:val="clear" w:pos="4536"/>
          <w:tab w:val="clear" w:pos="9072"/>
          <w:tab w:val="left" w:pos="2511"/>
        </w:tabs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4582795</wp:posOffset>
            </wp:positionH>
            <wp:positionV relativeFrom="margin">
              <wp:posOffset>915670</wp:posOffset>
            </wp:positionV>
            <wp:extent cx="1609725" cy="1426210"/>
            <wp:effectExtent l="0" t="0" r="9525" b="2540"/>
            <wp:wrapSquare wrapText="bothSides"/>
            <wp:docPr id="2" name="Image 1" descr="IMG-2021021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0-WA001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021" w:rsidRDefault="009963CD" w:rsidP="009963CD">
      <w:pPr>
        <w:pStyle w:val="En-tte"/>
        <w:tabs>
          <w:tab w:val="clear" w:pos="4536"/>
          <w:tab w:val="clear" w:pos="9072"/>
          <w:tab w:val="left" w:pos="2511"/>
        </w:tabs>
        <w:rPr>
          <w:b/>
          <w:sz w:val="28"/>
          <w:szCs w:val="28"/>
        </w:rPr>
      </w:pPr>
      <w:r w:rsidRPr="00865AB0">
        <w:rPr>
          <w:b/>
          <w:sz w:val="28"/>
          <w:szCs w:val="28"/>
        </w:rPr>
        <w:t xml:space="preserve">EL MAAROUFI </w:t>
      </w:r>
      <w:r w:rsidR="00482021">
        <w:rPr>
          <w:b/>
          <w:sz w:val="28"/>
          <w:szCs w:val="28"/>
        </w:rPr>
        <w:t>ZINEB</w:t>
      </w:r>
      <w:r w:rsidRPr="00865AB0">
        <w:rPr>
          <w:b/>
          <w:sz w:val="28"/>
          <w:szCs w:val="28"/>
        </w:rPr>
        <w:t xml:space="preserve">      </w:t>
      </w:r>
    </w:p>
    <w:p w:rsidR="001B39B7" w:rsidRPr="00865AB0" w:rsidRDefault="009963CD" w:rsidP="009963CD">
      <w:pPr>
        <w:pStyle w:val="En-tte"/>
        <w:tabs>
          <w:tab w:val="clear" w:pos="4536"/>
          <w:tab w:val="clear" w:pos="9072"/>
          <w:tab w:val="left" w:pos="2511"/>
        </w:tabs>
        <w:rPr>
          <w:b/>
          <w:sz w:val="28"/>
          <w:szCs w:val="28"/>
        </w:rPr>
      </w:pPr>
      <w:r w:rsidRPr="00865AB0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1B39B7" w:rsidRPr="00865AB0">
        <w:rPr>
          <w:b/>
          <w:sz w:val="28"/>
          <w:szCs w:val="28"/>
        </w:rPr>
        <w:t xml:space="preserve">  </w:t>
      </w:r>
    </w:p>
    <w:p w:rsidR="001B39B7" w:rsidRPr="00D76CE5" w:rsidRDefault="009043B6" w:rsidP="00782979">
      <w:pPr>
        <w:widowControl w:val="0"/>
        <w:autoSpaceDE w:val="0"/>
        <w:autoSpaceDN w:val="0"/>
        <w:adjustRightInd w:val="0"/>
        <w:ind w:right="560"/>
        <w:rPr>
          <w:sz w:val="22"/>
          <w:szCs w:val="22"/>
        </w:rPr>
      </w:pPr>
      <w:r>
        <w:rPr>
          <w:sz w:val="22"/>
          <w:szCs w:val="22"/>
        </w:rPr>
        <w:t>2</w:t>
      </w:r>
      <w:r w:rsidR="001F2591">
        <w:rPr>
          <w:sz w:val="22"/>
          <w:szCs w:val="22"/>
        </w:rPr>
        <w:t>9</w:t>
      </w:r>
      <w:r w:rsidR="00507F0D">
        <w:rPr>
          <w:sz w:val="22"/>
          <w:szCs w:val="22"/>
        </w:rPr>
        <w:t>ANS,</w:t>
      </w:r>
      <w:r w:rsidR="003254BD" w:rsidRPr="00D76CE5">
        <w:rPr>
          <w:sz w:val="22"/>
          <w:szCs w:val="22"/>
        </w:rPr>
        <w:t xml:space="preserve"> Célibataire</w:t>
      </w:r>
      <w:r w:rsidR="001B39B7" w:rsidRPr="00D76CE5">
        <w:rPr>
          <w:sz w:val="22"/>
          <w:szCs w:val="22"/>
        </w:rPr>
        <w:t xml:space="preserve">                                                             </w:t>
      </w:r>
    </w:p>
    <w:p w:rsidR="001B39B7" w:rsidRPr="00D76CE5" w:rsidRDefault="001B39B7" w:rsidP="001B39B7">
      <w:pPr>
        <w:pStyle w:val="En-tte"/>
        <w:rPr>
          <w:bCs/>
          <w:sz w:val="22"/>
          <w:szCs w:val="22"/>
        </w:rPr>
      </w:pPr>
      <w:r w:rsidRPr="00D76CE5">
        <w:rPr>
          <w:sz w:val="22"/>
          <w:szCs w:val="22"/>
          <w:lang w:val="es-ES"/>
        </w:rPr>
        <w:sym w:font="Wingdings" w:char="F028"/>
      </w:r>
      <w:r w:rsidRPr="00D76CE5">
        <w:rPr>
          <w:sz w:val="22"/>
          <w:szCs w:val="22"/>
        </w:rPr>
        <w:t xml:space="preserve"> </w:t>
      </w:r>
      <w:r w:rsidRPr="00D76CE5">
        <w:rPr>
          <w:bCs/>
          <w:sz w:val="22"/>
          <w:szCs w:val="22"/>
        </w:rPr>
        <w:t>06.07.23.27.07</w:t>
      </w:r>
      <w:r w:rsidRPr="00D76CE5">
        <w:rPr>
          <w:sz w:val="22"/>
          <w:szCs w:val="22"/>
        </w:rPr>
        <w:tab/>
      </w:r>
    </w:p>
    <w:p w:rsidR="001B39B7" w:rsidRPr="00D76CE5" w:rsidRDefault="001B39B7" w:rsidP="001B39B7">
      <w:pPr>
        <w:pStyle w:val="En-tte"/>
        <w:rPr>
          <w:bCs/>
          <w:sz w:val="22"/>
          <w:szCs w:val="22"/>
        </w:rPr>
      </w:pPr>
      <w:r w:rsidRPr="00D76CE5">
        <w:rPr>
          <w:sz w:val="22"/>
          <w:szCs w:val="22"/>
          <w:lang w:val="es-ES"/>
        </w:rPr>
        <w:sym w:font="Wingdings" w:char="F03A"/>
      </w:r>
      <w:r w:rsidRPr="00D76CE5">
        <w:rPr>
          <w:sz w:val="22"/>
          <w:szCs w:val="22"/>
        </w:rPr>
        <w:t xml:space="preserve"> </w:t>
      </w:r>
      <w:r w:rsidRPr="00D76CE5">
        <w:rPr>
          <w:bCs/>
          <w:sz w:val="22"/>
          <w:szCs w:val="22"/>
        </w:rPr>
        <w:t xml:space="preserve">elzinebghazal@gmail.com                                           </w:t>
      </w:r>
    </w:p>
    <w:p w:rsidR="001F0CDE" w:rsidRPr="00D76CE5" w:rsidRDefault="001B39B7" w:rsidP="001B39B7">
      <w:pPr>
        <w:pStyle w:val="En-tte"/>
        <w:rPr>
          <w:bCs/>
          <w:sz w:val="22"/>
          <w:szCs w:val="22"/>
        </w:rPr>
      </w:pPr>
      <w:r w:rsidRPr="00D76CE5">
        <w:rPr>
          <w:bCs/>
          <w:sz w:val="22"/>
          <w:szCs w:val="22"/>
          <w:lang w:val="es-ES"/>
        </w:rPr>
        <w:sym w:font="Wingdings" w:char="F02A"/>
      </w:r>
      <w:r w:rsidRPr="00D76CE5">
        <w:rPr>
          <w:bCs/>
          <w:sz w:val="22"/>
          <w:szCs w:val="22"/>
        </w:rPr>
        <w:t xml:space="preserve"> Bd Stendhal </w:t>
      </w:r>
      <w:r w:rsidR="00B60F9F">
        <w:rPr>
          <w:bCs/>
          <w:sz w:val="22"/>
          <w:szCs w:val="22"/>
        </w:rPr>
        <w:t xml:space="preserve">Val fleuri </w:t>
      </w:r>
    </w:p>
    <w:p w:rsidR="001B39B7" w:rsidRPr="003254BD" w:rsidRDefault="001B39B7" w:rsidP="001B39B7">
      <w:pPr>
        <w:pStyle w:val="En-tte"/>
        <w:rPr>
          <w:b/>
          <w:bCs/>
        </w:rPr>
      </w:pPr>
      <w:r w:rsidRPr="003254BD">
        <w:rPr>
          <w:b/>
          <w:bCs/>
        </w:rPr>
        <w:t>Casablanca</w:t>
      </w:r>
    </w:p>
    <w:p w:rsidR="001B39B7" w:rsidRPr="00F80532" w:rsidRDefault="001B39B7" w:rsidP="001B39B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CF732F">
        <w:rPr>
          <w:b/>
          <w:bCs/>
          <w:sz w:val="22"/>
          <w:szCs w:val="22"/>
        </w:rPr>
        <w:tab/>
        <w:t xml:space="preserve">   </w:t>
      </w:r>
    </w:p>
    <w:p w:rsidR="00B66AE8" w:rsidRDefault="00B66AE8" w:rsidP="00F8053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66AE8" w:rsidRPr="004E63BE" w:rsidRDefault="00B66AE8" w:rsidP="00B66AE8">
      <w:pPr>
        <w:pStyle w:val="ecxmsonormal"/>
        <w:shd w:val="clear" w:color="auto" w:fill="FFFFFF"/>
        <w:spacing w:before="0" w:beforeAutospacing="0" w:after="324" w:afterAutospacing="0" w:line="398" w:lineRule="atLeast"/>
        <w:jc w:val="center"/>
        <w:rPr>
          <w:b/>
          <w:color w:val="984806"/>
          <w:sz w:val="32"/>
          <w:szCs w:val="32"/>
          <w:u w:val="single"/>
        </w:rPr>
      </w:pPr>
      <w:r w:rsidRPr="004E63BE">
        <w:rPr>
          <w:b/>
          <w:color w:val="984806"/>
          <w:sz w:val="32"/>
          <w:szCs w:val="32"/>
          <w:u w:val="single"/>
        </w:rPr>
        <w:t>PRESENTATION</w:t>
      </w:r>
    </w:p>
    <w:p w:rsidR="009963CD" w:rsidRDefault="00B66AE8" w:rsidP="009963CD">
      <w:pPr>
        <w:pStyle w:val="ecxmsonormal"/>
        <w:shd w:val="clear" w:color="auto" w:fill="FFFFFF"/>
        <w:spacing w:before="0" w:beforeAutospacing="0" w:after="324" w:afterAutospacing="0" w:line="398" w:lineRule="atLeast"/>
        <w:jc w:val="both"/>
        <w:rPr>
          <w:color w:val="444444"/>
        </w:rPr>
      </w:pPr>
      <w:r w:rsidRPr="00BB7666">
        <w:rPr>
          <w:color w:val="333333"/>
        </w:rPr>
        <w:t>Un profil prêt à rencontrer toute s</w:t>
      </w:r>
      <w:r w:rsidR="009043B6">
        <w:rPr>
          <w:color w:val="333333"/>
        </w:rPr>
        <w:t xml:space="preserve">orte de défi professionnel pour </w:t>
      </w:r>
      <w:r w:rsidRPr="00BB7666">
        <w:rPr>
          <w:color w:val="333333"/>
        </w:rPr>
        <w:t>atteindre des objectifs clairement précis</w:t>
      </w:r>
      <w:r w:rsidR="00507F0D">
        <w:rPr>
          <w:color w:val="333333"/>
        </w:rPr>
        <w:t>. </w:t>
      </w:r>
      <w:r w:rsidRPr="00BB7666">
        <w:rPr>
          <w:color w:val="333333"/>
        </w:rPr>
        <w:t xml:space="preserve">Les principales tâches de toutes mes expériences m’ont permis </w:t>
      </w:r>
      <w:r w:rsidR="00507F0D">
        <w:rPr>
          <w:color w:val="333333"/>
        </w:rPr>
        <w:t xml:space="preserve">de relever divers challenges vu la </w:t>
      </w:r>
      <w:r w:rsidRPr="00BB7666">
        <w:rPr>
          <w:color w:val="333333"/>
        </w:rPr>
        <w:t xml:space="preserve">diversité des projets et la richesse des problématiques à résoudre au quotidien. Mon  expérience </w:t>
      </w:r>
      <w:r w:rsidR="00FB186A" w:rsidRPr="00BB7666">
        <w:rPr>
          <w:color w:val="333333"/>
        </w:rPr>
        <w:t xml:space="preserve"> </w:t>
      </w:r>
      <w:r w:rsidRPr="00BB7666">
        <w:rPr>
          <w:color w:val="333333"/>
        </w:rPr>
        <w:t>me rend plus précis</w:t>
      </w:r>
      <w:r w:rsidR="00FB186A" w:rsidRPr="00BB7666">
        <w:rPr>
          <w:color w:val="333333"/>
        </w:rPr>
        <w:t>e</w:t>
      </w:r>
      <w:r w:rsidRPr="00BB7666">
        <w:rPr>
          <w:color w:val="333333"/>
        </w:rPr>
        <w:t xml:space="preserve"> dans mes solutions, prudent</w:t>
      </w:r>
      <w:r w:rsidR="00FB186A" w:rsidRPr="00BB7666">
        <w:rPr>
          <w:color w:val="333333"/>
        </w:rPr>
        <w:t>e</w:t>
      </w:r>
      <w:r w:rsidRPr="00BB7666">
        <w:rPr>
          <w:color w:val="333333"/>
        </w:rPr>
        <w:t xml:space="preserve"> dans mes décisions, et surtout persévérant</w:t>
      </w:r>
      <w:r w:rsidR="00FB186A" w:rsidRPr="00BB7666">
        <w:rPr>
          <w:color w:val="333333"/>
        </w:rPr>
        <w:t>e</w:t>
      </w:r>
      <w:r w:rsidRPr="00BB7666">
        <w:rPr>
          <w:color w:val="333333"/>
        </w:rPr>
        <w:t xml:space="preserve"> devant les obstacles pour respecter mes objectifs.</w:t>
      </w:r>
    </w:p>
    <w:p w:rsidR="00B66AE8" w:rsidRPr="009963CD" w:rsidRDefault="00B66AE8" w:rsidP="009963CD">
      <w:pPr>
        <w:pStyle w:val="ecxmsonormal"/>
        <w:shd w:val="clear" w:color="auto" w:fill="FFFFFF"/>
        <w:spacing w:before="0" w:beforeAutospacing="0" w:after="324" w:afterAutospacing="0" w:line="398" w:lineRule="atLeast"/>
        <w:jc w:val="both"/>
        <w:rPr>
          <w:color w:val="444444"/>
        </w:rPr>
      </w:pPr>
      <w:r w:rsidRPr="00BB7666">
        <w:rPr>
          <w:color w:val="333333"/>
        </w:rPr>
        <w:t>Ma mission est d’assurer l’arti</w:t>
      </w:r>
      <w:r w:rsidRPr="00BB7666">
        <w:rPr>
          <w:color w:val="333333"/>
          <w:shd w:val="clear" w:color="auto" w:fill="FFFFFF"/>
        </w:rPr>
        <w:t>culation des 2 leviers clés</w:t>
      </w:r>
      <w:r w:rsidR="00FB186A" w:rsidRPr="00BB7666">
        <w:rPr>
          <w:color w:val="333333"/>
          <w:shd w:val="clear" w:color="auto" w:fill="FFFFFF"/>
        </w:rPr>
        <w:t xml:space="preserve"> </w:t>
      </w:r>
      <w:r w:rsidRPr="00BB7666">
        <w:rPr>
          <w:color w:val="333333"/>
          <w:shd w:val="clear" w:color="auto" w:fill="FFFFFF"/>
        </w:rPr>
        <w:t>:</w:t>
      </w:r>
    </w:p>
    <w:p w:rsidR="00B66AE8" w:rsidRPr="00B66AE8" w:rsidRDefault="00B66AE8" w:rsidP="00110135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324" w:afterAutospacing="0" w:line="398" w:lineRule="atLeast"/>
        <w:jc w:val="both"/>
        <w:rPr>
          <w:color w:val="444444"/>
          <w:sz w:val="28"/>
          <w:szCs w:val="28"/>
        </w:rPr>
      </w:pPr>
      <w:r w:rsidRPr="00B66AE8">
        <w:rPr>
          <w:b/>
          <w:bCs/>
          <w:color w:val="444444"/>
          <w:sz w:val="22"/>
          <w:szCs w:val="22"/>
          <w:lang w:val="fr-CA"/>
        </w:rPr>
        <w:t xml:space="preserve">la gestion quantitative </w:t>
      </w:r>
    </w:p>
    <w:p w:rsidR="00B66AE8" w:rsidRPr="00B66AE8" w:rsidRDefault="00B66AE8" w:rsidP="00110135">
      <w:pPr>
        <w:pStyle w:val="ecxmsonormal"/>
        <w:numPr>
          <w:ilvl w:val="0"/>
          <w:numId w:val="2"/>
        </w:numPr>
        <w:shd w:val="clear" w:color="auto" w:fill="FFFFFF"/>
        <w:spacing w:before="0" w:beforeAutospacing="0" w:after="324" w:afterAutospacing="0" w:line="398" w:lineRule="atLeast"/>
        <w:jc w:val="both"/>
        <w:rPr>
          <w:color w:val="444444"/>
          <w:sz w:val="28"/>
          <w:szCs w:val="28"/>
        </w:rPr>
      </w:pPr>
      <w:r w:rsidRPr="00B66AE8">
        <w:rPr>
          <w:b/>
          <w:bCs/>
          <w:color w:val="444444"/>
          <w:sz w:val="22"/>
          <w:szCs w:val="22"/>
          <w:lang w:val="fr-CA"/>
        </w:rPr>
        <w:t>La gestion qualitative </w:t>
      </w:r>
    </w:p>
    <w:p w:rsidR="009969BF" w:rsidRDefault="009969BF" w:rsidP="00E157A5">
      <w:pPr>
        <w:widowControl w:val="0"/>
        <w:autoSpaceDE w:val="0"/>
        <w:autoSpaceDN w:val="0"/>
        <w:adjustRightInd w:val="0"/>
        <w:jc w:val="center"/>
        <w:rPr>
          <w:b/>
          <w:bCs/>
          <w:color w:val="984806"/>
          <w:sz w:val="28"/>
          <w:szCs w:val="28"/>
          <w:u w:val="single"/>
        </w:rPr>
      </w:pPr>
      <w:r w:rsidRPr="004E63BE">
        <w:rPr>
          <w:b/>
          <w:bCs/>
          <w:color w:val="984806"/>
          <w:sz w:val="28"/>
          <w:szCs w:val="28"/>
          <w:u w:val="single"/>
        </w:rPr>
        <w:t>ETUDES ET FORMATIONS</w:t>
      </w:r>
    </w:p>
    <w:p w:rsidR="00F9242C" w:rsidRDefault="00F9242C" w:rsidP="00E157A5">
      <w:pPr>
        <w:widowControl w:val="0"/>
        <w:autoSpaceDE w:val="0"/>
        <w:autoSpaceDN w:val="0"/>
        <w:adjustRightInd w:val="0"/>
        <w:jc w:val="center"/>
        <w:rPr>
          <w:b/>
          <w:bCs/>
          <w:color w:val="984806"/>
          <w:sz w:val="28"/>
          <w:szCs w:val="28"/>
          <w:u w:val="single"/>
        </w:rPr>
      </w:pPr>
    </w:p>
    <w:p w:rsidR="00E157A5" w:rsidRPr="00F9242C" w:rsidRDefault="00F9242C" w:rsidP="001F2948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>
        <w:rPr>
          <w:b/>
          <w:bCs/>
          <w:u w:val="single"/>
        </w:rPr>
        <w:t>2020/2023</w:t>
      </w:r>
      <w:r w:rsidRPr="00523F87">
        <w:rPr>
          <w:b/>
          <w:bCs/>
        </w:rPr>
        <w:t xml:space="preserve">    </w:t>
      </w:r>
      <w:r>
        <w:t xml:space="preserve">: Licence en droit français à la faculté des sciences juridiques économiques et sociales Ain </w:t>
      </w:r>
      <w:proofErr w:type="spellStart"/>
      <w:r>
        <w:t>Chock</w:t>
      </w:r>
      <w:proofErr w:type="spellEnd"/>
      <w:r>
        <w:t xml:space="preserve">. (en </w:t>
      </w:r>
      <w:r w:rsidR="00E14227">
        <w:t>cours)</w:t>
      </w:r>
    </w:p>
    <w:p w:rsidR="0093648D" w:rsidRPr="0093648D" w:rsidRDefault="0093648D" w:rsidP="00110135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 w:rsidRPr="00523F87">
        <w:rPr>
          <w:b/>
          <w:bCs/>
          <w:u w:val="single"/>
        </w:rPr>
        <w:t>2018/2019</w:t>
      </w:r>
      <w:r w:rsidRPr="00523F87">
        <w:rPr>
          <w:b/>
          <w:bCs/>
        </w:rPr>
        <w:t xml:space="preserve">    </w:t>
      </w:r>
      <w:r>
        <w:t xml:space="preserve">: Licence professionnelle continue en comptabilité finance et audit à la faculté des sciences juridiques économiques et sociales Ain </w:t>
      </w:r>
      <w:proofErr w:type="spellStart"/>
      <w:r>
        <w:t>Chock</w:t>
      </w:r>
      <w:proofErr w:type="spellEnd"/>
      <w:r>
        <w:t>.</w:t>
      </w:r>
    </w:p>
    <w:p w:rsidR="0093648D" w:rsidRPr="001F2948" w:rsidRDefault="001F2948" w:rsidP="00110135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 w:rsidRPr="00523F87">
        <w:rPr>
          <w:b/>
          <w:bCs/>
          <w:u w:val="single"/>
        </w:rPr>
        <w:t>2016/2017</w:t>
      </w:r>
      <w:r w:rsidRPr="00523F87">
        <w:rPr>
          <w:b/>
          <w:bCs/>
        </w:rPr>
        <w:t>    :</w:t>
      </w:r>
      <w:r>
        <w:t xml:space="preserve"> Formation </w:t>
      </w:r>
      <w:r w:rsidR="00865AB0">
        <w:t xml:space="preserve">en communication professionnelle </w:t>
      </w:r>
      <w:r w:rsidR="00800ABB">
        <w:t xml:space="preserve">à </w:t>
      </w:r>
      <w:r w:rsidR="00865AB0">
        <w:t xml:space="preserve"> IMI DEVELOPER.</w:t>
      </w:r>
      <w:r>
        <w:t xml:space="preserve"> </w:t>
      </w:r>
    </w:p>
    <w:p w:rsidR="001F2948" w:rsidRPr="004E63BE" w:rsidRDefault="004750A7" w:rsidP="00110135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 w:rsidRPr="00523F87">
        <w:rPr>
          <w:b/>
          <w:bCs/>
          <w:u w:val="single"/>
        </w:rPr>
        <w:t>2</w:t>
      </w:r>
      <w:r w:rsidR="001B39B7" w:rsidRPr="00523F87">
        <w:rPr>
          <w:b/>
          <w:bCs/>
          <w:u w:val="single"/>
        </w:rPr>
        <w:t>014</w:t>
      </w:r>
      <w:r w:rsidRPr="00523F87">
        <w:rPr>
          <w:b/>
          <w:bCs/>
          <w:u w:val="single"/>
        </w:rPr>
        <w:t>-20</w:t>
      </w:r>
      <w:r w:rsidR="001B39B7" w:rsidRPr="00523F87">
        <w:rPr>
          <w:b/>
          <w:bCs/>
          <w:u w:val="single"/>
        </w:rPr>
        <w:t>15</w:t>
      </w:r>
      <w:r w:rsidRPr="00523F87">
        <w:rPr>
          <w:b/>
          <w:bCs/>
        </w:rPr>
        <w:t> </w:t>
      </w:r>
      <w:r w:rsidR="001B39B7" w:rsidRPr="00523F87">
        <w:rPr>
          <w:b/>
          <w:bCs/>
        </w:rPr>
        <w:t xml:space="preserve">   </w:t>
      </w:r>
      <w:r w:rsidRPr="00523F87">
        <w:rPr>
          <w:b/>
          <w:bCs/>
        </w:rPr>
        <w:t>:</w:t>
      </w:r>
      <w:r w:rsidR="001B39B7" w:rsidRPr="00523F87">
        <w:rPr>
          <w:b/>
          <w:bCs/>
        </w:rPr>
        <w:t xml:space="preserve"> </w:t>
      </w:r>
      <w:r w:rsidR="001B39B7" w:rsidRPr="004E63BE">
        <w:t>Technicien Spécialisé en Gestion des Entreprises à  l’Institut Spécialisé de Technologie Appliquée Hay Hassani1, Casablanca</w:t>
      </w:r>
      <w:r w:rsidR="002770E4" w:rsidRPr="004E63BE">
        <w:t>.</w:t>
      </w:r>
    </w:p>
    <w:p w:rsidR="009969BF" w:rsidRPr="004E63BE" w:rsidRDefault="001B39B7" w:rsidP="00110135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 w:rsidRPr="00EA4532">
        <w:rPr>
          <w:b/>
          <w:bCs/>
          <w:u w:val="single"/>
        </w:rPr>
        <w:t xml:space="preserve">Février 2015 </w:t>
      </w:r>
      <w:r w:rsidRPr="00EA4532">
        <w:rPr>
          <w:b/>
          <w:bCs/>
        </w:rPr>
        <w:t>:</w:t>
      </w:r>
      <w:r w:rsidRPr="004E63BE">
        <w:t xml:space="preserve"> Formation du développement personnelle EFE en une période de </w:t>
      </w:r>
      <w:r w:rsidR="00865AB0">
        <w:t>15</w:t>
      </w:r>
      <w:r w:rsidRPr="004E63BE">
        <w:t xml:space="preserve"> jours.</w:t>
      </w:r>
    </w:p>
    <w:p w:rsidR="00847842" w:rsidRPr="004E63BE" w:rsidRDefault="009969BF" w:rsidP="00110135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 w:rsidRPr="00EA4532">
        <w:rPr>
          <w:b/>
          <w:bCs/>
          <w:u w:val="single"/>
        </w:rPr>
        <w:t>20</w:t>
      </w:r>
      <w:r w:rsidR="001B39B7" w:rsidRPr="00EA4532">
        <w:rPr>
          <w:b/>
          <w:bCs/>
          <w:u w:val="single"/>
        </w:rPr>
        <w:t>13</w:t>
      </w:r>
      <w:r w:rsidRPr="00EA4532">
        <w:rPr>
          <w:b/>
          <w:bCs/>
          <w:u w:val="single"/>
        </w:rPr>
        <w:t>-20</w:t>
      </w:r>
      <w:r w:rsidR="001B39B7" w:rsidRPr="00EA4532">
        <w:rPr>
          <w:b/>
          <w:bCs/>
          <w:u w:val="single"/>
        </w:rPr>
        <w:t>14</w:t>
      </w:r>
      <w:r w:rsidRPr="00EA4532">
        <w:rPr>
          <w:b/>
          <w:bCs/>
        </w:rPr>
        <w:t> </w:t>
      </w:r>
      <w:r w:rsidR="001B39B7" w:rsidRPr="00EA4532">
        <w:rPr>
          <w:b/>
          <w:bCs/>
        </w:rPr>
        <w:t xml:space="preserve">    </w:t>
      </w:r>
      <w:r w:rsidRPr="00EA4532">
        <w:rPr>
          <w:b/>
          <w:bCs/>
        </w:rPr>
        <w:t>:</w:t>
      </w:r>
      <w:r w:rsidR="001B39B7" w:rsidRPr="00EA4532">
        <w:rPr>
          <w:b/>
          <w:bCs/>
        </w:rPr>
        <w:t xml:space="preserve"> </w:t>
      </w:r>
      <w:r w:rsidR="001B39B7" w:rsidRPr="004E63BE">
        <w:t>1</w:t>
      </w:r>
      <w:r w:rsidR="001B39B7" w:rsidRPr="00EA4532">
        <w:rPr>
          <w:vertAlign w:val="superscript"/>
        </w:rPr>
        <w:t>er</w:t>
      </w:r>
      <w:r w:rsidR="001B39B7" w:rsidRPr="004E63BE">
        <w:t xml:space="preserve"> année en filière Gestion des Entreprises à l’Institut Spécialisé de </w:t>
      </w:r>
      <w:r w:rsidR="001B39B7" w:rsidRPr="004E63BE">
        <w:lastRenderedPageBreak/>
        <w:t>Technologie Appliquée Hay Hassani1, Casablanca</w:t>
      </w:r>
      <w:r w:rsidRPr="004E63BE">
        <w:t xml:space="preserve">.  </w:t>
      </w:r>
    </w:p>
    <w:p w:rsidR="008D6283" w:rsidRPr="00283B6E" w:rsidRDefault="001B39B7" w:rsidP="00110135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 w:rsidRPr="00EA4532">
        <w:rPr>
          <w:b/>
          <w:bCs/>
          <w:u w:val="single"/>
        </w:rPr>
        <w:t>201</w:t>
      </w:r>
      <w:r w:rsidR="00BB278F" w:rsidRPr="00EA4532">
        <w:rPr>
          <w:b/>
          <w:bCs/>
          <w:u w:val="single"/>
        </w:rPr>
        <w:t>2</w:t>
      </w:r>
      <w:r w:rsidRPr="00EA4532">
        <w:rPr>
          <w:b/>
          <w:bCs/>
          <w:u w:val="single"/>
        </w:rPr>
        <w:t>-201</w:t>
      </w:r>
      <w:r w:rsidR="00BB278F" w:rsidRPr="00EA4532">
        <w:rPr>
          <w:b/>
          <w:bCs/>
          <w:u w:val="single"/>
        </w:rPr>
        <w:t>3</w:t>
      </w:r>
      <w:r w:rsidRPr="00EA4532">
        <w:rPr>
          <w:b/>
          <w:bCs/>
        </w:rPr>
        <w:t xml:space="preserve">      : </w:t>
      </w:r>
      <w:r w:rsidRPr="004E63BE">
        <w:t>Baccalauréat</w:t>
      </w:r>
      <w:r w:rsidRPr="00EA4532">
        <w:rPr>
          <w:b/>
          <w:bCs/>
        </w:rPr>
        <w:t xml:space="preserve"> </w:t>
      </w:r>
      <w:r w:rsidRPr="004E63BE">
        <w:t xml:space="preserve">Science de Vie et de terre (Groupe Scolaire </w:t>
      </w:r>
      <w:proofErr w:type="spellStart"/>
      <w:r w:rsidRPr="004E63BE">
        <w:t>Yassamine</w:t>
      </w:r>
      <w:proofErr w:type="spellEnd"/>
      <w:r w:rsidRPr="004E63BE">
        <w:t xml:space="preserve"> oasis)</w:t>
      </w:r>
    </w:p>
    <w:p w:rsidR="008D6283" w:rsidRDefault="008D6283" w:rsidP="001B39B7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C6534" w:rsidRDefault="00DD65B8" w:rsidP="009C6534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  <w:color w:val="984806"/>
          <w:sz w:val="28"/>
          <w:szCs w:val="28"/>
          <w:u w:val="single"/>
        </w:rPr>
      </w:pPr>
      <w:r w:rsidRPr="00DD65B8">
        <w:rPr>
          <w:b/>
          <w:bCs/>
          <w:sz w:val="28"/>
          <w:szCs w:val="28"/>
        </w:rPr>
        <w:t xml:space="preserve">          </w:t>
      </w:r>
      <w:r w:rsidR="00445ECB" w:rsidRPr="004E63BE">
        <w:rPr>
          <w:b/>
          <w:bCs/>
          <w:color w:val="984806"/>
          <w:sz w:val="28"/>
          <w:szCs w:val="28"/>
          <w:u w:val="single"/>
        </w:rPr>
        <w:t>EXPERIENCES PROFESSIONNELLE</w:t>
      </w:r>
      <w:r w:rsidR="00D15765" w:rsidRPr="004E63BE">
        <w:rPr>
          <w:b/>
          <w:bCs/>
          <w:color w:val="984806"/>
          <w:sz w:val="28"/>
          <w:szCs w:val="28"/>
          <w:u w:val="single"/>
        </w:rPr>
        <w:t>S</w:t>
      </w:r>
    </w:p>
    <w:p w:rsidR="00276CB0" w:rsidRPr="00E27838" w:rsidRDefault="00F9242C" w:rsidP="00E27838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rPr>
          <w:bCs/>
          <w:color w:val="000000"/>
        </w:rPr>
      </w:pPr>
      <w:r>
        <w:rPr>
          <w:b/>
          <w:bCs/>
          <w:color w:val="000000"/>
        </w:rPr>
        <w:t>Juin 202</w:t>
      </w:r>
      <w:r w:rsidR="00541190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/ </w:t>
      </w:r>
      <w:r w:rsidR="00541190">
        <w:rPr>
          <w:b/>
          <w:bCs/>
          <w:color w:val="000000"/>
        </w:rPr>
        <w:t xml:space="preserve">à l instant </w:t>
      </w:r>
      <w:r w:rsidRPr="00D93233">
        <w:rPr>
          <w:b/>
          <w:bCs/>
          <w:color w:val="000000"/>
        </w:rPr>
        <w:t xml:space="preserve">: </w:t>
      </w:r>
      <w:r w:rsidR="00541190">
        <w:rPr>
          <w:color w:val="000000"/>
        </w:rPr>
        <w:t xml:space="preserve">Business </w:t>
      </w:r>
      <w:proofErr w:type="spellStart"/>
      <w:r w:rsidR="00541190">
        <w:rPr>
          <w:color w:val="000000"/>
        </w:rPr>
        <w:t>developer</w:t>
      </w:r>
      <w:proofErr w:type="spellEnd"/>
      <w:r w:rsidR="00541190">
        <w:rPr>
          <w:color w:val="000000"/>
        </w:rPr>
        <w:t xml:space="preserve"> </w:t>
      </w:r>
      <w:r w:rsidR="00EE2217">
        <w:rPr>
          <w:color w:val="000000"/>
        </w:rPr>
        <w:t xml:space="preserve">grands comptes au sein du </w:t>
      </w:r>
      <w:r w:rsidR="00E07663">
        <w:rPr>
          <w:b/>
          <w:bCs/>
          <w:color w:val="000000"/>
        </w:rPr>
        <w:t>Groupe RMO.</w:t>
      </w:r>
    </w:p>
    <w:p w:rsidR="00E27838" w:rsidRPr="00E27838" w:rsidRDefault="00F321EF" w:rsidP="00E27838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rPr>
          <w:color w:val="984806"/>
          <w:sz w:val="28"/>
          <w:szCs w:val="28"/>
        </w:rPr>
      </w:pPr>
      <w:r>
        <w:rPr>
          <w:b/>
          <w:bCs/>
          <w:color w:val="000000"/>
        </w:rPr>
        <w:t xml:space="preserve">Juin 2022 / mai2023 </w:t>
      </w:r>
      <w:r w:rsidRPr="00D93233">
        <w:rPr>
          <w:b/>
          <w:bCs/>
          <w:color w:val="000000"/>
        </w:rPr>
        <w:t xml:space="preserve">: </w:t>
      </w:r>
      <w:r w:rsidRPr="00D93233">
        <w:rPr>
          <w:bCs/>
          <w:color w:val="000000"/>
        </w:rPr>
        <w:t>Commerciale</w:t>
      </w:r>
      <w:r>
        <w:rPr>
          <w:bCs/>
          <w:color w:val="000000"/>
        </w:rPr>
        <w:t xml:space="preserve"> expert</w:t>
      </w:r>
      <w:r w:rsidRPr="00D93233">
        <w:rPr>
          <w:bCs/>
          <w:color w:val="000000"/>
        </w:rPr>
        <w:t xml:space="preserve"> titularisée en assurance au sein du groupe </w:t>
      </w:r>
      <w:proofErr w:type="spellStart"/>
      <w:r w:rsidRPr="00E14227">
        <w:rPr>
          <w:b/>
          <w:bCs/>
          <w:color w:val="000000"/>
        </w:rPr>
        <w:t>Highereduc</w:t>
      </w:r>
      <w:proofErr w:type="spellEnd"/>
      <w:r w:rsidRPr="00E14227">
        <w:rPr>
          <w:b/>
          <w:bCs/>
          <w:color w:val="000000"/>
        </w:rPr>
        <w:t xml:space="preserve"> SARL</w:t>
      </w:r>
      <w:r>
        <w:rPr>
          <w:bCs/>
          <w:color w:val="000000"/>
        </w:rPr>
        <w:t xml:space="preserve"> </w:t>
      </w:r>
      <w:r w:rsidRPr="00D93233">
        <w:rPr>
          <w:bCs/>
          <w:color w:val="000000"/>
        </w:rPr>
        <w:t>plus précisément en mutuelle santé</w:t>
      </w:r>
    </w:p>
    <w:p w:rsidR="00406624" w:rsidRPr="00E14227" w:rsidRDefault="00F321EF" w:rsidP="00E14227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rPr>
          <w:color w:val="984806"/>
          <w:sz w:val="28"/>
          <w:szCs w:val="28"/>
        </w:rPr>
      </w:pPr>
      <w:r w:rsidRPr="00E14227">
        <w:rPr>
          <w:b/>
          <w:bCs/>
          <w:color w:val="000000"/>
        </w:rPr>
        <w:t xml:space="preserve"> </w:t>
      </w:r>
      <w:r w:rsidR="00BB0438" w:rsidRPr="00E14227">
        <w:rPr>
          <w:b/>
          <w:bCs/>
          <w:color w:val="000000"/>
        </w:rPr>
        <w:t>Décembre/Mai 2022</w:t>
      </w:r>
      <w:r w:rsidR="00856BAD" w:rsidRPr="00E14227">
        <w:rPr>
          <w:b/>
          <w:bCs/>
          <w:color w:val="000000"/>
        </w:rPr>
        <w:t xml:space="preserve"> : </w:t>
      </w:r>
      <w:r w:rsidR="00856BAD" w:rsidRPr="00E14227">
        <w:rPr>
          <w:color w:val="000000"/>
        </w:rPr>
        <w:t xml:space="preserve">Conseillère Commerciale </w:t>
      </w:r>
      <w:r w:rsidR="00E65991" w:rsidRPr="00E14227">
        <w:rPr>
          <w:color w:val="000000"/>
        </w:rPr>
        <w:t xml:space="preserve">en mutuelle santé au sein du </w:t>
      </w:r>
      <w:r w:rsidR="00E14227" w:rsidRPr="00E14227">
        <w:rPr>
          <w:b/>
          <w:color w:val="000000"/>
        </w:rPr>
        <w:t xml:space="preserve">cabinet de courtage </w:t>
      </w:r>
      <w:r w:rsidR="00E65991" w:rsidRPr="00E14227">
        <w:rPr>
          <w:b/>
          <w:color w:val="000000"/>
        </w:rPr>
        <w:t xml:space="preserve">Cristal Direct </w:t>
      </w:r>
    </w:p>
    <w:p w:rsidR="0093648D" w:rsidRPr="00D93233" w:rsidRDefault="003272ED" w:rsidP="00110135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rPr>
          <w:bCs/>
          <w:color w:val="000000"/>
        </w:rPr>
      </w:pPr>
      <w:r>
        <w:rPr>
          <w:b/>
          <w:bCs/>
          <w:color w:val="000000"/>
        </w:rPr>
        <w:t>Mars</w:t>
      </w:r>
      <w:r w:rsidR="001C2341">
        <w:rPr>
          <w:b/>
          <w:bCs/>
          <w:color w:val="000000"/>
        </w:rPr>
        <w:t xml:space="preserve"> 2017</w:t>
      </w:r>
      <w:r w:rsidR="0093648D" w:rsidRPr="00D93233">
        <w:rPr>
          <w:b/>
          <w:bCs/>
          <w:color w:val="000000"/>
        </w:rPr>
        <w:t>/</w:t>
      </w:r>
      <w:r w:rsidR="004B317A" w:rsidRPr="00D93233">
        <w:rPr>
          <w:b/>
          <w:bCs/>
          <w:color w:val="000000"/>
        </w:rPr>
        <w:t>Décembre2021</w:t>
      </w:r>
      <w:r w:rsidR="0093648D" w:rsidRPr="00D93233">
        <w:rPr>
          <w:b/>
          <w:bCs/>
          <w:color w:val="000000"/>
        </w:rPr>
        <w:t xml:space="preserve">: </w:t>
      </w:r>
      <w:r w:rsidR="0093648D" w:rsidRPr="00D93233">
        <w:rPr>
          <w:bCs/>
          <w:color w:val="000000"/>
        </w:rPr>
        <w:t xml:space="preserve">Commerciale titularisée en assurance au sein du </w:t>
      </w:r>
      <w:r w:rsidR="0093648D" w:rsidRPr="00E14227">
        <w:rPr>
          <w:b/>
          <w:bCs/>
          <w:color w:val="000000"/>
        </w:rPr>
        <w:t xml:space="preserve">groupe ECA Assurances </w:t>
      </w:r>
      <w:r w:rsidR="00AD3891" w:rsidRPr="00D93233">
        <w:rPr>
          <w:bCs/>
          <w:color w:val="000000"/>
        </w:rPr>
        <w:t xml:space="preserve">du groupe </w:t>
      </w:r>
      <w:r w:rsidR="00AD3891" w:rsidRPr="00E14227">
        <w:rPr>
          <w:b/>
          <w:bCs/>
          <w:color w:val="000000"/>
        </w:rPr>
        <w:t>FINARE</w:t>
      </w:r>
      <w:r w:rsidR="00AD3891" w:rsidRPr="00D93233">
        <w:rPr>
          <w:bCs/>
          <w:color w:val="000000"/>
        </w:rPr>
        <w:t xml:space="preserve"> </w:t>
      </w:r>
      <w:r w:rsidR="0093648D" w:rsidRPr="00D93233">
        <w:rPr>
          <w:bCs/>
          <w:color w:val="000000"/>
        </w:rPr>
        <w:t>plus précisément en mutuelle santé.</w:t>
      </w:r>
    </w:p>
    <w:p w:rsidR="0093648D" w:rsidRDefault="0093648D" w:rsidP="001101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color w:val="000000"/>
        </w:rPr>
      </w:pPr>
      <w:r>
        <w:rPr>
          <w:color w:val="000000"/>
        </w:rPr>
        <w:t>Ventes des produits de mutuelle santé et prévoyance.</w:t>
      </w:r>
    </w:p>
    <w:p w:rsidR="0093648D" w:rsidRDefault="0093648D" w:rsidP="001101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color w:val="000000"/>
        </w:rPr>
      </w:pPr>
      <w:r>
        <w:rPr>
          <w:color w:val="000000"/>
        </w:rPr>
        <w:t xml:space="preserve">Gestion des dossiers des nouveaux </w:t>
      </w:r>
      <w:r w:rsidR="00C25343">
        <w:rPr>
          <w:color w:val="000000"/>
        </w:rPr>
        <w:t>adhérents</w:t>
      </w:r>
      <w:r>
        <w:rPr>
          <w:color w:val="000000"/>
        </w:rPr>
        <w:t xml:space="preserve">. </w:t>
      </w:r>
    </w:p>
    <w:p w:rsidR="0093648D" w:rsidRPr="00C25343" w:rsidRDefault="00C25343" w:rsidP="001101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color w:val="000000"/>
        </w:rPr>
      </w:pPr>
      <w:r>
        <w:rPr>
          <w:color w:val="000000"/>
        </w:rPr>
        <w:t>Fidélisation client.</w:t>
      </w:r>
    </w:p>
    <w:p w:rsidR="0093648D" w:rsidRPr="004D1990" w:rsidRDefault="004D1990" w:rsidP="00110135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rPr>
          <w:b/>
          <w:bCs/>
          <w:color w:val="000000"/>
        </w:rPr>
      </w:pPr>
      <w:r w:rsidRPr="004D1990">
        <w:rPr>
          <w:b/>
          <w:bCs/>
          <w:color w:val="000000"/>
        </w:rPr>
        <w:t>D</w:t>
      </w:r>
      <w:r w:rsidR="00E4003F" w:rsidRPr="004D1990">
        <w:rPr>
          <w:b/>
          <w:bCs/>
          <w:color w:val="000000"/>
        </w:rPr>
        <w:t>écembre</w:t>
      </w:r>
      <w:r w:rsidR="00881672">
        <w:rPr>
          <w:b/>
          <w:bCs/>
          <w:color w:val="000000"/>
        </w:rPr>
        <w:t>2016</w:t>
      </w:r>
      <w:r w:rsidR="00E4003F" w:rsidRPr="004D1990">
        <w:rPr>
          <w:b/>
          <w:bCs/>
          <w:color w:val="000000"/>
        </w:rPr>
        <w:t>/</w:t>
      </w:r>
      <w:r w:rsidR="00F71CDF" w:rsidRPr="004D1990">
        <w:rPr>
          <w:b/>
          <w:bCs/>
          <w:color w:val="000000"/>
        </w:rPr>
        <w:t>Février2017</w:t>
      </w:r>
      <w:r w:rsidR="00E4003F" w:rsidRPr="004D1990">
        <w:rPr>
          <w:b/>
          <w:bCs/>
          <w:color w:val="000000"/>
        </w:rPr>
        <w:t xml:space="preserve"> : </w:t>
      </w:r>
      <w:r w:rsidR="00E4003F" w:rsidRPr="004D1990">
        <w:rPr>
          <w:bCs/>
          <w:color w:val="000000"/>
        </w:rPr>
        <w:t xml:space="preserve">Stage au sein du groupe </w:t>
      </w:r>
      <w:proofErr w:type="spellStart"/>
      <w:r w:rsidR="00E4003F" w:rsidRPr="00E14227">
        <w:rPr>
          <w:b/>
          <w:bCs/>
          <w:color w:val="000000"/>
        </w:rPr>
        <w:t>Managem</w:t>
      </w:r>
      <w:proofErr w:type="spellEnd"/>
      <w:r w:rsidR="00E4003F" w:rsidRPr="00E14227">
        <w:rPr>
          <w:b/>
          <w:bCs/>
          <w:color w:val="000000"/>
        </w:rPr>
        <w:t xml:space="preserve"> Holding</w:t>
      </w:r>
      <w:r w:rsidR="00E4003F" w:rsidRPr="004D1990">
        <w:rPr>
          <w:bCs/>
          <w:color w:val="000000"/>
        </w:rPr>
        <w:t xml:space="preserve"> filiale du groupe </w:t>
      </w:r>
      <w:r w:rsidR="00CF6447">
        <w:rPr>
          <w:b/>
          <w:color w:val="000000"/>
        </w:rPr>
        <w:t>SNI ;</w:t>
      </w:r>
      <w:r w:rsidR="00E4003F" w:rsidRPr="004D1990">
        <w:rPr>
          <w:bCs/>
          <w:color w:val="000000"/>
        </w:rPr>
        <w:t xml:space="preserve"> au sein du département comptabilité internationale</w:t>
      </w:r>
      <w:r w:rsidR="00E4003F" w:rsidRPr="004D1990">
        <w:rPr>
          <w:b/>
          <w:bCs/>
          <w:color w:val="000000"/>
        </w:rPr>
        <w:t>.</w:t>
      </w:r>
    </w:p>
    <w:p w:rsidR="003E15DA" w:rsidRPr="003C35BA" w:rsidRDefault="003C35BA" w:rsidP="00110135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rPr>
          <w:color w:val="000000"/>
        </w:rPr>
      </w:pPr>
      <w:r w:rsidRPr="003C35BA">
        <w:rPr>
          <w:b/>
          <w:bCs/>
          <w:color w:val="000000"/>
        </w:rPr>
        <w:t>A</w:t>
      </w:r>
      <w:r w:rsidR="00E4003F" w:rsidRPr="003C35BA">
        <w:rPr>
          <w:b/>
          <w:bCs/>
          <w:color w:val="000000"/>
        </w:rPr>
        <w:t>vril</w:t>
      </w:r>
      <w:r w:rsidR="00881672">
        <w:rPr>
          <w:b/>
          <w:bCs/>
          <w:color w:val="000000"/>
        </w:rPr>
        <w:t>2016/</w:t>
      </w:r>
      <w:r w:rsidR="00A6056E" w:rsidRPr="003C35BA">
        <w:rPr>
          <w:b/>
          <w:bCs/>
          <w:color w:val="000000"/>
        </w:rPr>
        <w:t>Octobre</w:t>
      </w:r>
      <w:r w:rsidR="001F2948" w:rsidRPr="003C35BA">
        <w:rPr>
          <w:b/>
          <w:bCs/>
          <w:color w:val="000000"/>
        </w:rPr>
        <w:t> </w:t>
      </w:r>
      <w:r w:rsidR="003436C4" w:rsidRPr="003C35BA">
        <w:rPr>
          <w:b/>
          <w:bCs/>
          <w:color w:val="000000"/>
        </w:rPr>
        <w:t>2016</w:t>
      </w:r>
      <w:r w:rsidR="00865AB0" w:rsidRPr="003C35BA">
        <w:rPr>
          <w:b/>
          <w:bCs/>
          <w:color w:val="000000"/>
        </w:rPr>
        <w:t>:</w:t>
      </w:r>
      <w:r w:rsidR="00865AB0" w:rsidRPr="003C35BA">
        <w:rPr>
          <w:color w:val="000000"/>
        </w:rPr>
        <w:t xml:space="preserve"> </w:t>
      </w:r>
      <w:r w:rsidR="000A0717" w:rsidRPr="003C35BA">
        <w:rPr>
          <w:color w:val="000000"/>
        </w:rPr>
        <w:t xml:space="preserve">Emission d’appel au sein du groupe </w:t>
      </w:r>
      <w:r w:rsidR="001F2948" w:rsidRPr="003C35BA">
        <w:rPr>
          <w:color w:val="000000"/>
        </w:rPr>
        <w:t xml:space="preserve">CCA </w:t>
      </w:r>
      <w:r w:rsidR="00E4003F" w:rsidRPr="003C35BA">
        <w:rPr>
          <w:color w:val="000000"/>
        </w:rPr>
        <w:t>international</w:t>
      </w:r>
      <w:r w:rsidR="001F2948" w:rsidRPr="003C35BA">
        <w:rPr>
          <w:color w:val="000000"/>
        </w:rPr>
        <w:t>.</w:t>
      </w:r>
    </w:p>
    <w:p w:rsidR="003436C4" w:rsidRPr="001A3156" w:rsidRDefault="00376CC8" w:rsidP="00110135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rPr>
          <w:color w:val="000000"/>
        </w:rPr>
      </w:pPr>
      <w:r w:rsidRPr="001A3156">
        <w:rPr>
          <w:b/>
          <w:bCs/>
          <w:color w:val="000000"/>
        </w:rPr>
        <w:t>Septembre2015</w:t>
      </w:r>
      <w:r w:rsidR="007F1D45" w:rsidRPr="001A3156">
        <w:rPr>
          <w:b/>
          <w:bCs/>
          <w:color w:val="000000"/>
        </w:rPr>
        <w:t xml:space="preserve">/Janvier </w:t>
      </w:r>
      <w:r w:rsidR="003436C4" w:rsidRPr="001A3156">
        <w:rPr>
          <w:b/>
          <w:bCs/>
          <w:color w:val="000000"/>
        </w:rPr>
        <w:t>201</w:t>
      </w:r>
      <w:r w:rsidR="007F1D45" w:rsidRPr="001A3156">
        <w:rPr>
          <w:b/>
          <w:bCs/>
          <w:color w:val="000000"/>
        </w:rPr>
        <w:t>6</w:t>
      </w:r>
      <w:r w:rsidR="003436C4" w:rsidRPr="001A3156">
        <w:rPr>
          <w:b/>
          <w:bCs/>
          <w:color w:val="000000"/>
        </w:rPr>
        <w:t xml:space="preserve"> : </w:t>
      </w:r>
      <w:r w:rsidR="003436C4" w:rsidRPr="001A3156">
        <w:rPr>
          <w:color w:val="000000"/>
        </w:rPr>
        <w:t xml:space="preserve">Stage au sein de la société </w:t>
      </w:r>
      <w:r w:rsidR="003436C4" w:rsidRPr="00E14227">
        <w:rPr>
          <w:b/>
          <w:color w:val="000000"/>
        </w:rPr>
        <w:t xml:space="preserve">GOLD </w:t>
      </w:r>
      <w:r w:rsidR="003E15DA" w:rsidRPr="00E14227">
        <w:rPr>
          <w:b/>
          <w:color w:val="000000"/>
        </w:rPr>
        <w:t>SHIPPING</w:t>
      </w:r>
      <w:r w:rsidR="003E15DA" w:rsidRPr="001A3156">
        <w:rPr>
          <w:color w:val="000000"/>
        </w:rPr>
        <w:t>.</w:t>
      </w:r>
    </w:p>
    <w:p w:rsidR="009963CD" w:rsidRPr="008D6283" w:rsidRDefault="009963CD" w:rsidP="00D15765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 xml:space="preserve"> </w:t>
      </w:r>
    </w:p>
    <w:p w:rsidR="009963CD" w:rsidRPr="004E63BE" w:rsidRDefault="001A3156" w:rsidP="00110135">
      <w:pPr>
        <w:pStyle w:val="Paragraphedeliste"/>
        <w:numPr>
          <w:ilvl w:val="0"/>
          <w:numId w:val="12"/>
        </w:numPr>
      </w:pPr>
      <w:r w:rsidRPr="00EF0EA1">
        <w:rPr>
          <w:b/>
          <w:bCs/>
        </w:rPr>
        <w:t>A</w:t>
      </w:r>
      <w:r w:rsidR="009963CD" w:rsidRPr="00EF0EA1">
        <w:rPr>
          <w:b/>
          <w:bCs/>
        </w:rPr>
        <w:t>vril/Mai 2015</w:t>
      </w:r>
      <w:r w:rsidR="0011277D" w:rsidRPr="00EF0EA1">
        <w:rPr>
          <w:b/>
          <w:bCs/>
        </w:rPr>
        <w:t xml:space="preserve"> : </w:t>
      </w:r>
      <w:r w:rsidR="009963CD" w:rsidRPr="004E63BE">
        <w:t xml:space="preserve">Stage de deux mois à </w:t>
      </w:r>
      <w:r w:rsidR="009963CD" w:rsidRPr="00E14227">
        <w:rPr>
          <w:b/>
        </w:rPr>
        <w:t>OCP.SA</w:t>
      </w:r>
      <w:r w:rsidR="009963CD" w:rsidRPr="004E63BE">
        <w:t xml:space="preserve"> au sein de l’entité Développement et Management TAMCA/OE siège.</w:t>
      </w:r>
    </w:p>
    <w:p w:rsidR="004E63BE" w:rsidRPr="004E63BE" w:rsidRDefault="004E63BE" w:rsidP="009963CD"/>
    <w:p w:rsidR="00C113A7" w:rsidRPr="004E63BE" w:rsidRDefault="00C113A7" w:rsidP="00110135">
      <w:pPr>
        <w:numPr>
          <w:ilvl w:val="0"/>
          <w:numId w:val="3"/>
        </w:numPr>
      </w:pPr>
      <w:r w:rsidRPr="004E63BE">
        <w:t>Aperçue générale sur le Pole Capital Humain.</w:t>
      </w:r>
    </w:p>
    <w:p w:rsidR="00C113A7" w:rsidRPr="004E63BE" w:rsidRDefault="00C113A7" w:rsidP="00110135">
      <w:pPr>
        <w:numPr>
          <w:ilvl w:val="0"/>
          <w:numId w:val="3"/>
        </w:numPr>
      </w:pPr>
      <w:r w:rsidRPr="004E63BE">
        <w:t>Analyse du processus général de recrutement (manuelle) et du processus de recrutement au niveau ORACLE HCM.</w:t>
      </w:r>
    </w:p>
    <w:p w:rsidR="00C113A7" w:rsidRPr="004E63BE" w:rsidRDefault="00C113A7" w:rsidP="00110135">
      <w:pPr>
        <w:numPr>
          <w:ilvl w:val="0"/>
          <w:numId w:val="3"/>
        </w:numPr>
      </w:pPr>
      <w:r w:rsidRPr="004E63BE">
        <w:t>Etablissement d’un nouveau processus émergent les points fort des deux anciens processus.</w:t>
      </w:r>
    </w:p>
    <w:p w:rsidR="00CF5C67" w:rsidRPr="004E63BE" w:rsidRDefault="00C113A7" w:rsidP="00110135">
      <w:pPr>
        <w:numPr>
          <w:ilvl w:val="0"/>
          <w:numId w:val="3"/>
        </w:numPr>
      </w:pPr>
      <w:r w:rsidRPr="004E63BE">
        <w:t xml:space="preserve">L’instauration d’un Tableau de Bord RH au niveau du département TAMCA/OE pour le bon pilotage. </w:t>
      </w:r>
    </w:p>
    <w:p w:rsidR="009963CD" w:rsidRPr="008D6283" w:rsidRDefault="009963CD" w:rsidP="00D15765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1B39B7" w:rsidRPr="004E63BE" w:rsidRDefault="00EF0EA1" w:rsidP="00110135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</w:pPr>
      <w:r w:rsidRPr="00EF0EA1">
        <w:rPr>
          <w:b/>
        </w:rPr>
        <w:t>A</w:t>
      </w:r>
      <w:r w:rsidR="00D15765" w:rsidRPr="00EF0EA1">
        <w:rPr>
          <w:b/>
        </w:rPr>
        <w:t>out 201</w:t>
      </w:r>
      <w:r w:rsidR="001B39B7" w:rsidRPr="00EF0EA1">
        <w:rPr>
          <w:b/>
        </w:rPr>
        <w:t xml:space="preserve">3 : </w:t>
      </w:r>
      <w:r w:rsidR="001B39B7" w:rsidRPr="004E63BE">
        <w:t>Stage d’un mois à Hôtel Golden Tuli</w:t>
      </w:r>
      <w:r w:rsidR="00507F0D" w:rsidRPr="004E63BE">
        <w:t>pe Farah au sein du département  Financier.</w:t>
      </w:r>
    </w:p>
    <w:p w:rsidR="00C113A7" w:rsidRDefault="00C113A7" w:rsidP="001101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C113A7">
        <w:rPr>
          <w:u w:val="single"/>
        </w:rPr>
        <w:t>Service Achat</w:t>
      </w:r>
      <w:r>
        <w:t> :</w:t>
      </w:r>
    </w:p>
    <w:p w:rsidR="00C113A7" w:rsidRDefault="00C113A7" w:rsidP="001101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>Etablissement des bons de commandes à partir des demandes d’achat.</w:t>
      </w:r>
    </w:p>
    <w:p w:rsidR="00C113A7" w:rsidRDefault="00C113A7" w:rsidP="001101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>Etude des prix des produits de cha</w:t>
      </w:r>
      <w:r w:rsidR="00BE2C8B">
        <w:t>cun</w:t>
      </w:r>
      <w:r>
        <w:t xml:space="preserve"> des fournisseurs à partir des </w:t>
      </w:r>
      <w:r>
        <w:lastRenderedPageBreak/>
        <w:t>devis.</w:t>
      </w:r>
    </w:p>
    <w:p w:rsidR="00C113A7" w:rsidRDefault="00C113A7" w:rsidP="001101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C113A7">
        <w:rPr>
          <w:u w:val="single"/>
        </w:rPr>
        <w:t xml:space="preserve">Service </w:t>
      </w:r>
      <w:r w:rsidR="00817B70">
        <w:rPr>
          <w:u w:val="single"/>
        </w:rPr>
        <w:t>C</w:t>
      </w:r>
      <w:r w:rsidRPr="00C113A7">
        <w:rPr>
          <w:u w:val="single"/>
        </w:rPr>
        <w:t>ontrôle</w:t>
      </w:r>
      <w:r>
        <w:t> :</w:t>
      </w:r>
    </w:p>
    <w:p w:rsidR="00C113A7" w:rsidRDefault="00817B70" w:rsidP="001101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>
        <w:t>Etablissement des états journaliers.</w:t>
      </w:r>
    </w:p>
    <w:p w:rsidR="00817B70" w:rsidRDefault="00817B70" w:rsidP="001101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>
        <w:t>Contrôle des tableaux d’arrangements.</w:t>
      </w:r>
    </w:p>
    <w:p w:rsidR="00817B70" w:rsidRDefault="00817B70" w:rsidP="001101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>
        <w:t>Etablissement des rapports statistiques d’hébergement, restauration à la fin de chaque journée.</w:t>
      </w:r>
    </w:p>
    <w:p w:rsidR="00817B70" w:rsidRPr="00C113A7" w:rsidRDefault="00817B70" w:rsidP="001101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>
        <w:t>Suivi du CA et des statistiques du CA pour savoir la situation de l’hôtel par rapport aux  revenues souhaités.</w:t>
      </w:r>
    </w:p>
    <w:p w:rsidR="00EE67B9" w:rsidRDefault="00817B70" w:rsidP="001101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17B70">
        <w:rPr>
          <w:u w:val="single"/>
        </w:rPr>
        <w:t>Service Economat</w:t>
      </w:r>
      <w:r>
        <w:rPr>
          <w:sz w:val="22"/>
          <w:szCs w:val="22"/>
        </w:rPr>
        <w:t> :</w:t>
      </w:r>
    </w:p>
    <w:p w:rsidR="00817B70" w:rsidRDefault="00817B70" w:rsidP="001101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t>Gestion des entrées et sortie.</w:t>
      </w:r>
    </w:p>
    <w:p w:rsidR="00817B70" w:rsidRPr="00817B70" w:rsidRDefault="00817B70" w:rsidP="001101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t>Lancement des articles demandés par les différents départements auprès du service achat pour passer la commande.</w:t>
      </w:r>
    </w:p>
    <w:p w:rsidR="00817B70" w:rsidRPr="00817B70" w:rsidRDefault="00817B70" w:rsidP="0011013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t>Contrôle de la marchandise reçue et faire une vérification pour voir si elle est conforme ou pas.</w:t>
      </w:r>
    </w:p>
    <w:p w:rsidR="00817B70" w:rsidRPr="00817B70" w:rsidRDefault="00817B70" w:rsidP="001101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17B70">
        <w:rPr>
          <w:u w:val="single"/>
        </w:rPr>
        <w:t>Service Comptabilité</w:t>
      </w:r>
      <w:r>
        <w:t> :</w:t>
      </w:r>
    </w:p>
    <w:p w:rsidR="00817B70" w:rsidRPr="00B63DBF" w:rsidRDefault="00B63DBF" w:rsidP="001101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t>Vérification</w:t>
      </w:r>
      <w:r w:rsidR="00817B70">
        <w:t xml:space="preserve"> des factures et</w:t>
      </w:r>
      <w:r>
        <w:t xml:space="preserve"> les enregistrer sur le système.</w:t>
      </w:r>
    </w:p>
    <w:p w:rsidR="00B63DBF" w:rsidRPr="00B63DBF" w:rsidRDefault="00B63DBF" w:rsidP="001101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t>Etablissement des bilans comptables.</w:t>
      </w:r>
    </w:p>
    <w:p w:rsidR="00817B70" w:rsidRPr="00EE67B9" w:rsidRDefault="00817B70" w:rsidP="00817B70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9043B6" w:rsidRDefault="00FE4F36" w:rsidP="009043B6">
      <w:pPr>
        <w:widowControl w:val="0"/>
        <w:autoSpaceDE w:val="0"/>
        <w:autoSpaceDN w:val="0"/>
        <w:adjustRightInd w:val="0"/>
        <w:spacing w:line="360" w:lineRule="auto"/>
        <w:ind w:left="2127" w:hanging="1060"/>
        <w:rPr>
          <w:b/>
          <w:bCs/>
          <w:color w:val="984806"/>
          <w:sz w:val="28"/>
          <w:szCs w:val="28"/>
          <w:u w:val="single"/>
        </w:rPr>
      </w:pPr>
      <w:r w:rsidRPr="00FE4F36">
        <w:rPr>
          <w:b/>
          <w:bCs/>
          <w:sz w:val="28"/>
          <w:szCs w:val="28"/>
        </w:rPr>
        <w:t xml:space="preserve">            </w:t>
      </w:r>
      <w:r w:rsidR="00DD65B8">
        <w:rPr>
          <w:b/>
          <w:bCs/>
          <w:sz w:val="28"/>
          <w:szCs w:val="28"/>
        </w:rPr>
        <w:t xml:space="preserve">    </w:t>
      </w:r>
      <w:r w:rsidRPr="00FE4F36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u w:val="single"/>
        </w:rPr>
        <w:t xml:space="preserve"> </w:t>
      </w:r>
      <w:r w:rsidR="00D710B5" w:rsidRPr="004E63BE">
        <w:rPr>
          <w:b/>
          <w:bCs/>
          <w:color w:val="984806"/>
          <w:sz w:val="28"/>
          <w:szCs w:val="28"/>
          <w:u w:val="single"/>
        </w:rPr>
        <w:t xml:space="preserve">COMPETENCES LIGUISTIQUES  </w:t>
      </w:r>
    </w:p>
    <w:p w:rsidR="009043B6" w:rsidRPr="009043B6" w:rsidRDefault="009043B6" w:rsidP="009043B6">
      <w:pPr>
        <w:widowControl w:val="0"/>
        <w:autoSpaceDE w:val="0"/>
        <w:autoSpaceDN w:val="0"/>
        <w:adjustRightInd w:val="0"/>
        <w:spacing w:line="360" w:lineRule="auto"/>
        <w:ind w:left="2127" w:hanging="1060"/>
        <w:rPr>
          <w:b/>
          <w:bCs/>
          <w:color w:val="984806"/>
          <w:sz w:val="28"/>
          <w:szCs w:val="28"/>
          <w:u w:val="single"/>
        </w:rPr>
      </w:pPr>
    </w:p>
    <w:p w:rsidR="009969BF" w:rsidRPr="00BB7666" w:rsidRDefault="009969BF" w:rsidP="0011013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</w:pPr>
      <w:r w:rsidRPr="00BB7666">
        <w:rPr>
          <w:b/>
          <w:bCs/>
          <w:u w:val="single"/>
        </w:rPr>
        <w:t>Arabe</w:t>
      </w:r>
      <w:r w:rsidR="00F80532" w:rsidRPr="00BB7666">
        <w:rPr>
          <w:b/>
          <w:bCs/>
          <w:u w:val="single"/>
        </w:rPr>
        <w:t>, Français</w:t>
      </w:r>
      <w:r w:rsidRPr="00BB7666">
        <w:rPr>
          <w:b/>
          <w:bCs/>
        </w:rPr>
        <w:t xml:space="preserve"> </w:t>
      </w:r>
      <w:r w:rsidR="00E157A5" w:rsidRPr="00BB7666">
        <w:rPr>
          <w:b/>
          <w:bCs/>
        </w:rPr>
        <w:t>:</w:t>
      </w:r>
      <w:r w:rsidR="00E157A5" w:rsidRPr="00BB7666">
        <w:t xml:space="preserve"> Lu</w:t>
      </w:r>
      <w:r w:rsidR="00F80532" w:rsidRPr="00BB7666">
        <w:t>, parlé</w:t>
      </w:r>
      <w:r w:rsidR="00DD65B8" w:rsidRPr="00BB7666">
        <w:t xml:space="preserve"> et écrit</w:t>
      </w:r>
      <w:r w:rsidR="00782979">
        <w:t>.</w:t>
      </w:r>
    </w:p>
    <w:p w:rsidR="009969BF" w:rsidRPr="00BB7666" w:rsidRDefault="009969BF" w:rsidP="0011013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</w:pPr>
      <w:r w:rsidRPr="00BB7666">
        <w:rPr>
          <w:b/>
          <w:bCs/>
          <w:u w:val="single"/>
        </w:rPr>
        <w:t>Anglais</w:t>
      </w:r>
      <w:r w:rsidRPr="00BB7666">
        <w:rPr>
          <w:b/>
          <w:bCs/>
        </w:rPr>
        <w:t xml:space="preserve">     </w:t>
      </w:r>
      <w:r w:rsidR="00F80532" w:rsidRPr="00BB7666">
        <w:rPr>
          <w:b/>
          <w:bCs/>
        </w:rPr>
        <w:t xml:space="preserve">         </w:t>
      </w:r>
      <w:r w:rsidRPr="00BB7666">
        <w:rPr>
          <w:b/>
          <w:bCs/>
        </w:rPr>
        <w:t xml:space="preserve">  </w:t>
      </w:r>
      <w:r w:rsidR="00E157A5" w:rsidRPr="00BB7666">
        <w:rPr>
          <w:b/>
          <w:bCs/>
        </w:rPr>
        <w:t>:</w:t>
      </w:r>
      <w:r w:rsidR="00E157A5" w:rsidRPr="00BB7666">
        <w:t xml:space="preserve"> Niveau</w:t>
      </w:r>
      <w:r w:rsidR="00DD65B8" w:rsidRPr="00BB7666">
        <w:t xml:space="preserve"> intermédiaire</w:t>
      </w:r>
      <w:r w:rsidR="00782979">
        <w:t>.</w:t>
      </w:r>
    </w:p>
    <w:p w:rsidR="00DD65B8" w:rsidRPr="00B12C72" w:rsidRDefault="00DD65B8" w:rsidP="009043B6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9969BF" w:rsidRPr="004E63BE" w:rsidRDefault="00DD65B8" w:rsidP="00DD65B8">
      <w:pPr>
        <w:widowControl w:val="0"/>
        <w:autoSpaceDE w:val="0"/>
        <w:autoSpaceDN w:val="0"/>
        <w:adjustRightInd w:val="0"/>
        <w:spacing w:before="120" w:after="120" w:line="360" w:lineRule="auto"/>
        <w:ind w:left="2552" w:hanging="284"/>
        <w:rPr>
          <w:b/>
          <w:bCs/>
          <w:color w:val="984806"/>
          <w:sz w:val="28"/>
          <w:szCs w:val="28"/>
          <w:u w:val="single"/>
        </w:rPr>
      </w:pPr>
      <w:r w:rsidRPr="00DD65B8">
        <w:rPr>
          <w:b/>
          <w:bCs/>
          <w:i/>
          <w:iCs/>
          <w:sz w:val="28"/>
          <w:szCs w:val="28"/>
        </w:rPr>
        <w:t xml:space="preserve">     </w:t>
      </w:r>
      <w:r w:rsidRPr="00DD65B8">
        <w:rPr>
          <w:b/>
          <w:bCs/>
          <w:sz w:val="28"/>
          <w:szCs w:val="28"/>
        </w:rPr>
        <w:t xml:space="preserve"> </w:t>
      </w:r>
      <w:r w:rsidR="00224F2C" w:rsidRPr="004E63BE">
        <w:rPr>
          <w:b/>
          <w:bCs/>
          <w:color w:val="984806"/>
          <w:sz w:val="28"/>
          <w:szCs w:val="28"/>
          <w:u w:val="single"/>
        </w:rPr>
        <w:t>COMPTENCES INFORMATIQUES</w:t>
      </w:r>
    </w:p>
    <w:p w:rsidR="00782979" w:rsidRPr="00BB7666" w:rsidRDefault="009963CD" w:rsidP="00110135">
      <w:pPr>
        <w:pStyle w:val="Paragraphedeliste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</w:pPr>
      <w:r>
        <w:t>*</w:t>
      </w:r>
      <w:r w:rsidR="00782979">
        <w:t>Maîtrise du Word, Excel</w:t>
      </w:r>
      <w:r w:rsidR="00224F2C" w:rsidRPr="00BB7666">
        <w:t xml:space="preserve">, </w:t>
      </w:r>
      <w:r>
        <w:t xml:space="preserve">logiciel </w:t>
      </w:r>
      <w:proofErr w:type="spellStart"/>
      <w:r>
        <w:t>S</w:t>
      </w:r>
      <w:r w:rsidR="00286090">
        <w:t>pro.CRM</w:t>
      </w:r>
      <w:proofErr w:type="spellEnd"/>
      <w:r w:rsidR="00286090">
        <w:t xml:space="preserve"> </w:t>
      </w:r>
      <w:proofErr w:type="spellStart"/>
      <w:r w:rsidR="00373739">
        <w:t>HubSpot</w:t>
      </w:r>
      <w:proofErr w:type="spellEnd"/>
    </w:p>
    <w:p w:rsidR="001B39B7" w:rsidRDefault="001B39B7" w:rsidP="0096243C">
      <w:pPr>
        <w:widowControl w:val="0"/>
        <w:tabs>
          <w:tab w:val="left" w:pos="720"/>
        </w:tabs>
        <w:autoSpaceDE w:val="0"/>
        <w:autoSpaceDN w:val="0"/>
        <w:adjustRightInd w:val="0"/>
        <w:ind w:left="141"/>
        <w:rPr>
          <w:sz w:val="22"/>
          <w:szCs w:val="22"/>
        </w:rPr>
      </w:pPr>
    </w:p>
    <w:p w:rsidR="001B39B7" w:rsidRPr="0096243C" w:rsidRDefault="009963CD" w:rsidP="0096243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color w:val="984806"/>
          <w:sz w:val="28"/>
          <w:szCs w:val="28"/>
          <w:u w:val="single"/>
        </w:rPr>
      </w:pPr>
      <w:r w:rsidRPr="0096243C">
        <w:rPr>
          <w:b/>
          <w:bCs/>
          <w:color w:val="984806"/>
          <w:sz w:val="28"/>
          <w:szCs w:val="28"/>
          <w:u w:val="single"/>
        </w:rPr>
        <w:t>L</w:t>
      </w:r>
      <w:r w:rsidR="004E63BE" w:rsidRPr="0096243C">
        <w:rPr>
          <w:b/>
          <w:bCs/>
          <w:color w:val="984806"/>
          <w:sz w:val="28"/>
          <w:szCs w:val="28"/>
          <w:u w:val="single"/>
        </w:rPr>
        <w:t>OISIRS</w:t>
      </w:r>
    </w:p>
    <w:p w:rsidR="001B39B7" w:rsidRDefault="001B39B7" w:rsidP="0096243C">
      <w:pPr>
        <w:widowControl w:val="0"/>
        <w:tabs>
          <w:tab w:val="left" w:pos="720"/>
        </w:tabs>
        <w:autoSpaceDE w:val="0"/>
        <w:autoSpaceDN w:val="0"/>
        <w:adjustRightInd w:val="0"/>
        <w:ind w:left="141"/>
        <w:rPr>
          <w:sz w:val="22"/>
          <w:szCs w:val="22"/>
        </w:rPr>
      </w:pPr>
    </w:p>
    <w:p w:rsidR="001B39B7" w:rsidRPr="00364D3C" w:rsidRDefault="001B39B7" w:rsidP="00110135">
      <w:pPr>
        <w:pStyle w:val="Paragraphedeliste"/>
        <w:numPr>
          <w:ilvl w:val="0"/>
          <w:numId w:val="10"/>
        </w:numPr>
        <w:rPr>
          <w:bCs/>
        </w:rPr>
      </w:pPr>
      <w:r w:rsidRPr="00364D3C">
        <w:rPr>
          <w:bCs/>
        </w:rPr>
        <w:t xml:space="preserve">Travail </w:t>
      </w:r>
      <w:r w:rsidR="00782979" w:rsidRPr="00364D3C">
        <w:rPr>
          <w:bCs/>
        </w:rPr>
        <w:t>associatif.</w:t>
      </w:r>
    </w:p>
    <w:p w:rsidR="001B39B7" w:rsidRPr="00364D3C" w:rsidRDefault="00B63DBF" w:rsidP="00110135">
      <w:pPr>
        <w:pStyle w:val="Paragraphedeliste"/>
        <w:numPr>
          <w:ilvl w:val="0"/>
          <w:numId w:val="10"/>
        </w:numPr>
        <w:shd w:val="clear" w:color="auto" w:fill="FFFFFF"/>
        <w:rPr>
          <w:bCs/>
        </w:rPr>
      </w:pPr>
      <w:r w:rsidRPr="00364D3C">
        <w:rPr>
          <w:bCs/>
        </w:rPr>
        <w:t>Sport.</w:t>
      </w:r>
    </w:p>
    <w:p w:rsidR="00AD6F53" w:rsidRPr="00AD6F53" w:rsidRDefault="009550A6" w:rsidP="00AD6F53">
      <w:pPr>
        <w:pStyle w:val="Paragraphedeliste"/>
        <w:numPr>
          <w:ilvl w:val="0"/>
          <w:numId w:val="10"/>
        </w:numPr>
        <w:shd w:val="clear" w:color="auto" w:fill="FFFFFF"/>
        <w:rPr>
          <w:bCs/>
        </w:rPr>
      </w:pPr>
      <w:r w:rsidRPr="00364D3C">
        <w:rPr>
          <w:bCs/>
        </w:rPr>
        <w:t>Voyage.</w:t>
      </w:r>
    </w:p>
    <w:sectPr w:rsidR="00AD6F53" w:rsidRPr="00AD6F53" w:rsidSect="00865AB0">
      <w:headerReference w:type="default" r:id="rId8"/>
      <w:pgSz w:w="12240" w:h="15840"/>
      <w:pgMar w:top="992" w:right="1134" w:bottom="1134" w:left="1560" w:header="720" w:footer="720" w:gutter="0"/>
      <w:pgBorders w:offsetFrom="page">
        <w:top w:val="thinThickThinSmallGap" w:sz="18" w:space="24" w:color="943634"/>
        <w:left w:val="thinThickThinSmallGap" w:sz="18" w:space="24" w:color="943634"/>
        <w:bottom w:val="thinThickThinSmallGap" w:sz="18" w:space="24" w:color="943634"/>
        <w:right w:val="thinThickThinSmallGap" w:sz="18" w:space="24" w:color="943634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325" w:rsidRDefault="00C63325">
      <w:r>
        <w:separator/>
      </w:r>
    </w:p>
  </w:endnote>
  <w:endnote w:type="continuationSeparator" w:id="0">
    <w:p w:rsidR="00C63325" w:rsidRDefault="00C6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325" w:rsidRDefault="00C63325">
      <w:r>
        <w:separator/>
      </w:r>
    </w:p>
  </w:footnote>
  <w:footnote w:type="continuationSeparator" w:id="0">
    <w:p w:rsidR="00C63325" w:rsidRDefault="00C6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307" w:rsidRDefault="009C3307" w:rsidP="009C330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CBC"/>
    <w:multiLevelType w:val="hybridMultilevel"/>
    <w:tmpl w:val="D6F2C308"/>
    <w:lvl w:ilvl="0" w:tplc="040C000D">
      <w:start w:val="1"/>
      <w:numFmt w:val="bullet"/>
      <w:lvlText w:val=""/>
      <w:lvlJc w:val="left"/>
      <w:pPr>
        <w:ind w:left="2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1" w15:restartNumberingAfterBreak="0">
    <w:nsid w:val="034526A8"/>
    <w:multiLevelType w:val="hybridMultilevel"/>
    <w:tmpl w:val="8B42DC9C"/>
    <w:lvl w:ilvl="0" w:tplc="040C000D">
      <w:start w:val="1"/>
      <w:numFmt w:val="bullet"/>
      <w:lvlText w:val=""/>
      <w:lvlJc w:val="left"/>
      <w:pPr>
        <w:ind w:left="28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" w15:restartNumberingAfterBreak="0">
    <w:nsid w:val="0DE24232"/>
    <w:multiLevelType w:val="hybridMultilevel"/>
    <w:tmpl w:val="6AC223CC"/>
    <w:lvl w:ilvl="0" w:tplc="040C000D">
      <w:start w:val="1"/>
      <w:numFmt w:val="bullet"/>
      <w:lvlText w:val=""/>
      <w:lvlJc w:val="left"/>
      <w:pPr>
        <w:ind w:left="2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7AA0CFA"/>
    <w:multiLevelType w:val="hybridMultilevel"/>
    <w:tmpl w:val="FA34366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85B8C"/>
    <w:multiLevelType w:val="hybridMultilevel"/>
    <w:tmpl w:val="1984296E"/>
    <w:lvl w:ilvl="0" w:tplc="CE482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5C62B7"/>
    <w:multiLevelType w:val="hybridMultilevel"/>
    <w:tmpl w:val="9062958A"/>
    <w:lvl w:ilvl="0" w:tplc="040C000D">
      <w:start w:val="1"/>
      <w:numFmt w:val="bullet"/>
      <w:lvlText w:val=""/>
      <w:lvlJc w:val="left"/>
      <w:pPr>
        <w:ind w:left="3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6" w15:restartNumberingAfterBreak="0">
    <w:nsid w:val="2E52394F"/>
    <w:multiLevelType w:val="hybridMultilevel"/>
    <w:tmpl w:val="79E84610"/>
    <w:lvl w:ilvl="0" w:tplc="040C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7" w15:restartNumberingAfterBreak="0">
    <w:nsid w:val="43061098"/>
    <w:multiLevelType w:val="hybridMultilevel"/>
    <w:tmpl w:val="9FCCF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E65C1"/>
    <w:multiLevelType w:val="hybridMultilevel"/>
    <w:tmpl w:val="E7AC3DD0"/>
    <w:lvl w:ilvl="0" w:tplc="040C000D">
      <w:start w:val="1"/>
      <w:numFmt w:val="bullet"/>
      <w:lvlText w:val=""/>
      <w:lvlJc w:val="left"/>
      <w:pPr>
        <w:ind w:left="2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9" w15:restartNumberingAfterBreak="0">
    <w:nsid w:val="55457AE9"/>
    <w:multiLevelType w:val="hybridMultilevel"/>
    <w:tmpl w:val="1E307648"/>
    <w:lvl w:ilvl="0" w:tplc="040C000D">
      <w:start w:val="1"/>
      <w:numFmt w:val="bullet"/>
      <w:lvlText w:val=""/>
      <w:lvlJc w:val="left"/>
      <w:pPr>
        <w:ind w:left="2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8" w:hanging="360"/>
      </w:pPr>
      <w:rPr>
        <w:rFonts w:ascii="Wingdings" w:hAnsi="Wingdings" w:hint="default"/>
      </w:rPr>
    </w:lvl>
  </w:abstractNum>
  <w:abstractNum w:abstractNumId="10" w15:restartNumberingAfterBreak="0">
    <w:nsid w:val="588C4907"/>
    <w:multiLevelType w:val="hybridMultilevel"/>
    <w:tmpl w:val="C4242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5746B"/>
    <w:multiLevelType w:val="hybridMultilevel"/>
    <w:tmpl w:val="26D068B4"/>
    <w:lvl w:ilvl="0" w:tplc="040C000B">
      <w:start w:val="1"/>
      <w:numFmt w:val="bullet"/>
      <w:lvlText w:val=""/>
      <w:lvlJc w:val="left"/>
      <w:pPr>
        <w:ind w:left="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2" w15:restartNumberingAfterBreak="0">
    <w:nsid w:val="666B60EC"/>
    <w:multiLevelType w:val="hybridMultilevel"/>
    <w:tmpl w:val="BBDEBA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465B2"/>
    <w:multiLevelType w:val="hybridMultilevel"/>
    <w:tmpl w:val="561E4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96660">
    <w:abstractNumId w:val="3"/>
  </w:num>
  <w:num w:numId="2" w16cid:durableId="1446729251">
    <w:abstractNumId w:val="11"/>
  </w:num>
  <w:num w:numId="3" w16cid:durableId="1246767">
    <w:abstractNumId w:val="2"/>
  </w:num>
  <w:num w:numId="4" w16cid:durableId="366150034">
    <w:abstractNumId w:val="6"/>
  </w:num>
  <w:num w:numId="5" w16cid:durableId="1321226670">
    <w:abstractNumId w:val="8"/>
  </w:num>
  <w:num w:numId="6" w16cid:durableId="1067070216">
    <w:abstractNumId w:val="0"/>
  </w:num>
  <w:num w:numId="7" w16cid:durableId="1101608773">
    <w:abstractNumId w:val="9"/>
  </w:num>
  <w:num w:numId="8" w16cid:durableId="2103990371">
    <w:abstractNumId w:val="5"/>
  </w:num>
  <w:num w:numId="9" w16cid:durableId="2136748611">
    <w:abstractNumId w:val="1"/>
  </w:num>
  <w:num w:numId="10" w16cid:durableId="436340541">
    <w:abstractNumId w:val="13"/>
  </w:num>
  <w:num w:numId="11" w16cid:durableId="1868980601">
    <w:abstractNumId w:val="10"/>
  </w:num>
  <w:num w:numId="12" w16cid:durableId="1222592673">
    <w:abstractNumId w:val="4"/>
  </w:num>
  <w:num w:numId="13" w16cid:durableId="1969386055">
    <w:abstractNumId w:val="7"/>
  </w:num>
  <w:num w:numId="14" w16cid:durableId="76711665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DF"/>
    <w:rsid w:val="00012422"/>
    <w:rsid w:val="000168EC"/>
    <w:rsid w:val="000217EB"/>
    <w:rsid w:val="00034535"/>
    <w:rsid w:val="000600E5"/>
    <w:rsid w:val="00067305"/>
    <w:rsid w:val="00095C10"/>
    <w:rsid w:val="000A0717"/>
    <w:rsid w:val="000A469B"/>
    <w:rsid w:val="000B0AFA"/>
    <w:rsid w:val="000B5961"/>
    <w:rsid w:val="000C275B"/>
    <w:rsid w:val="000E7E29"/>
    <w:rsid w:val="000F2FDF"/>
    <w:rsid w:val="000F30CB"/>
    <w:rsid w:val="00110135"/>
    <w:rsid w:val="0011277D"/>
    <w:rsid w:val="00112FB1"/>
    <w:rsid w:val="00117F42"/>
    <w:rsid w:val="001670FF"/>
    <w:rsid w:val="00167EAA"/>
    <w:rsid w:val="001A1B72"/>
    <w:rsid w:val="001A3156"/>
    <w:rsid w:val="001B39B7"/>
    <w:rsid w:val="001B3EFF"/>
    <w:rsid w:val="001C052A"/>
    <w:rsid w:val="001C2341"/>
    <w:rsid w:val="001D5018"/>
    <w:rsid w:val="001F0CDE"/>
    <w:rsid w:val="001F2591"/>
    <w:rsid w:val="001F2948"/>
    <w:rsid w:val="002046AE"/>
    <w:rsid w:val="0022444B"/>
    <w:rsid w:val="00224F2C"/>
    <w:rsid w:val="00237B31"/>
    <w:rsid w:val="002663C4"/>
    <w:rsid w:val="00276CB0"/>
    <w:rsid w:val="002770E4"/>
    <w:rsid w:val="002802E9"/>
    <w:rsid w:val="00283B6E"/>
    <w:rsid w:val="00286090"/>
    <w:rsid w:val="002A7374"/>
    <w:rsid w:val="002E1A47"/>
    <w:rsid w:val="002E1D0E"/>
    <w:rsid w:val="002F530A"/>
    <w:rsid w:val="003053FE"/>
    <w:rsid w:val="00320A81"/>
    <w:rsid w:val="003254BD"/>
    <w:rsid w:val="003272ED"/>
    <w:rsid w:val="003436C4"/>
    <w:rsid w:val="00350592"/>
    <w:rsid w:val="00364D3C"/>
    <w:rsid w:val="00373739"/>
    <w:rsid w:val="00376CC8"/>
    <w:rsid w:val="0039664A"/>
    <w:rsid w:val="003A450F"/>
    <w:rsid w:val="003B4795"/>
    <w:rsid w:val="003B5E04"/>
    <w:rsid w:val="003B772E"/>
    <w:rsid w:val="003C35BA"/>
    <w:rsid w:val="003C3B95"/>
    <w:rsid w:val="003C40E7"/>
    <w:rsid w:val="003D143F"/>
    <w:rsid w:val="003E15DA"/>
    <w:rsid w:val="00406624"/>
    <w:rsid w:val="00412E82"/>
    <w:rsid w:val="00420F30"/>
    <w:rsid w:val="00421A66"/>
    <w:rsid w:val="00423027"/>
    <w:rsid w:val="00426ACE"/>
    <w:rsid w:val="0044476F"/>
    <w:rsid w:val="00445ECB"/>
    <w:rsid w:val="00462F03"/>
    <w:rsid w:val="00471206"/>
    <w:rsid w:val="004750A7"/>
    <w:rsid w:val="00482021"/>
    <w:rsid w:val="00486302"/>
    <w:rsid w:val="00497BDA"/>
    <w:rsid w:val="004B317A"/>
    <w:rsid w:val="004D0317"/>
    <w:rsid w:val="004D1990"/>
    <w:rsid w:val="004D3858"/>
    <w:rsid w:val="004E2C1A"/>
    <w:rsid w:val="004E63BE"/>
    <w:rsid w:val="005040DA"/>
    <w:rsid w:val="0050723D"/>
    <w:rsid w:val="00507F0D"/>
    <w:rsid w:val="00523E42"/>
    <w:rsid w:val="00523F87"/>
    <w:rsid w:val="00541190"/>
    <w:rsid w:val="00550055"/>
    <w:rsid w:val="00566EC3"/>
    <w:rsid w:val="00570EFC"/>
    <w:rsid w:val="005A4CCA"/>
    <w:rsid w:val="005B5823"/>
    <w:rsid w:val="005F12F4"/>
    <w:rsid w:val="005F13F1"/>
    <w:rsid w:val="00602ACD"/>
    <w:rsid w:val="006119F2"/>
    <w:rsid w:val="00617CAB"/>
    <w:rsid w:val="00621FA8"/>
    <w:rsid w:val="0062640D"/>
    <w:rsid w:val="006439E7"/>
    <w:rsid w:val="006577D0"/>
    <w:rsid w:val="00662287"/>
    <w:rsid w:val="00695965"/>
    <w:rsid w:val="006A5736"/>
    <w:rsid w:val="006B3922"/>
    <w:rsid w:val="006B5FAA"/>
    <w:rsid w:val="006D14C6"/>
    <w:rsid w:val="006E4686"/>
    <w:rsid w:val="00705F2A"/>
    <w:rsid w:val="00706043"/>
    <w:rsid w:val="00737D47"/>
    <w:rsid w:val="00743463"/>
    <w:rsid w:val="007566D9"/>
    <w:rsid w:val="007642F9"/>
    <w:rsid w:val="00782979"/>
    <w:rsid w:val="00783044"/>
    <w:rsid w:val="0078631F"/>
    <w:rsid w:val="00786C6A"/>
    <w:rsid w:val="007B01D9"/>
    <w:rsid w:val="007B3CC7"/>
    <w:rsid w:val="007C5E24"/>
    <w:rsid w:val="007D4B44"/>
    <w:rsid w:val="007E3AC9"/>
    <w:rsid w:val="007F1D45"/>
    <w:rsid w:val="00800ABB"/>
    <w:rsid w:val="00817B70"/>
    <w:rsid w:val="00836DBA"/>
    <w:rsid w:val="00847842"/>
    <w:rsid w:val="00856BAD"/>
    <w:rsid w:val="00857C31"/>
    <w:rsid w:val="00861EAA"/>
    <w:rsid w:val="00865AB0"/>
    <w:rsid w:val="008751DE"/>
    <w:rsid w:val="00881672"/>
    <w:rsid w:val="00892DE7"/>
    <w:rsid w:val="008A6360"/>
    <w:rsid w:val="008B151D"/>
    <w:rsid w:val="008D6283"/>
    <w:rsid w:val="008D64E6"/>
    <w:rsid w:val="008E3731"/>
    <w:rsid w:val="009043B6"/>
    <w:rsid w:val="0091166C"/>
    <w:rsid w:val="00915B34"/>
    <w:rsid w:val="009175EE"/>
    <w:rsid w:val="0093648D"/>
    <w:rsid w:val="009516B7"/>
    <w:rsid w:val="00953666"/>
    <w:rsid w:val="009550A6"/>
    <w:rsid w:val="00956B1F"/>
    <w:rsid w:val="0096243C"/>
    <w:rsid w:val="009649B0"/>
    <w:rsid w:val="0097307F"/>
    <w:rsid w:val="009827B2"/>
    <w:rsid w:val="00992AA1"/>
    <w:rsid w:val="009963CD"/>
    <w:rsid w:val="009969BF"/>
    <w:rsid w:val="009A7992"/>
    <w:rsid w:val="009C3307"/>
    <w:rsid w:val="009C6534"/>
    <w:rsid w:val="009D3FD2"/>
    <w:rsid w:val="009D55B7"/>
    <w:rsid w:val="009E67DB"/>
    <w:rsid w:val="00A22818"/>
    <w:rsid w:val="00A313E7"/>
    <w:rsid w:val="00A33C6B"/>
    <w:rsid w:val="00A600D0"/>
    <w:rsid w:val="00A6056E"/>
    <w:rsid w:val="00AB1644"/>
    <w:rsid w:val="00AC3448"/>
    <w:rsid w:val="00AC6A37"/>
    <w:rsid w:val="00AD3891"/>
    <w:rsid w:val="00AD6F53"/>
    <w:rsid w:val="00AE6571"/>
    <w:rsid w:val="00B05B86"/>
    <w:rsid w:val="00B10EB8"/>
    <w:rsid w:val="00B12C72"/>
    <w:rsid w:val="00B14B60"/>
    <w:rsid w:val="00B220E8"/>
    <w:rsid w:val="00B60F9F"/>
    <w:rsid w:val="00B6319E"/>
    <w:rsid w:val="00B63DBF"/>
    <w:rsid w:val="00B66AE8"/>
    <w:rsid w:val="00B73FFC"/>
    <w:rsid w:val="00B976D5"/>
    <w:rsid w:val="00BB0438"/>
    <w:rsid w:val="00BB278F"/>
    <w:rsid w:val="00BB7666"/>
    <w:rsid w:val="00BC0F10"/>
    <w:rsid w:val="00BC58DD"/>
    <w:rsid w:val="00BD1909"/>
    <w:rsid w:val="00BE2BFE"/>
    <w:rsid w:val="00BE2C8B"/>
    <w:rsid w:val="00BE7E9E"/>
    <w:rsid w:val="00C113A7"/>
    <w:rsid w:val="00C2478A"/>
    <w:rsid w:val="00C25343"/>
    <w:rsid w:val="00C35404"/>
    <w:rsid w:val="00C42F9E"/>
    <w:rsid w:val="00C63325"/>
    <w:rsid w:val="00C664F7"/>
    <w:rsid w:val="00C71CCE"/>
    <w:rsid w:val="00C74038"/>
    <w:rsid w:val="00C74C2D"/>
    <w:rsid w:val="00C74E29"/>
    <w:rsid w:val="00C8155E"/>
    <w:rsid w:val="00C872BC"/>
    <w:rsid w:val="00C87677"/>
    <w:rsid w:val="00C94869"/>
    <w:rsid w:val="00CB4D96"/>
    <w:rsid w:val="00CB59CF"/>
    <w:rsid w:val="00CD4217"/>
    <w:rsid w:val="00CF5C67"/>
    <w:rsid w:val="00CF5F52"/>
    <w:rsid w:val="00CF6447"/>
    <w:rsid w:val="00CF732F"/>
    <w:rsid w:val="00D02246"/>
    <w:rsid w:val="00D1044F"/>
    <w:rsid w:val="00D15765"/>
    <w:rsid w:val="00D21234"/>
    <w:rsid w:val="00D27205"/>
    <w:rsid w:val="00D45D7B"/>
    <w:rsid w:val="00D542F2"/>
    <w:rsid w:val="00D710B5"/>
    <w:rsid w:val="00D7619E"/>
    <w:rsid w:val="00D7625F"/>
    <w:rsid w:val="00D879E3"/>
    <w:rsid w:val="00D93233"/>
    <w:rsid w:val="00DC7973"/>
    <w:rsid w:val="00DD1114"/>
    <w:rsid w:val="00DD65B8"/>
    <w:rsid w:val="00DE222D"/>
    <w:rsid w:val="00DE2EED"/>
    <w:rsid w:val="00DF5520"/>
    <w:rsid w:val="00E005E8"/>
    <w:rsid w:val="00E07663"/>
    <w:rsid w:val="00E14227"/>
    <w:rsid w:val="00E157A5"/>
    <w:rsid w:val="00E27838"/>
    <w:rsid w:val="00E30E3E"/>
    <w:rsid w:val="00E4003F"/>
    <w:rsid w:val="00E407A4"/>
    <w:rsid w:val="00E63ED4"/>
    <w:rsid w:val="00E65991"/>
    <w:rsid w:val="00E8202D"/>
    <w:rsid w:val="00E85F7F"/>
    <w:rsid w:val="00EA288C"/>
    <w:rsid w:val="00EA4532"/>
    <w:rsid w:val="00ED1B30"/>
    <w:rsid w:val="00EE2217"/>
    <w:rsid w:val="00EE67B9"/>
    <w:rsid w:val="00EF0EA1"/>
    <w:rsid w:val="00EF7E86"/>
    <w:rsid w:val="00F05206"/>
    <w:rsid w:val="00F11D5E"/>
    <w:rsid w:val="00F262A6"/>
    <w:rsid w:val="00F316DA"/>
    <w:rsid w:val="00F321EF"/>
    <w:rsid w:val="00F33A26"/>
    <w:rsid w:val="00F5024C"/>
    <w:rsid w:val="00F55D72"/>
    <w:rsid w:val="00F63375"/>
    <w:rsid w:val="00F71CDF"/>
    <w:rsid w:val="00F72300"/>
    <w:rsid w:val="00F76E17"/>
    <w:rsid w:val="00F80532"/>
    <w:rsid w:val="00F9242C"/>
    <w:rsid w:val="00FA1D30"/>
    <w:rsid w:val="00FB186A"/>
    <w:rsid w:val="00FB2FC4"/>
    <w:rsid w:val="00FD0A47"/>
    <w:rsid w:val="00FD30E6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A73C9"/>
  <w15:docId w15:val="{B9111BB6-F5D2-7A46-97D5-CC108EF0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M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7B"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C330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D45D7B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C33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D45D7B"/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rsid w:val="00B66A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B66AE8"/>
  </w:style>
  <w:style w:type="paragraph" w:styleId="Paragraphedeliste">
    <w:name w:val="List Paragraph"/>
    <w:basedOn w:val="Normal"/>
    <w:uiPriority w:val="34"/>
    <w:qFormat/>
    <w:rsid w:val="001B39B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3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3B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ELKHATTABY Madiha</vt:lpstr>
    </vt:vector>
  </TitlesOfParts>
  <Company>A6-Origin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ELKHATTABY Madiha</dc:title>
  <dc:creator>Origin</dc:creator>
  <cp:lastModifiedBy>zineb elmaroufi</cp:lastModifiedBy>
  <cp:revision>4</cp:revision>
  <cp:lastPrinted>2016-05-18T10:53:00Z</cp:lastPrinted>
  <dcterms:created xsi:type="dcterms:W3CDTF">2023-08-01T13:02:00Z</dcterms:created>
  <dcterms:modified xsi:type="dcterms:W3CDTF">2023-11-01T09:55:00Z</dcterms:modified>
</cp:coreProperties>
</file>