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79" w:rsidRDefault="00E92E3E" w:rsidP="00DE65D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55.15pt;margin-top:2.95pt;width:435pt;height:36.75pt;z-index:251676672">
            <v:textbox>
              <w:txbxContent>
                <w:p w:rsidR="00764998" w:rsidRPr="00662047" w:rsidRDefault="00764998" w:rsidP="00764998">
                  <w:pPr>
                    <w:spacing w:after="0" w:line="240" w:lineRule="auto"/>
                    <w:ind w:firstLine="708"/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Lecture, sport, </w:t>
                  </w:r>
                </w:p>
                <w:p w:rsidR="00764998" w:rsidRPr="00662047" w:rsidRDefault="00764998" w:rsidP="00764998">
                  <w:pPr>
                    <w:ind w:firstLine="708"/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color w:val="215868" w:themeColor="accent5" w:themeShade="80"/>
                      <w:sz w:val="24"/>
                      <w:szCs w:val="24"/>
                    </w:rPr>
                    <w:t>Atouts </w:t>
                  </w:r>
                  <w:r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: organisé, méthodique, patient, volontaire  </w:t>
                  </w:r>
                </w:p>
                <w:p w:rsidR="00764998" w:rsidRDefault="00764998"/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202" style="position:absolute;margin-left:55.15pt;margin-top:-418.55pt;width:441pt;height:195.75pt;z-index:251669504">
            <v:textbox>
              <w:txbxContent>
                <w:p w:rsidR="001E2080" w:rsidRPr="008276FA" w:rsidRDefault="001E2080" w:rsidP="001E208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8276F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Un stage pratique d’un mois au niveau de l’entreprise LAFARGE  sous le thème :</w:t>
                  </w:r>
                </w:p>
                <w:p w:rsidR="001E2080" w:rsidRPr="008276FA" w:rsidRDefault="001E2080" w:rsidP="001E2080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8276F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«  Essaie d’évalue la stratégie marketing d’une entreprise » </w:t>
                  </w:r>
                </w:p>
                <w:p w:rsidR="001E2080" w:rsidRPr="00662047" w:rsidRDefault="00722C67" w:rsidP="001E2080">
                  <w:pPr>
                    <w:spacing w:after="0"/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</w:pPr>
                  <w:r w:rsidRPr="00854357">
                    <w:rPr>
                      <w:rFonts w:asciiTheme="majorBidi" w:hAnsiTheme="majorBidi" w:cstheme="majorBidi"/>
                      <w:b/>
                      <w:bCs/>
                    </w:rPr>
                    <w:t>Septembre 2012</w:t>
                  </w:r>
                  <w:r w:rsidR="00EA24F7" w:rsidRPr="00854357">
                    <w:rPr>
                      <w:rFonts w:asciiTheme="majorBidi" w:hAnsiTheme="majorBidi" w:cstheme="majorBidi"/>
                      <w:b/>
                      <w:bCs/>
                    </w:rPr>
                    <w:t xml:space="preserve"> jusque à janvier 2013</w:t>
                  </w: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</w:rPr>
                    <w:t> </w:t>
                  </w:r>
                  <w:r w:rsidR="001E2080"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</w:rPr>
                    <w:t>:</w:t>
                  </w:r>
                  <w:r w:rsidR="001E2080" w:rsidRPr="00662047">
                    <w:rPr>
                      <w:color w:val="215868" w:themeColor="accent5" w:themeShade="80"/>
                    </w:rPr>
                    <w:t xml:space="preserve"> Vendeur</w:t>
                  </w:r>
                  <w:r w:rsidRPr="00662047">
                    <w:rPr>
                      <w:color w:val="215868" w:themeColor="accent5" w:themeShade="80"/>
                    </w:rPr>
                    <w:t xml:space="preserve"> et responsable d’un dépositaire des produits </w:t>
                  </w:r>
                  <w:r w:rsidR="00D55EB0" w:rsidRPr="00662047">
                    <w:rPr>
                      <w:color w:val="215868" w:themeColor="accent5" w:themeShade="80"/>
                    </w:rPr>
                    <w:t>laiteries</w:t>
                  </w:r>
                  <w:r w:rsidR="00D55EB0">
                    <w:rPr>
                      <w:color w:val="215868" w:themeColor="accent5" w:themeShade="80"/>
                    </w:rPr>
                    <w:t xml:space="preserve"> (gestion des stocks)</w:t>
                  </w:r>
                  <w:r w:rsidR="006302A0" w:rsidRPr="00662047">
                    <w:rPr>
                      <w:color w:val="215868" w:themeColor="accent5" w:themeShade="80"/>
                    </w:rPr>
                    <w:t>.</w:t>
                  </w:r>
                </w:p>
                <w:p w:rsidR="00EA24F7" w:rsidRPr="00662047" w:rsidRDefault="00EA24F7" w:rsidP="001E2080">
                  <w:pPr>
                    <w:spacing w:after="0"/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</w:pPr>
                  <w:r w:rsidRPr="00854357">
                    <w:rPr>
                      <w:rFonts w:asciiTheme="majorBidi" w:hAnsiTheme="majorBidi" w:cstheme="majorBidi"/>
                      <w:b/>
                      <w:bCs/>
                    </w:rPr>
                    <w:t>Mars 2014 jusqu’avril 2014</w:t>
                  </w: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</w:rPr>
                    <w:t xml:space="preserve"> : </w:t>
                  </w:r>
                  <w:r w:rsidRPr="00662047">
                    <w:rPr>
                      <w:color w:val="215868" w:themeColor="accent5" w:themeShade="80"/>
                    </w:rPr>
                    <w:t>Commercial  auprès de l’entreprise SARL  EMBG TOGI</w:t>
                  </w:r>
                  <w:r w:rsidR="006302A0" w:rsidRPr="00662047">
                    <w:rPr>
                      <w:color w:val="215868" w:themeColor="accent5" w:themeShade="80"/>
                    </w:rPr>
                    <w:t>.</w:t>
                  </w:r>
                </w:p>
                <w:p w:rsidR="006302A0" w:rsidRPr="00662047" w:rsidRDefault="00EA24F7" w:rsidP="003C0F3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</w:rPr>
                  </w:pPr>
                  <w:r w:rsidRPr="00854357">
                    <w:rPr>
                      <w:rFonts w:asciiTheme="majorBidi" w:hAnsiTheme="majorBidi" w:cstheme="majorBidi"/>
                      <w:b/>
                      <w:bCs/>
                    </w:rPr>
                    <w:t xml:space="preserve">Janvier </w:t>
                  </w:r>
                  <w:r w:rsidR="003C0F3A" w:rsidRPr="00854357">
                    <w:rPr>
                      <w:rFonts w:asciiTheme="majorBidi" w:hAnsiTheme="majorBidi" w:cstheme="majorBidi"/>
                      <w:b/>
                      <w:bCs/>
                    </w:rPr>
                    <w:t>2015 jusque à février 2016</w:t>
                  </w: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</w:rPr>
                    <w:t> </w:t>
                  </w:r>
                  <w:r w:rsidR="003C0F3A"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</w:rPr>
                    <w:t>:</w:t>
                  </w:r>
                  <w:r w:rsidR="003C0F3A" w:rsidRPr="00662047">
                    <w:rPr>
                      <w:rFonts w:asciiTheme="majorBidi" w:hAnsiTheme="majorBidi" w:cstheme="majorBidi"/>
                      <w:color w:val="215868" w:themeColor="accent5" w:themeShade="80"/>
                    </w:rPr>
                    <w:t xml:space="preserve"> </w:t>
                  </w:r>
                  <w:r w:rsidR="003C0F3A"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</w:rPr>
                    <w:t>Commercial</w:t>
                  </w:r>
                  <w:r w:rsidR="00317CB9"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 auprès d’une entreprise des travaux public et hydraulique</w:t>
                  </w:r>
                  <w:r w:rsidR="006302A0"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>.</w:t>
                  </w:r>
                </w:p>
                <w:p w:rsidR="00EA24F7" w:rsidRPr="00662047" w:rsidRDefault="003C0F3A" w:rsidP="003C0F3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 w:rsidRPr="0085435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Février 2016 jusque </w:t>
                  </w:r>
                  <w:r w:rsidR="00E636C8" w:rsidRPr="0085435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au 01 février 2017</w:t>
                  </w:r>
                  <w:r w:rsidR="00E636C8">
                    <w:rPr>
                      <w:rFonts w:asciiTheme="majorBidi" w:hAnsiTheme="majorBidi" w:cstheme="majorBidi"/>
                      <w:b/>
                      <w:color w:val="215868" w:themeColor="accent5" w:themeShade="80"/>
                      <w:sz w:val="24"/>
                      <w:szCs w:val="24"/>
                    </w:rPr>
                    <w:t xml:space="preserve"> </w:t>
                  </w:r>
                  <w:r w:rsidRPr="00662047">
                    <w:rPr>
                      <w:rFonts w:asciiTheme="majorBidi" w:hAnsiTheme="majorBidi" w:cstheme="majorBidi"/>
                      <w:b/>
                      <w:color w:val="215868" w:themeColor="accent5" w:themeShade="80"/>
                      <w:sz w:val="24"/>
                      <w:szCs w:val="24"/>
                    </w:rPr>
                    <w:t xml:space="preserve">: </w:t>
                  </w:r>
                  <w:r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Cadre de gestion </w:t>
                  </w:r>
                  <w:r w:rsidR="005204BB"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>chargé</w:t>
                  </w:r>
                  <w:r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 de commercial et marketing </w:t>
                  </w:r>
                  <w:r w:rsidR="00E636C8"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>auprès d’EPE/SPA DIVINDUS APMC Pole régional de béjaia</w:t>
                  </w:r>
                  <w:r w:rsidR="00E636C8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 ex </w:t>
                  </w:r>
                  <w:r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>SOMACOB</w:t>
                  </w:r>
                </w:p>
                <w:p w:rsidR="00EA24F7" w:rsidRPr="00517818" w:rsidRDefault="00DE65DF" w:rsidP="00EA24F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Octobre 2018 jusqu'à aujourd’hui</w:t>
                  </w:r>
                  <w:r w:rsidR="00517818" w:rsidRPr="0051781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 </w:t>
                  </w:r>
                  <w:r w:rsidR="00517818" w:rsidRPr="00517818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>: gestionnaire de dépôt</w:t>
                  </w:r>
                  <w:r w:rsidR="00EE0BF1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 xml:space="preserve"> Mostaganem</w:t>
                  </w:r>
                  <w:r w:rsidR="00517818" w:rsidRPr="00517818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 xml:space="preserve"> au prés du SARL SOUMMAM MINERAL WATER  GROUPE CHIKHOUN</w:t>
                  </w:r>
                  <w:r w:rsidR="0051781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517818" w:rsidRPr="0051781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EA24F7" w:rsidRDefault="00EA24F7" w:rsidP="00EA24F7"/>
                <w:p w:rsidR="00722C67" w:rsidRDefault="00722C67">
                  <w:r>
                    <w:t xml:space="preserve"> </w:t>
                  </w:r>
                </w:p>
                <w:p w:rsidR="00722C67" w:rsidRDefault="00722C67">
                  <w: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margin-left:71.65pt;margin-top:-209.2pt;width:34.5pt;height:19.6pt;z-index:251678720" fillcolor="#c2d69b [1942]" strokecolor="#9bbb59 [3206]" strokeweight="1pt">
            <v:fill color2="#9bbb59 [3206]" focus="50%" type="gradient"/>
            <v:shadow on="t" color="#4e6128 [1606]" opacity=".5" offset="-6pt,-6pt"/>
            <v:textbox>
              <w:txbxContent>
                <w:p w:rsidR="00E818F9" w:rsidRDefault="00E818F9" w:rsidP="00E818F9"/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137.65pt;margin-top:-215.15pt;width:203.25pt;height:26.1pt;z-index:2516664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315D1" w:rsidRPr="00662047" w:rsidRDefault="00D315D1">
                  <w:pPr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  <w:t xml:space="preserve">Informatique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202" style="position:absolute;margin-left:55.15pt;margin-top:-183.05pt;width:435pt;height:42pt;z-index:251667456">
            <v:textbox>
              <w:txbxContent>
                <w:p w:rsidR="00D315D1" w:rsidRPr="00662047" w:rsidRDefault="00D315D1" w:rsidP="00616934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>Langage et logiciels maitrisés :</w:t>
                  </w:r>
                </w:p>
                <w:p w:rsidR="00D315D1" w:rsidRPr="00DE65DF" w:rsidRDefault="00616934" w:rsidP="00616934">
                  <w:pPr>
                    <w:tabs>
                      <w:tab w:val="left" w:pos="2310"/>
                    </w:tabs>
                    <w:spacing w:after="0" w:line="240" w:lineRule="auto"/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</w:pPr>
                  <w:r w:rsidRPr="00DE65DF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36"/>
                      <w:szCs w:val="36"/>
                    </w:rPr>
                    <w:t xml:space="preserve">          -</w:t>
                  </w:r>
                  <w:r w:rsidR="00555AE3"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>Word -</w:t>
                  </w:r>
                  <w:r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 </w:t>
                  </w:r>
                  <w:r w:rsidR="00D315D1"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>Excel</w:t>
                  </w:r>
                  <w:r w:rsidRPr="00DE65DF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36"/>
                      <w:szCs w:val="36"/>
                    </w:rPr>
                    <w:t xml:space="preserve"> -</w:t>
                  </w:r>
                  <w:r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 </w:t>
                  </w:r>
                  <w:r w:rsidR="00D315D1"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Power point </w:t>
                  </w:r>
                  <w:r w:rsidRPr="00DE65DF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36"/>
                      <w:szCs w:val="36"/>
                    </w:rPr>
                    <w:t>-</w:t>
                  </w:r>
                  <w:r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 </w:t>
                  </w:r>
                  <w:r w:rsidR="00D315D1"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>Outil internet</w:t>
                  </w:r>
                  <w:r w:rsidR="00D55EB0"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D55EB0"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>Big</w:t>
                  </w:r>
                  <w:proofErr w:type="spellEnd"/>
                  <w:r w:rsidR="00D55EB0"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 Gestion</w:t>
                  </w:r>
                  <w:r w:rsidR="00D315D1" w:rsidRPr="00DE65DF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 </w:t>
                  </w:r>
                  <w:r w:rsidR="00A5277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12570" cy="1512570"/>
                        <wp:effectExtent l="19050" t="0" r="0" b="0"/>
                        <wp:docPr id="8" name="Image 1" descr="H:\CROPPED-IMG_17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CROPPED-IMG_17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151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15D1" w:rsidRPr="00DE65DF" w:rsidRDefault="00D315D1" w:rsidP="00616934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202" style="position:absolute;margin-left:62.65pt;margin-top:-123.75pt;width:34.5pt;height:16.45pt;z-index:251677696" fillcolor="#c2d69b [1942]" strokecolor="#9bbb59 [3206]" strokeweight="1pt">
            <v:fill color2="#9bbb59 [3206]" focus="50%" type="gradient"/>
            <v:shadow on="t" color="#4e6128 [1606]" opacity=".5" offset="-6pt,-6pt"/>
            <v:textbox>
              <w:txbxContent>
                <w:p w:rsidR="00E818F9" w:rsidRDefault="00E818F9" w:rsidP="00E818F9"/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margin-left:137.65pt;margin-top:-135pt;width:203.25pt;height:27.7pt;z-index:2516725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616934" w:rsidRPr="00662047" w:rsidRDefault="00616934">
                  <w:pPr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  <w:t xml:space="preserve">Langues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margin-left:55.15pt;margin-top:-98.3pt;width:435pt;height:66.75pt;z-index:251673600">
            <v:textbox>
              <w:txbxContent>
                <w:p w:rsidR="00616934" w:rsidRPr="00662047" w:rsidRDefault="006E5ED5" w:rsidP="006E5ED5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Arabe : courant (lu ; écrit ; parler) </w:t>
                  </w:r>
                </w:p>
                <w:p w:rsidR="006E5ED5" w:rsidRPr="00662047" w:rsidRDefault="006E5ED5" w:rsidP="006E5ED5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Kabyle : langue maternelle </w:t>
                  </w:r>
                </w:p>
                <w:p w:rsidR="006E5ED5" w:rsidRPr="00662047" w:rsidRDefault="006E5ED5" w:rsidP="00127E78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>Français : (lu ; écrit ; parler)</w:t>
                  </w:r>
                </w:p>
                <w:p w:rsidR="00127E78" w:rsidRPr="00662047" w:rsidRDefault="00127E78" w:rsidP="006E5ED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color w:val="215868" w:themeColor="accent5" w:themeShade="80"/>
                      <w:sz w:val="24"/>
                      <w:szCs w:val="24"/>
                    </w:rPr>
                    <w:t xml:space="preserve">Anglai : basique </w:t>
                  </w:r>
                </w:p>
                <w:p w:rsidR="006E5ED5" w:rsidRPr="006E5ED5" w:rsidRDefault="006E5ED5" w:rsidP="006E5ED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66.4pt;margin-top:-21.05pt;width:34.5pt;height:17.95pt;z-index:251674624" fillcolor="#c2d69b [1942]" strokecolor="#9bbb59 [3206]" strokeweight="1pt">
            <v:fill color2="#9bbb59 [3206]" focus="50%" type="gradient"/>
            <v:shadow on="t" color="#4e6128 [1606]" opacity=".5" offset="-6pt,-6pt"/>
            <v:textbox>
              <w:txbxContent>
                <w:p w:rsidR="00764998" w:rsidRDefault="00764998"/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margin-left:137.65pt;margin-top:-24.8pt;width:203.25pt;height:21pt;z-index:2516756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64998" w:rsidRPr="00662047" w:rsidRDefault="00764998" w:rsidP="00764998">
                  <w:pPr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662047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 xml:space="preserve">Activité extra-professionnelle </w:t>
                  </w:r>
                </w:p>
                <w:p w:rsidR="00764998" w:rsidRDefault="00764998"/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202" style="position:absolute;margin-left:145.9pt;margin-top:-450.8pt;width:203.25pt;height:24.75pt;z-index:25167052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22C67" w:rsidRPr="00662047" w:rsidRDefault="00722C67">
                  <w:pPr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 w:rsidRPr="00854357"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>Expérience</w:t>
                  </w: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professionnelle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202" style="position:absolute;margin-left:71.65pt;margin-top:-445.55pt;width:39.75pt;height:19.5pt;z-index:251668480" fillcolor="#c2d69b [1942]" strokecolor="#9bbb59 [3206]" strokeweight="1pt">
            <v:fill color2="#9bbb59 [3206]" focus="50%" type="gradient"/>
            <v:shadow on="t" color="#4e6128 [1606]" opacity=".5" offset="-6pt,-6pt"/>
            <v:textbox>
              <w:txbxContent>
                <w:p w:rsidR="00722C67" w:rsidRDefault="00722C67"/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55.15pt;margin-top:-540.05pt;width:441pt;height:83.25pt;z-index:251663360">
            <v:textbox>
              <w:txbxContent>
                <w:p w:rsidR="00A36D40" w:rsidRPr="00662047" w:rsidRDefault="00A36D40" w:rsidP="00A36D40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pos="709"/>
                      <w:tab w:val="left" w:pos="851"/>
                    </w:tabs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 xml:space="preserve">2006/2007 baccalauréat section économie et gestion                                                                             lycée </w:t>
                  </w:r>
                  <w:proofErr w:type="spellStart"/>
                  <w:r w:rsidRPr="00662047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Nacer</w:t>
                  </w:r>
                  <w:proofErr w:type="spellEnd"/>
                  <w:r w:rsidRPr="00662047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 xml:space="preserve"> Eddine M’</w:t>
                  </w:r>
                  <w:proofErr w:type="spellStart"/>
                  <w:r w:rsidRPr="00662047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chedallah</w:t>
                  </w:r>
                  <w:proofErr w:type="spellEnd"/>
                </w:p>
                <w:p w:rsidR="00A36D40" w:rsidRPr="00662047" w:rsidRDefault="00A36D40" w:rsidP="00A52779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pos="709"/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 xml:space="preserve">2011/2012 Licence en science commercial option </w:t>
                  </w:r>
                  <w:r w:rsidRPr="00662047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36"/>
                      <w:szCs w:val="36"/>
                    </w:rPr>
                    <w:t xml:space="preserve">marketing </w:t>
                  </w:r>
                  <w:r w:rsidRPr="00662047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 xml:space="preserve">Université </w:t>
                  </w:r>
                  <w:proofErr w:type="spellStart"/>
                  <w:r w:rsidRPr="00662047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Abd</w:t>
                  </w:r>
                  <w:proofErr w:type="spellEnd"/>
                  <w:r w:rsidRPr="00662047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2047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>Arehmane</w:t>
                  </w:r>
                  <w:proofErr w:type="spellEnd"/>
                  <w:r w:rsidRPr="00662047">
                    <w:rPr>
                      <w:rFonts w:ascii="Times New Roman" w:hAnsi="Times New Roman" w:cs="Times New Roman"/>
                      <w:color w:val="215868" w:themeColor="accent5" w:themeShade="80"/>
                      <w:sz w:val="24"/>
                      <w:szCs w:val="24"/>
                    </w:rPr>
                    <w:t xml:space="preserve"> Mira de Bejaia </w:t>
                  </w:r>
                </w:p>
                <w:p w:rsidR="00A36D40" w:rsidRDefault="00A36D40"/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70.15pt;margin-top:-570.05pt;width:39.75pt;height:18.75pt;z-index:251662336" fillcolor="#c2d69b [1942]" strokecolor="#9bbb59 [3206]" strokeweight="1pt">
            <v:fill color2="#9bbb59 [3206]" focus="50%" type="gradient"/>
            <v:shadow on="t" color="#4e6128 [1606]" opacity=".5" offset="-6pt,-6pt"/>
            <v:textbox>
              <w:txbxContent>
                <w:p w:rsidR="0006203F" w:rsidRDefault="0006203F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137.65pt;margin-top:-576.05pt;width:203.25pt;height:24.75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315D1" w:rsidRPr="00854357" w:rsidRDefault="00D315D1">
                  <w:pPr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  <w:t xml:space="preserve">Diplôme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160.9pt;margin-top:-603.8pt;width:208.5pt;height:23.25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6203F" w:rsidRPr="00662047" w:rsidRDefault="0006203F" w:rsidP="0006203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40"/>
                      <w:szCs w:val="40"/>
                    </w:rPr>
                  </w:pPr>
                  <w:r w:rsidRPr="0085435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  <w:t>Commercial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349.15pt;margin-top:-732.05pt;width:134.25pt;height:128.25pt;z-index:251660288">
            <v:textbox>
              <w:txbxContent>
                <w:p w:rsidR="005A2F25" w:rsidRDefault="00A5277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12570" cy="1512570"/>
                        <wp:effectExtent l="19050" t="0" r="0" b="0"/>
                        <wp:docPr id="9" name="Image 2" descr="H:\CROPPED-IMG_17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CROPPED-IMG_17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151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55.15pt;margin-top:-742.55pt;width:255.75pt;height:186.75pt;z-index:251659264" strokecolor="white [3212]">
            <v:textbox>
              <w:txbxContent>
                <w:p w:rsidR="007C7CCA" w:rsidRPr="00662047" w:rsidRDefault="007C7CCA" w:rsidP="007C7CC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 xml:space="preserve">Hocine Sofiane </w:t>
                  </w:r>
                </w:p>
                <w:p w:rsidR="007C7CCA" w:rsidRPr="00662047" w:rsidRDefault="007C7CCA" w:rsidP="007C7CC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>Tél : 0790 95 85 03</w:t>
                  </w:r>
                  <w:r w:rsidR="00555AE3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> / 0675 99 40 65</w:t>
                  </w:r>
                </w:p>
                <w:p w:rsidR="007C7CCA" w:rsidRPr="00662047" w:rsidRDefault="007C7CCA" w:rsidP="007C7CC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 xml:space="preserve">Email : </w:t>
                  </w:r>
                  <w:hyperlink r:id="rId7" w:history="1">
                    <w:r w:rsidRPr="00662047">
                      <w:rPr>
                        <w:rStyle w:val="Lienhypertexte"/>
                        <w:rFonts w:asciiTheme="majorBidi" w:hAnsiTheme="majorBidi" w:cstheme="majorBidi"/>
                        <w:b/>
                        <w:bCs/>
                        <w:color w:val="215868" w:themeColor="accent5" w:themeShade="80"/>
                        <w:sz w:val="24"/>
                        <w:szCs w:val="24"/>
                      </w:rPr>
                      <w:t>www.sofianemarketing@yahoo.com</w:t>
                    </w:r>
                  </w:hyperlink>
                </w:p>
                <w:p w:rsidR="007C7CCA" w:rsidRPr="00662047" w:rsidRDefault="007C7CCA" w:rsidP="007C7CC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>Ne le 05/12/1986 ; célibataire.</w:t>
                  </w:r>
                </w:p>
                <w:p w:rsidR="007C7CCA" w:rsidRPr="00662047" w:rsidRDefault="007C7CCA" w:rsidP="007C7CC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 xml:space="preserve">Mobilité et disponibilité national et international </w:t>
                  </w:r>
                </w:p>
                <w:p w:rsidR="007C7CCA" w:rsidRPr="00662047" w:rsidRDefault="007C7CCA" w:rsidP="007C7CC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>Permis catégorie B</w:t>
                  </w:r>
                  <w:r w:rsidR="0085435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> ;</w:t>
                  </w:r>
                  <w:r w:rsidR="00E636C8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 xml:space="preserve"> C1</w:t>
                  </w:r>
                  <w:r w:rsidR="0085435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> ; E</w:t>
                  </w:r>
                </w:p>
                <w:p w:rsidR="007C7CCA" w:rsidRPr="00662047" w:rsidRDefault="007C7CCA" w:rsidP="00A5277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</w:pPr>
                  <w:r w:rsidRPr="00662047">
                    <w:rPr>
                      <w:rFonts w:asciiTheme="majorBidi" w:hAnsiTheme="majorBidi" w:cstheme="majorBidi"/>
                      <w:b/>
                      <w:bCs/>
                      <w:color w:val="215868" w:themeColor="accent5" w:themeShade="80"/>
                      <w:sz w:val="24"/>
                      <w:szCs w:val="24"/>
                    </w:rPr>
                    <w:t xml:space="preserve">Dégagé de toutes obligations vis-à-vis le service national </w:t>
                  </w:r>
                </w:p>
                <w:p w:rsidR="007C7CCA" w:rsidRDefault="007C7CCA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46.85pt;margin-top:-46.85pt;width:93.75pt;height:793.5pt;z-index:-251658240" wrapcoords="-200 -20 -200 21641 21800 21641 21800 -20 -200 -20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layout-flow:vertical;mso-layout-flow-alt:bottom-to-top;mso-next-textbox:#_x0000_s1026">
              <w:txbxContent>
                <w:p w:rsidR="00DD7EAA" w:rsidRPr="00662047" w:rsidRDefault="004A6A9C" w:rsidP="004A6A9C">
                  <w:pPr>
                    <w:rPr>
                      <w:rFonts w:ascii="Arial" w:hAnsi="Arial" w:cs="Arial"/>
                      <w:color w:val="215868" w:themeColor="accent5" w:themeShade="80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144"/>
                      <w:szCs w:val="144"/>
                    </w:rPr>
                    <w:t xml:space="preserve">       </w:t>
                  </w:r>
                  <w:r w:rsidR="00DD7EAA" w:rsidRPr="00662047">
                    <w:rPr>
                      <w:rFonts w:ascii="Arial" w:hAnsi="Arial" w:cs="Arial"/>
                      <w:color w:val="215868" w:themeColor="accent5" w:themeShade="80"/>
                      <w:sz w:val="144"/>
                      <w:szCs w:val="144"/>
                    </w:rPr>
                    <w:t>Curriculum</w:t>
                  </w:r>
                  <w:r w:rsidR="00DD7EAA" w:rsidRPr="00662047">
                    <w:rPr>
                      <w:rFonts w:ascii="Arial" w:hAnsi="Arial" w:cs="Arial"/>
                      <w:color w:val="215868" w:themeColor="accent5" w:themeShade="80"/>
                      <w:sz w:val="96"/>
                      <w:szCs w:val="96"/>
                    </w:rPr>
                    <w:t xml:space="preserve"> </w:t>
                  </w:r>
                  <w:r w:rsidRPr="00662047">
                    <w:rPr>
                      <w:rFonts w:ascii="Arial" w:hAnsi="Arial" w:cs="Arial"/>
                      <w:color w:val="215868" w:themeColor="accent5" w:themeShade="80"/>
                      <w:sz w:val="96"/>
                      <w:szCs w:val="96"/>
                    </w:rPr>
                    <w:t xml:space="preserve"> </w:t>
                  </w:r>
                  <w:r w:rsidR="00FF107A" w:rsidRPr="00662047">
                    <w:rPr>
                      <w:rFonts w:ascii="Arial" w:hAnsi="Arial" w:cs="Arial"/>
                      <w:b/>
                      <w:bCs/>
                      <w:color w:val="215868" w:themeColor="accent5" w:themeShade="80"/>
                      <w:sz w:val="144"/>
                      <w:szCs w:val="144"/>
                    </w:rPr>
                    <w:t>vitae</w:t>
                  </w:r>
                </w:p>
                <w:p w:rsidR="004A6A9C" w:rsidRDefault="004A6A9C"/>
              </w:txbxContent>
            </v:textbox>
            <w10:wrap type="topAndBottom"/>
          </v:shape>
        </w:pict>
      </w:r>
      <w:bookmarkStart w:id="0" w:name="_GoBack"/>
      <w:bookmarkEnd w:id="0"/>
    </w:p>
    <w:sectPr w:rsidR="00A52779" w:rsidSect="00DD7EAA">
      <w:pgSz w:w="11906" w:h="16838"/>
      <w:pgMar w:top="1417" w:right="1417" w:bottom="1417" w:left="1417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23E"/>
    <w:multiLevelType w:val="hybridMultilevel"/>
    <w:tmpl w:val="F5B49980"/>
    <w:lvl w:ilvl="0" w:tplc="040C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>
    <w:nsid w:val="13B82093"/>
    <w:multiLevelType w:val="hybridMultilevel"/>
    <w:tmpl w:val="B970903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62407E7"/>
    <w:multiLevelType w:val="hybridMultilevel"/>
    <w:tmpl w:val="D786C982"/>
    <w:lvl w:ilvl="0" w:tplc="040C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3">
    <w:nsid w:val="52636B1B"/>
    <w:multiLevelType w:val="hybridMultilevel"/>
    <w:tmpl w:val="F04AF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54FFE"/>
    <w:multiLevelType w:val="hybridMultilevel"/>
    <w:tmpl w:val="33E66D5A"/>
    <w:lvl w:ilvl="0" w:tplc="040C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5">
    <w:nsid w:val="726840DF"/>
    <w:multiLevelType w:val="hybridMultilevel"/>
    <w:tmpl w:val="F1469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EAA"/>
    <w:rsid w:val="000060E3"/>
    <w:rsid w:val="0003691C"/>
    <w:rsid w:val="0006203F"/>
    <w:rsid w:val="0009650C"/>
    <w:rsid w:val="00127E78"/>
    <w:rsid w:val="00163BA7"/>
    <w:rsid w:val="0019637D"/>
    <w:rsid w:val="001E2080"/>
    <w:rsid w:val="00215490"/>
    <w:rsid w:val="002B7C9A"/>
    <w:rsid w:val="002C1C1F"/>
    <w:rsid w:val="00303922"/>
    <w:rsid w:val="00317CB9"/>
    <w:rsid w:val="00331891"/>
    <w:rsid w:val="003C0F3A"/>
    <w:rsid w:val="004A2D46"/>
    <w:rsid w:val="004A6A9C"/>
    <w:rsid w:val="004B7AC7"/>
    <w:rsid w:val="00517818"/>
    <w:rsid w:val="005204BB"/>
    <w:rsid w:val="00540661"/>
    <w:rsid w:val="00550CE2"/>
    <w:rsid w:val="00555AE3"/>
    <w:rsid w:val="005A2F25"/>
    <w:rsid w:val="005B5B4E"/>
    <w:rsid w:val="005E0B3E"/>
    <w:rsid w:val="005E6312"/>
    <w:rsid w:val="005F1E2A"/>
    <w:rsid w:val="00616934"/>
    <w:rsid w:val="006302A0"/>
    <w:rsid w:val="00644978"/>
    <w:rsid w:val="00662047"/>
    <w:rsid w:val="006E5ED5"/>
    <w:rsid w:val="006F65A9"/>
    <w:rsid w:val="00704A38"/>
    <w:rsid w:val="00722C67"/>
    <w:rsid w:val="00764998"/>
    <w:rsid w:val="007C7CCA"/>
    <w:rsid w:val="00822D61"/>
    <w:rsid w:val="008276FA"/>
    <w:rsid w:val="00836ABB"/>
    <w:rsid w:val="00854357"/>
    <w:rsid w:val="008C7623"/>
    <w:rsid w:val="008D48BB"/>
    <w:rsid w:val="00A36D40"/>
    <w:rsid w:val="00A52779"/>
    <w:rsid w:val="00A7779C"/>
    <w:rsid w:val="00AC0F89"/>
    <w:rsid w:val="00AC177C"/>
    <w:rsid w:val="00AE020A"/>
    <w:rsid w:val="00B03889"/>
    <w:rsid w:val="00C00F35"/>
    <w:rsid w:val="00C92B6C"/>
    <w:rsid w:val="00D00792"/>
    <w:rsid w:val="00D04466"/>
    <w:rsid w:val="00D315D1"/>
    <w:rsid w:val="00D55EB0"/>
    <w:rsid w:val="00DA670F"/>
    <w:rsid w:val="00DD7EAA"/>
    <w:rsid w:val="00DE65DF"/>
    <w:rsid w:val="00E636C8"/>
    <w:rsid w:val="00E818F9"/>
    <w:rsid w:val="00E92E3E"/>
    <w:rsid w:val="00EA24F7"/>
    <w:rsid w:val="00EE0BF1"/>
    <w:rsid w:val="00F04D65"/>
    <w:rsid w:val="00F53707"/>
    <w:rsid w:val="00FE59D1"/>
    <w:rsid w:val="00FE710C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7CC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F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fianemarketing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NELLY-NET</cp:lastModifiedBy>
  <cp:revision>42</cp:revision>
  <cp:lastPrinted>2016-12-31T08:13:00Z</cp:lastPrinted>
  <dcterms:created xsi:type="dcterms:W3CDTF">2014-08-19T10:55:00Z</dcterms:created>
  <dcterms:modified xsi:type="dcterms:W3CDTF">2023-01-18T11:07:00Z</dcterms:modified>
</cp:coreProperties>
</file>