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MUSTAPHA NADI                                                                                                              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Née le 01-01-1978,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marié, marocain,</w:t>
      </w:r>
    </w:p>
    <w:p w:rsidR="005638C4" w:rsidRDefault="008C0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Tarmilate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oulmes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B5968">
        <w:rPr>
          <w:rFonts w:ascii="Times New Roman" w:hAnsi="Times New Roman" w:cs="Times New Roman"/>
          <w:sz w:val="24"/>
          <w:szCs w:val="24"/>
          <w:lang w:val="fr-FR"/>
        </w:rPr>
        <w:t>provance</w:t>
      </w:r>
      <w:proofErr w:type="spellEnd"/>
      <w:r w:rsidR="002B59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B5968">
        <w:rPr>
          <w:rFonts w:ascii="Times New Roman" w:hAnsi="Times New Roman" w:cs="Times New Roman"/>
          <w:sz w:val="24"/>
          <w:szCs w:val="24"/>
          <w:lang w:val="fr-FR"/>
        </w:rPr>
        <w:t>khmissat</w:t>
      </w:r>
      <w:proofErr w:type="spellEnd"/>
      <w:r w:rsidR="002B5968">
        <w:rPr>
          <w:rFonts w:ascii="Times New Roman" w:hAnsi="Times New Roman" w:cs="Times New Roman"/>
          <w:sz w:val="24"/>
          <w:szCs w:val="24"/>
          <w:lang w:val="fr-FR"/>
        </w:rPr>
        <w:t xml:space="preserve"> CP 15102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GSM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 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38C4">
        <w:rPr>
          <w:rFonts w:ascii="Times New Roman" w:hAnsi="Times New Roman" w:cs="Times New Roman"/>
          <w:b/>
          <w:bCs/>
          <w:sz w:val="24"/>
          <w:szCs w:val="24"/>
          <w:lang w:val="fr-FR"/>
        </w:rPr>
        <w:t>06 18 03 81 49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E-mail</w:t>
      </w:r>
      <w:r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4" w:history="1">
        <w:r w:rsidR="006D159D" w:rsidRPr="00352067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nadimustapha1@gmail.com</w:t>
        </w:r>
      </w:hyperlink>
      <w:r w:rsidR="006D15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Objectif</w:t>
      </w:r>
      <w:r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Contribuer au développement de votre organisme.</w:t>
      </w: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B5850">
        <w:tc>
          <w:tcPr>
            <w:tcW w:w="10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850" w:rsidRDefault="0091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EXPERIENCE ROFESSIONNEL</w:t>
            </w:r>
          </w:p>
        </w:tc>
      </w:tr>
    </w:tbl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17/09/2008  A nos jours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GERANT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STE A SODEXO MAROC    TANGER                                    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06/01/2006 AU 06/06/2008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RESPONSA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GESTION A NEWREST MAROC.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18/08/2005 AU 06/01/2006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ECONOME </w:t>
      </w:r>
      <w:r>
        <w:rPr>
          <w:rFonts w:ascii="Times New Roman" w:hAnsi="Times New Roman" w:cs="Times New Roman"/>
          <w:sz w:val="24"/>
          <w:szCs w:val="24"/>
          <w:lang w:val="fr-FR"/>
        </w:rPr>
        <w:t>A SOSIETE EUREST MAROC TANGER.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10/01/2005 AU 07/07/2005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MAGASINIER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ETABLISSEMENT LOUIS GUILLAUD  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CASABLANCA. </w:t>
      </w: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B5850">
        <w:tc>
          <w:tcPr>
            <w:tcW w:w="10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850" w:rsidRDefault="0091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DIPLOMES ACADEMIQUES</w:t>
            </w:r>
          </w:p>
        </w:tc>
      </w:tr>
    </w:tbl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○ - 2005 : 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éme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en science économie faculté Hassan II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CASA.option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GESTION        D’ENTREPRISE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- 2005  : Formation en informatique branche gestion administration bureautique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○ - 2003 : D.E.U.G en Science Economie.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○  - 1999 : Bac Science Expérimentale option Gestion des Entreprises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B5850">
        <w:tc>
          <w:tcPr>
            <w:tcW w:w="10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850" w:rsidRDefault="0091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COMPETANCES ET CONNAISSANCES ACQUISES</w:t>
            </w:r>
          </w:p>
        </w:tc>
      </w:tr>
    </w:tbl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Logistique.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Ges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tion de Ressource Humaine.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Gestion d’Entreprise - Stock - C.A - Situation Caisse - Coût de Revient - Fiche de Consommation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- Etat Analytique - Suivi Les Ventes - Suivi Les Fournisseurs - Les Bons de Commande - La paie -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- La Facturation …….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Comptabilité Générale et Analytique.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Logiciels de Gestion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Saari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Gest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Dog -Intranet - Gestion – ciel.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Bureautique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MS office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Esprit d’équipe et intégration rapide dans un groupe de travail.  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Internet.</w:t>
      </w: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B5850">
        <w:tc>
          <w:tcPr>
            <w:tcW w:w="10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850" w:rsidRDefault="0091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DIVERS</w:t>
            </w:r>
          </w:p>
        </w:tc>
      </w:tr>
    </w:tbl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Connaissances linguistiques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Arabe (langue maternelle).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Français (lire, écrire, </w:t>
      </w:r>
      <w:r>
        <w:rPr>
          <w:rFonts w:ascii="Times New Roman" w:hAnsi="Times New Roman" w:cs="Times New Roman"/>
          <w:sz w:val="24"/>
          <w:szCs w:val="24"/>
          <w:lang w:val="fr-FR"/>
        </w:rPr>
        <w:t>parler).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Anglais (lire, écrire, parler). </w:t>
      </w: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○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Loisirs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Sport, Voyage, Lecture, Cinéma, Navigation sur Net.  </w:t>
      </w: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5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B5850" w:rsidRDefault="00917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○ Permis de conduire : Catégorie B. </w:t>
      </w:r>
    </w:p>
    <w:sectPr w:rsidR="005B58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50"/>
    <w:rsid w:val="002B5968"/>
    <w:rsid w:val="005638C4"/>
    <w:rsid w:val="005B5850"/>
    <w:rsid w:val="006D159D"/>
    <w:rsid w:val="008C0041"/>
    <w:rsid w:val="00917B1F"/>
    <w:rsid w:val="009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410FC2D"/>
  <w14:defaultImageDpi w14:val="0"/>
  <w15:docId w15:val="{6C1A3650-A8D7-431A-9451-DDF2FB5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15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adimustapha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1736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NADI MUSTAPHA</cp:lastModifiedBy>
  <cp:revision>2</cp:revision>
  <dcterms:created xsi:type="dcterms:W3CDTF">2023-08-01T16:03:00Z</dcterms:created>
  <dcterms:modified xsi:type="dcterms:W3CDTF">2023-08-01T16:03:00Z</dcterms:modified>
</cp:coreProperties>
</file>