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FE7B" w14:textId="77777777" w:rsidR="00B301EB" w:rsidRPr="00931279" w:rsidRDefault="00B301EB" w:rsidP="00B301EB">
      <w:pPr>
        <w:pStyle w:val="Heading2"/>
        <w:rPr>
          <w:rFonts w:ascii="Calibri" w:hAnsi="Calibri" w:cs="Tahoma"/>
          <w:color w:val="003366"/>
          <w:sz w:val="22"/>
          <w:szCs w:val="22"/>
          <w:u w:val="single"/>
        </w:rPr>
      </w:pPr>
      <w:r w:rsidRPr="00931279">
        <w:rPr>
          <w:rFonts w:ascii="Calibri" w:hAnsi="Calibri" w:cs="Tahoma"/>
          <w:color w:val="003366"/>
          <w:sz w:val="22"/>
          <w:szCs w:val="22"/>
          <w:highlight w:val="lightGray"/>
          <w:u w:val="single"/>
          <w:lang w:val="en-AU"/>
        </w:rPr>
        <w:t>Objectives:</w:t>
      </w:r>
    </w:p>
    <w:p w14:paraId="0F17A35B" w14:textId="77777777" w:rsidR="00B301EB" w:rsidRPr="00931279" w:rsidRDefault="00B301EB" w:rsidP="00B301EB">
      <w:pPr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</w:p>
    <w:p w14:paraId="18E29867" w14:textId="77777777" w:rsidR="00B301EB" w:rsidRPr="00931279" w:rsidRDefault="00B301EB" w:rsidP="00B301EB">
      <w:pPr>
        <w:numPr>
          <w:ilvl w:val="0"/>
          <w:numId w:val="2"/>
        </w:numPr>
        <w:jc w:val="left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 xml:space="preserve">Seeking a challenging position in the field of business to develop my skills  </w:t>
      </w:r>
    </w:p>
    <w:p w14:paraId="47FD5FB0" w14:textId="77777777" w:rsidR="00B301EB" w:rsidRPr="00931279" w:rsidRDefault="00B301EB" w:rsidP="00B301EB">
      <w:pPr>
        <w:numPr>
          <w:ilvl w:val="0"/>
          <w:numId w:val="1"/>
        </w:numPr>
        <w:jc w:val="left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Achieve a position where I can use and improve my knowledge, skills, and education in a way that enables me to achieve both of my goals and the goals of my association.</w:t>
      </w:r>
    </w:p>
    <w:p w14:paraId="5E4CCC96" w14:textId="77777777" w:rsidR="003B4772" w:rsidRDefault="003B4772" w:rsidP="00B301EB">
      <w:pPr>
        <w:jc w:val="left"/>
      </w:pPr>
    </w:p>
    <w:p w14:paraId="435174AD" w14:textId="77777777" w:rsidR="00B301EB" w:rsidRPr="00931279" w:rsidRDefault="00B301EB" w:rsidP="00B301EB">
      <w:pPr>
        <w:pStyle w:val="Heading2"/>
        <w:rPr>
          <w:rFonts w:ascii="Calibri" w:hAnsi="Calibri" w:cs="Tahoma"/>
          <w:color w:val="003366"/>
          <w:sz w:val="22"/>
          <w:szCs w:val="22"/>
          <w:u w:val="single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highlight w:val="lightGray"/>
          <w:u w:val="single"/>
          <w:lang w:val="en-AU"/>
        </w:rPr>
        <w:t>Education:</w:t>
      </w:r>
    </w:p>
    <w:p w14:paraId="26F5F70D" w14:textId="77777777" w:rsidR="00B301EB" w:rsidRPr="00931279" w:rsidRDefault="00B301EB" w:rsidP="00B301EB">
      <w:pPr>
        <w:widowControl w:val="0"/>
        <w:tabs>
          <w:tab w:val="right" w:pos="1265"/>
          <w:tab w:val="left" w:pos="1440"/>
          <w:tab w:val="right" w:pos="6480"/>
        </w:tabs>
        <w:autoSpaceDE w:val="0"/>
        <w:autoSpaceDN w:val="0"/>
        <w:adjustRightInd w:val="0"/>
        <w:spacing w:line="220" w:lineRule="atLeast"/>
        <w:ind w:right="91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>2004</w:t>
      </w:r>
      <w:r>
        <w:rPr>
          <w:rFonts w:ascii="Calibri" w:hAnsi="Calibri" w:cs="Tahoma"/>
          <w:b/>
          <w:bCs/>
          <w:color w:val="003366"/>
          <w:sz w:val="22"/>
          <w:szCs w:val="22"/>
        </w:rPr>
        <w:t>-2008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ab/>
      </w: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ab/>
        <w:t xml:space="preserve"> Bachelor of Commerce</w:t>
      </w:r>
    </w:p>
    <w:p w14:paraId="45137E45" w14:textId="77777777" w:rsidR="00B301EB" w:rsidRPr="00931279" w:rsidRDefault="00B301EB" w:rsidP="00B301EB">
      <w:pPr>
        <w:jc w:val="left"/>
        <w:rPr>
          <w:rFonts w:ascii="Calibri" w:hAnsi="Calibri" w:cs="Tahoma"/>
          <w:color w:val="003366"/>
          <w:sz w:val="22"/>
          <w:szCs w:val="22"/>
        </w:rPr>
      </w:pPr>
    </w:p>
    <w:p w14:paraId="17E00106" w14:textId="77777777" w:rsidR="00B301EB" w:rsidRDefault="00B301EB" w:rsidP="00B301EB">
      <w:pPr>
        <w:tabs>
          <w:tab w:val="right" w:pos="1265"/>
          <w:tab w:val="left" w:pos="1440"/>
          <w:tab w:val="right" w:pos="6480"/>
        </w:tabs>
        <w:spacing w:line="220" w:lineRule="atLeast"/>
        <w:ind w:right="91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 xml:space="preserve">Faculty of commerce accounting department           </w:t>
      </w:r>
      <w:r>
        <w:rPr>
          <w:rFonts w:ascii="Calibri" w:hAnsi="Calibri" w:cs="Tahoma"/>
          <w:b/>
          <w:bCs/>
          <w:color w:val="003366"/>
          <w:sz w:val="22"/>
          <w:szCs w:val="22"/>
        </w:rPr>
        <w:t>Ein Shams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 xml:space="preserve"> University</w:t>
      </w:r>
    </w:p>
    <w:p w14:paraId="0794027F" w14:textId="77777777" w:rsidR="00B301EB" w:rsidRDefault="00B301EB" w:rsidP="00B301EB">
      <w:pPr>
        <w:tabs>
          <w:tab w:val="right" w:pos="1265"/>
          <w:tab w:val="left" w:pos="1440"/>
          <w:tab w:val="right" w:pos="6480"/>
        </w:tabs>
        <w:spacing w:line="220" w:lineRule="atLeast"/>
        <w:ind w:right="91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  <w:r>
        <w:rPr>
          <w:rFonts w:ascii="Calibri" w:hAnsi="Calibri" w:cs="Tahoma"/>
          <w:b/>
          <w:bCs/>
          <w:color w:val="003366"/>
          <w:sz w:val="22"/>
          <w:szCs w:val="22"/>
        </w:rPr>
        <w:t>Grade</w:t>
      </w:r>
      <w:r>
        <w:rPr>
          <w:rFonts w:ascii="Calibri" w:hAnsi="Calibri" w:cs="Tahoma"/>
          <w:b/>
          <w:bCs/>
          <w:color w:val="003366"/>
          <w:sz w:val="22"/>
          <w:szCs w:val="22"/>
        </w:rPr>
        <w:tab/>
        <w:t>Good</w:t>
      </w:r>
    </w:p>
    <w:p w14:paraId="54308845" w14:textId="77777777" w:rsidR="00B301EB" w:rsidRPr="00931279" w:rsidRDefault="00B301EB" w:rsidP="00B301EB">
      <w:pPr>
        <w:pStyle w:val="Heading2"/>
        <w:rPr>
          <w:rFonts w:ascii="Calibri" w:hAnsi="Calibri" w:cs="Tahoma"/>
          <w:color w:val="003366"/>
          <w:sz w:val="22"/>
          <w:szCs w:val="22"/>
          <w:u w:val="single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highlight w:val="lightGray"/>
          <w:u w:val="single"/>
          <w:lang w:val="en-AU"/>
        </w:rPr>
        <w:t>Professional Experts:</w:t>
      </w:r>
    </w:p>
    <w:p w14:paraId="64E89981" w14:textId="77777777" w:rsidR="00B301EB" w:rsidRPr="00931279" w:rsidRDefault="00B301EB" w:rsidP="00B301EB">
      <w:pPr>
        <w:numPr>
          <w:ilvl w:val="0"/>
          <w:numId w:val="3"/>
        </w:numPr>
        <w:ind w:right="360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u w:val="single"/>
        </w:rPr>
        <w:t xml:space="preserve">Raya contact center 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>(subsidiary from Raya Holding)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  <w:u w:val="single"/>
        </w:rPr>
        <w:t xml:space="preserve"> COPC certified</w:t>
      </w:r>
    </w:p>
    <w:p w14:paraId="4A55CCEB" w14:textId="77777777" w:rsidR="00B301EB" w:rsidRPr="00931279" w:rsidRDefault="00B301EB" w:rsidP="00B301EB">
      <w:pPr>
        <w:numPr>
          <w:ilvl w:val="0"/>
          <w:numId w:val="3"/>
        </w:numPr>
        <w:ind w:right="360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  <w:r>
        <w:rPr>
          <w:rFonts w:ascii="Calibri" w:hAnsi="Calibri" w:cs="Tahoma"/>
          <w:b/>
          <w:bCs/>
          <w:noProof/>
          <w:color w:val="003366"/>
          <w:sz w:val="22"/>
          <w:szCs w:val="22"/>
          <w:lang w:bidi="ar-SA"/>
        </w:rPr>
        <w:drawing>
          <wp:inline distT="0" distB="0" distL="0" distR="0" wp14:anchorId="05191935" wp14:editId="2EE8AA4C">
            <wp:extent cx="1219200" cy="342900"/>
            <wp:effectExtent l="19050" t="0" r="0" b="0"/>
            <wp:docPr id="1" name="Picture 1" descr="RCC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C Logo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279">
        <w:rPr>
          <w:rFonts w:ascii="Calibri" w:hAnsi="Calibri" w:cs="Tahoma"/>
          <w:b/>
          <w:bCs/>
          <w:noProof/>
          <w:color w:val="003366"/>
          <w:sz w:val="22"/>
          <w:szCs w:val="22"/>
          <w:lang w:bidi="ar-SA"/>
        </w:rPr>
        <w:tab/>
      </w:r>
      <w:r>
        <w:rPr>
          <w:rFonts w:ascii="Calibri" w:hAnsi="Calibri" w:cs="Arial"/>
          <w:noProof/>
          <w:sz w:val="22"/>
          <w:szCs w:val="22"/>
          <w:lang w:bidi="ar-SA"/>
        </w:rPr>
        <w:drawing>
          <wp:inline distT="0" distB="0" distL="0" distR="0" wp14:anchorId="2ED9E73F" wp14:editId="78893A38">
            <wp:extent cx="3486150" cy="390525"/>
            <wp:effectExtent l="1905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33227" w14:textId="77777777" w:rsidR="00B301EB" w:rsidRDefault="00B301EB" w:rsidP="00B301EB">
      <w:pPr>
        <w:ind w:left="360" w:right="360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</w:p>
    <w:p w14:paraId="07C7F9C2" w14:textId="77777777" w:rsidR="00274C31" w:rsidRPr="00274C31" w:rsidRDefault="00274C31" w:rsidP="00274C31">
      <w:pPr>
        <w:numPr>
          <w:ilvl w:val="0"/>
          <w:numId w:val="3"/>
        </w:numPr>
        <w:ind w:right="360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  <w:r>
        <w:rPr>
          <w:rFonts w:ascii="Calibri" w:hAnsi="Calibri" w:cs="Tahoma"/>
          <w:b/>
          <w:bCs/>
          <w:color w:val="003366"/>
          <w:sz w:val="22"/>
          <w:szCs w:val="22"/>
        </w:rPr>
        <w:t>Jan</w:t>
      </w:r>
      <w:r w:rsidR="009F4BF2">
        <w:rPr>
          <w:rFonts w:ascii="Calibri" w:hAnsi="Calibri" w:cs="Tahoma"/>
          <w:b/>
          <w:bCs/>
          <w:color w:val="003366"/>
          <w:sz w:val="22"/>
          <w:szCs w:val="22"/>
        </w:rPr>
        <w:t xml:space="preserve"> </w:t>
      </w:r>
      <w:r w:rsidR="00B301EB" w:rsidRPr="00931279">
        <w:rPr>
          <w:rFonts w:ascii="Calibri" w:hAnsi="Calibri" w:cs="Tahoma"/>
          <w:b/>
          <w:bCs/>
          <w:color w:val="003366"/>
          <w:sz w:val="22"/>
          <w:szCs w:val="22"/>
        </w:rPr>
        <w:t xml:space="preserve"> 20</w:t>
      </w:r>
      <w:r w:rsidR="009F4BF2">
        <w:rPr>
          <w:rFonts w:ascii="Calibri" w:hAnsi="Calibri" w:cs="Tahoma"/>
          <w:b/>
          <w:bCs/>
          <w:color w:val="003366"/>
          <w:sz w:val="22"/>
          <w:szCs w:val="22"/>
        </w:rPr>
        <w:t>1</w:t>
      </w:r>
      <w:r>
        <w:rPr>
          <w:rFonts w:ascii="Calibri" w:hAnsi="Calibri" w:cs="Tahoma"/>
          <w:b/>
          <w:bCs/>
          <w:color w:val="003366"/>
          <w:sz w:val="22"/>
          <w:szCs w:val="22"/>
        </w:rPr>
        <w:t>9</w:t>
      </w:r>
      <w:r w:rsidR="00B301EB" w:rsidRPr="00931279">
        <w:rPr>
          <w:rFonts w:ascii="Calibri" w:hAnsi="Calibri" w:cs="Tahoma"/>
          <w:b/>
          <w:bCs/>
          <w:color w:val="003366"/>
          <w:sz w:val="22"/>
          <w:szCs w:val="22"/>
        </w:rPr>
        <w:t xml:space="preserve"> till now</w:t>
      </w:r>
      <w:r w:rsidR="00B301EB">
        <w:rPr>
          <w:rFonts w:ascii="Calibri" w:hAnsi="Calibri" w:cs="Tahoma"/>
          <w:b/>
          <w:bCs/>
          <w:color w:val="003366"/>
          <w:sz w:val="22"/>
          <w:szCs w:val="22"/>
        </w:rPr>
        <w:t>:</w:t>
      </w:r>
    </w:p>
    <w:p w14:paraId="1DC5370F" w14:textId="77777777" w:rsidR="00274C31" w:rsidRPr="00931279" w:rsidRDefault="00274C31" w:rsidP="00274C31">
      <w:pPr>
        <w:numPr>
          <w:ilvl w:val="0"/>
          <w:numId w:val="31"/>
        </w:numPr>
        <w:jc w:val="left"/>
        <w:rPr>
          <w:rFonts w:ascii="Calibri" w:hAnsi="Calibri" w:cs="Tahoma"/>
          <w:b/>
          <w:bCs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 xml:space="preserve">Title: </w:t>
      </w:r>
      <w:r>
        <w:rPr>
          <w:rFonts w:ascii="Calibri" w:hAnsi="Calibri" w:cs="Tahoma"/>
          <w:b/>
          <w:bCs/>
          <w:color w:val="003366"/>
          <w:sz w:val="22"/>
          <w:szCs w:val="22"/>
        </w:rPr>
        <w:t xml:space="preserve">Operation Account Manager </w:t>
      </w:r>
    </w:p>
    <w:p w14:paraId="31DDFB0A" w14:textId="77777777" w:rsidR="00274C31" w:rsidRDefault="00274C31" w:rsidP="00274C31">
      <w:pPr>
        <w:pStyle w:val="ListParagraph"/>
        <w:numPr>
          <w:ilvl w:val="0"/>
          <w:numId w:val="31"/>
        </w:numPr>
        <w:jc w:val="left"/>
        <w:rPr>
          <w:rFonts w:ascii="Calibri" w:hAnsi="Calibri" w:cs="Tahoma"/>
          <w:b/>
          <w:bCs/>
          <w:color w:val="003366"/>
          <w:sz w:val="22"/>
          <w:szCs w:val="22"/>
          <w:lang w:val="en-AU"/>
        </w:rPr>
      </w:pPr>
      <w:r w:rsidRPr="00274C31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Major Roles:</w:t>
      </w:r>
    </w:p>
    <w:p w14:paraId="2BF47824" w14:textId="77777777" w:rsidR="00274C31" w:rsidRDefault="00274C31" w:rsidP="00274C31">
      <w:pPr>
        <w:numPr>
          <w:ilvl w:val="1"/>
          <w:numId w:val="33"/>
        </w:numPr>
        <w:jc w:val="left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Supervises the daily activities of the project</w:t>
      </w:r>
      <w:r>
        <w:rPr>
          <w:rFonts w:ascii="Calibri" w:hAnsi="Calibri" w:cs="Tahoma"/>
          <w:color w:val="003366"/>
          <w:sz w:val="22"/>
          <w:szCs w:val="22"/>
        </w:rPr>
        <w:t>.</w:t>
      </w:r>
    </w:p>
    <w:p w14:paraId="5CB1B7D2" w14:textId="77777777" w:rsidR="00274C31" w:rsidRDefault="00274C31" w:rsidP="00274C31">
      <w:pPr>
        <w:numPr>
          <w:ilvl w:val="1"/>
          <w:numId w:val="33"/>
        </w:numPr>
        <w:jc w:val="left"/>
        <w:rPr>
          <w:rFonts w:ascii="Calibri" w:hAnsi="Calibri" w:cs="Tahoma"/>
          <w:color w:val="003366"/>
          <w:sz w:val="22"/>
          <w:szCs w:val="22"/>
        </w:rPr>
      </w:pPr>
      <w:r>
        <w:rPr>
          <w:rFonts w:ascii="Calibri" w:hAnsi="Calibri" w:cs="Tahoma"/>
          <w:color w:val="003366"/>
          <w:sz w:val="22"/>
          <w:szCs w:val="22"/>
        </w:rPr>
        <w:t>Handle Client Requests.</w:t>
      </w:r>
    </w:p>
    <w:p w14:paraId="28E5DCB7" w14:textId="77777777" w:rsidR="00274C31" w:rsidRDefault="00274C31" w:rsidP="00274C31">
      <w:pPr>
        <w:numPr>
          <w:ilvl w:val="1"/>
          <w:numId w:val="33"/>
        </w:numPr>
        <w:jc w:val="left"/>
        <w:rPr>
          <w:rFonts w:ascii="Calibri" w:hAnsi="Calibri" w:cs="Tahoma"/>
          <w:color w:val="003366"/>
          <w:sz w:val="22"/>
          <w:szCs w:val="22"/>
        </w:rPr>
      </w:pPr>
      <w:r>
        <w:rPr>
          <w:rFonts w:ascii="Calibri" w:hAnsi="Calibri" w:cs="Tahoma"/>
          <w:color w:val="003366"/>
          <w:sz w:val="22"/>
          <w:szCs w:val="22"/>
        </w:rPr>
        <w:t>Manage Project Performance “PST “.</w:t>
      </w:r>
    </w:p>
    <w:p w14:paraId="155121C3" w14:textId="77777777" w:rsidR="00274C31" w:rsidRDefault="00274C31" w:rsidP="00274C31">
      <w:pPr>
        <w:numPr>
          <w:ilvl w:val="1"/>
          <w:numId w:val="33"/>
        </w:numPr>
        <w:jc w:val="left"/>
        <w:rPr>
          <w:rFonts w:ascii="Calibri" w:hAnsi="Calibri" w:cs="Tahoma"/>
          <w:color w:val="003366"/>
          <w:sz w:val="22"/>
          <w:szCs w:val="22"/>
        </w:rPr>
      </w:pPr>
      <w:r>
        <w:rPr>
          <w:rFonts w:ascii="Calibri" w:hAnsi="Calibri" w:cs="Tahoma"/>
          <w:color w:val="003366"/>
          <w:sz w:val="22"/>
          <w:szCs w:val="22"/>
        </w:rPr>
        <w:t>Manage Leader Objective</w:t>
      </w:r>
      <w:r w:rsidR="00D23015">
        <w:rPr>
          <w:rFonts w:ascii="Calibri" w:hAnsi="Calibri" w:cs="Tahoma"/>
          <w:color w:val="003366"/>
          <w:sz w:val="22"/>
          <w:szCs w:val="22"/>
        </w:rPr>
        <w:t xml:space="preserve"> &amp; Targets</w:t>
      </w:r>
      <w:r>
        <w:rPr>
          <w:rFonts w:ascii="Calibri" w:hAnsi="Calibri" w:cs="Tahoma"/>
          <w:color w:val="003366"/>
          <w:sz w:val="22"/>
          <w:szCs w:val="22"/>
        </w:rPr>
        <w:t xml:space="preserve">. </w:t>
      </w:r>
    </w:p>
    <w:p w14:paraId="6489020A" w14:textId="77777777" w:rsidR="00274C31" w:rsidRDefault="00274C31" w:rsidP="00274C31">
      <w:pPr>
        <w:ind w:right="360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</w:p>
    <w:p w14:paraId="77202F6B" w14:textId="77777777" w:rsidR="00274C31" w:rsidRPr="00274C31" w:rsidRDefault="00274C31" w:rsidP="00274C31">
      <w:pPr>
        <w:numPr>
          <w:ilvl w:val="0"/>
          <w:numId w:val="3"/>
        </w:numPr>
        <w:ind w:right="360"/>
        <w:jc w:val="left"/>
        <w:rPr>
          <w:rFonts w:ascii="Calibri" w:hAnsi="Calibri" w:cs="Tahoma"/>
          <w:b/>
          <w:bCs/>
          <w:color w:val="003366"/>
          <w:sz w:val="22"/>
          <w:szCs w:val="22"/>
        </w:rPr>
      </w:pPr>
      <w:r>
        <w:rPr>
          <w:rFonts w:ascii="Calibri" w:hAnsi="Calibri" w:cs="Tahoma"/>
          <w:b/>
          <w:bCs/>
          <w:color w:val="003366"/>
          <w:sz w:val="22"/>
          <w:szCs w:val="22"/>
        </w:rPr>
        <w:t xml:space="preserve">April 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 xml:space="preserve"> 20</w:t>
      </w:r>
      <w:r>
        <w:rPr>
          <w:rFonts w:ascii="Calibri" w:hAnsi="Calibri" w:cs="Tahoma"/>
          <w:b/>
          <w:bCs/>
          <w:color w:val="003366"/>
          <w:sz w:val="22"/>
          <w:szCs w:val="22"/>
        </w:rPr>
        <w:t>10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 xml:space="preserve"> till </w:t>
      </w:r>
      <w:r>
        <w:rPr>
          <w:rFonts w:ascii="Calibri" w:hAnsi="Calibri" w:cs="Tahoma"/>
          <w:b/>
          <w:bCs/>
          <w:color w:val="003366"/>
          <w:sz w:val="22"/>
          <w:szCs w:val="22"/>
        </w:rPr>
        <w:t>Dec 2018 :</w:t>
      </w:r>
    </w:p>
    <w:p w14:paraId="28C80A64" w14:textId="77777777" w:rsidR="00B301EB" w:rsidRPr="00931279" w:rsidRDefault="00B301EB" w:rsidP="00B301EB">
      <w:pPr>
        <w:numPr>
          <w:ilvl w:val="0"/>
          <w:numId w:val="6"/>
        </w:numPr>
        <w:jc w:val="left"/>
        <w:rPr>
          <w:rFonts w:ascii="Calibri" w:hAnsi="Calibri" w:cs="Tahoma"/>
          <w:b/>
          <w:bCs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 xml:space="preserve">Title: 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>Customer Services Team Leader</w:t>
      </w:r>
    </w:p>
    <w:p w14:paraId="1D43752C" w14:textId="77777777" w:rsidR="00B301EB" w:rsidRPr="00931279" w:rsidRDefault="00B301EB" w:rsidP="00B301EB">
      <w:pPr>
        <w:numPr>
          <w:ilvl w:val="0"/>
          <w:numId w:val="5"/>
        </w:numPr>
        <w:jc w:val="left"/>
        <w:rPr>
          <w:rFonts w:ascii="Calibri" w:hAnsi="Calibri" w:cs="Tahoma"/>
          <w:b/>
          <w:bCs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Major Roles:</w:t>
      </w:r>
    </w:p>
    <w:p w14:paraId="3FF2E077" w14:textId="77777777" w:rsidR="00B301EB" w:rsidRPr="00931279" w:rsidRDefault="00B301EB" w:rsidP="00B301EB">
      <w:pPr>
        <w:numPr>
          <w:ilvl w:val="1"/>
          <w:numId w:val="4"/>
        </w:numPr>
        <w:jc w:val="left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Supervises the daily activities of the project’s CSR's</w:t>
      </w:r>
    </w:p>
    <w:p w14:paraId="639A1A02" w14:textId="77777777" w:rsidR="00B301EB" w:rsidRPr="00931279" w:rsidRDefault="00B301EB" w:rsidP="00B301EB">
      <w:pPr>
        <w:numPr>
          <w:ilvl w:val="1"/>
          <w:numId w:val="4"/>
        </w:numPr>
        <w:spacing w:line="360" w:lineRule="auto"/>
        <w:ind w:right="720"/>
        <w:jc w:val="both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Handle all CSR's needed on-job training / coaching to leverage their performance to the set standards.</w:t>
      </w:r>
    </w:p>
    <w:p w14:paraId="29E4A455" w14:textId="77777777" w:rsidR="00B301EB" w:rsidRPr="00931279" w:rsidRDefault="00B301EB" w:rsidP="00B301EB">
      <w:pPr>
        <w:numPr>
          <w:ilvl w:val="1"/>
          <w:numId w:val="4"/>
        </w:numPr>
        <w:spacing w:line="360" w:lineRule="auto"/>
        <w:ind w:right="720"/>
        <w:jc w:val="both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Assess the CSR's performance on monthly basis and calculate their variable in relation to their objectives as set by the Senior TL / Supervisor based on which a report is sent to the Supervisor or Senior TL to send a warning letter to those agents not meeting 80% of the monthly objectives.</w:t>
      </w:r>
    </w:p>
    <w:p w14:paraId="4381100B" w14:textId="77777777" w:rsidR="00B301EB" w:rsidRPr="00931279" w:rsidRDefault="00B301EB" w:rsidP="00B301EB">
      <w:pPr>
        <w:numPr>
          <w:ilvl w:val="1"/>
          <w:numId w:val="4"/>
        </w:numPr>
        <w:spacing w:line="360" w:lineRule="auto"/>
        <w:ind w:right="720"/>
        <w:jc w:val="both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Assess the CSR's and senior CSR's in his team on their performance on annual basis.</w:t>
      </w:r>
    </w:p>
    <w:p w14:paraId="4951548E" w14:textId="77777777" w:rsidR="009F4BF2" w:rsidRPr="00931279" w:rsidRDefault="009F4BF2" w:rsidP="009F4BF2">
      <w:pPr>
        <w:numPr>
          <w:ilvl w:val="0"/>
          <w:numId w:val="8"/>
        </w:numPr>
        <w:ind w:right="360"/>
        <w:jc w:val="left"/>
        <w:rPr>
          <w:rFonts w:ascii="Calibri" w:hAnsi="Calibri" w:cs="Tahoma"/>
          <w:b/>
          <w:color w:val="003366"/>
          <w:sz w:val="22"/>
          <w:szCs w:val="22"/>
          <w:u w:val="single"/>
        </w:rPr>
      </w:pPr>
      <w:r w:rsidRPr="00931279">
        <w:rPr>
          <w:rFonts w:ascii="Calibri" w:hAnsi="Calibri" w:cs="Tahoma"/>
          <w:b/>
          <w:color w:val="003366"/>
          <w:sz w:val="22"/>
          <w:szCs w:val="22"/>
          <w:u w:val="single"/>
        </w:rPr>
        <w:t>Raya contact center.</w:t>
      </w:r>
    </w:p>
    <w:p w14:paraId="5025AE44" w14:textId="77777777" w:rsidR="009F4BF2" w:rsidRPr="00931279" w:rsidRDefault="009748BE" w:rsidP="009F4BF2">
      <w:pPr>
        <w:ind w:left="-72" w:right="360"/>
        <w:jc w:val="left"/>
        <w:rPr>
          <w:rFonts w:ascii="Calibri" w:hAnsi="Calibri" w:cs="Tahoma"/>
          <w:color w:val="003366"/>
          <w:sz w:val="22"/>
          <w:szCs w:val="22"/>
        </w:rPr>
      </w:pPr>
      <w:r>
        <w:rPr>
          <w:rFonts w:ascii="Calibri" w:hAnsi="Calibri" w:cs="Tahoma"/>
          <w:b/>
          <w:noProof/>
          <w:color w:val="003366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6A7C" wp14:editId="5680DF80">
                <wp:simplePos x="0" y="0"/>
                <wp:positionH relativeFrom="column">
                  <wp:posOffset>817245</wp:posOffset>
                </wp:positionH>
                <wp:positionV relativeFrom="paragraph">
                  <wp:posOffset>70485</wp:posOffset>
                </wp:positionV>
                <wp:extent cx="1371600" cy="0"/>
                <wp:effectExtent l="17145" t="90170" r="97155" b="16700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 type="stealth" w="lg" len="lg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250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5.55pt" to="172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" strokecolor="#036" strokeweight="1.5pt">
                <v:stroke endarrow="classic" endarrowwidth="wide" endarrowlength="long"/>
                <v:shadow on="t" opacity=".5" offset="6pt,6pt"/>
              </v:line>
            </w:pict>
          </mc:Fallback>
        </mc:AlternateContent>
      </w:r>
      <w:r>
        <w:rPr>
          <w:rFonts w:ascii="Calibri" w:hAnsi="Calibri" w:cs="Tahoma"/>
          <w:b/>
          <w:noProof/>
          <w:color w:val="003366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B2424" wp14:editId="2B764F79">
                <wp:simplePos x="0" y="0"/>
                <wp:positionH relativeFrom="column">
                  <wp:posOffset>817245</wp:posOffset>
                </wp:positionH>
                <wp:positionV relativeFrom="paragraph">
                  <wp:posOffset>184785</wp:posOffset>
                </wp:positionV>
                <wp:extent cx="0" cy="0"/>
                <wp:effectExtent l="7620" t="61595" r="20955" b="5270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258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55pt" to="64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IU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MI0U6&#10;KNFWKI4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">
                <v:stroke endarrow="block"/>
              </v:line>
            </w:pict>
          </mc:Fallback>
        </mc:AlternateContent>
      </w:r>
      <w:r w:rsidR="009F4BF2">
        <w:rPr>
          <w:rFonts w:ascii="Calibri" w:hAnsi="Calibri" w:cs="Tahoma"/>
          <w:b/>
          <w:color w:val="003366"/>
          <w:sz w:val="22"/>
          <w:szCs w:val="22"/>
        </w:rPr>
        <w:t xml:space="preserve">February </w:t>
      </w:r>
      <w:r w:rsidR="009F4BF2" w:rsidRPr="00931279">
        <w:rPr>
          <w:rFonts w:ascii="Calibri" w:hAnsi="Calibri" w:cs="Tahoma"/>
          <w:b/>
          <w:color w:val="003366"/>
          <w:sz w:val="22"/>
          <w:szCs w:val="22"/>
        </w:rPr>
        <w:t>200</w:t>
      </w:r>
      <w:r w:rsidR="009F4BF2">
        <w:rPr>
          <w:rFonts w:ascii="Calibri" w:hAnsi="Calibri" w:cs="Tahoma"/>
          <w:b/>
          <w:color w:val="003366"/>
          <w:sz w:val="22"/>
          <w:szCs w:val="22"/>
        </w:rPr>
        <w:t>9</w:t>
      </w:r>
      <w:r w:rsidR="009F4BF2" w:rsidRPr="00931279">
        <w:rPr>
          <w:rFonts w:ascii="Calibri" w:hAnsi="Calibri" w:cs="Tahoma"/>
          <w:color w:val="003366"/>
          <w:sz w:val="22"/>
          <w:szCs w:val="22"/>
        </w:rPr>
        <w:tab/>
      </w:r>
      <w:r w:rsidR="009F4BF2" w:rsidRPr="00931279">
        <w:rPr>
          <w:rFonts w:ascii="Calibri" w:hAnsi="Calibri" w:cs="Tahoma"/>
          <w:color w:val="003366"/>
          <w:sz w:val="22"/>
          <w:szCs w:val="22"/>
        </w:rPr>
        <w:tab/>
      </w:r>
      <w:r w:rsidR="009F4BF2" w:rsidRPr="00931279">
        <w:rPr>
          <w:rFonts w:ascii="Calibri" w:hAnsi="Calibri" w:cs="Tahoma"/>
          <w:color w:val="003366"/>
          <w:sz w:val="22"/>
          <w:szCs w:val="22"/>
        </w:rPr>
        <w:tab/>
      </w:r>
      <w:r w:rsidR="009F4BF2" w:rsidRPr="00931279">
        <w:rPr>
          <w:rFonts w:ascii="Calibri" w:hAnsi="Calibri" w:cs="Tahoma"/>
          <w:color w:val="003366"/>
          <w:sz w:val="22"/>
          <w:szCs w:val="22"/>
        </w:rPr>
        <w:tab/>
      </w:r>
      <w:r w:rsidR="009F4BF2" w:rsidRPr="00931279">
        <w:rPr>
          <w:rFonts w:ascii="Calibri" w:hAnsi="Calibri" w:cs="Tahoma"/>
          <w:color w:val="003366"/>
          <w:sz w:val="22"/>
          <w:szCs w:val="22"/>
        </w:rPr>
        <w:tab/>
      </w:r>
      <w:r w:rsidR="009F4BF2">
        <w:rPr>
          <w:rFonts w:ascii="Calibri" w:hAnsi="Calibri" w:cs="Tahoma"/>
          <w:b/>
          <w:bCs/>
          <w:color w:val="003366"/>
          <w:sz w:val="22"/>
          <w:szCs w:val="22"/>
        </w:rPr>
        <w:t>March</w:t>
      </w:r>
      <w:r w:rsidR="009F4BF2" w:rsidRPr="00931279">
        <w:rPr>
          <w:rFonts w:ascii="Calibri" w:hAnsi="Calibri" w:cs="Tahoma"/>
          <w:b/>
          <w:bCs/>
          <w:color w:val="003366"/>
          <w:sz w:val="22"/>
          <w:szCs w:val="22"/>
        </w:rPr>
        <w:t xml:space="preserve"> 20</w:t>
      </w:r>
      <w:r w:rsidR="009F4BF2">
        <w:rPr>
          <w:rFonts w:ascii="Calibri" w:hAnsi="Calibri" w:cs="Tahoma"/>
          <w:b/>
          <w:bCs/>
          <w:color w:val="003366"/>
          <w:sz w:val="22"/>
          <w:szCs w:val="22"/>
        </w:rPr>
        <w:t>10</w:t>
      </w:r>
    </w:p>
    <w:p w14:paraId="509B4902" w14:textId="77777777" w:rsidR="009F4BF2" w:rsidRPr="00931279" w:rsidRDefault="009F4BF2" w:rsidP="009F4BF2">
      <w:pPr>
        <w:numPr>
          <w:ilvl w:val="0"/>
          <w:numId w:val="12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 xml:space="preserve">Title: </w:t>
      </w:r>
      <w:proofErr w:type="spellStart"/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CSR:Customer</w:t>
      </w:r>
      <w:proofErr w:type="spellEnd"/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 xml:space="preserve"> Service Representative.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(</w:t>
      </w:r>
      <w:r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Mc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 xml:space="preserve"> Project)</w:t>
      </w:r>
    </w:p>
    <w:p w14:paraId="704CB78D" w14:textId="77777777" w:rsidR="009F4BF2" w:rsidRPr="00931279" w:rsidRDefault="009F4BF2" w:rsidP="009F4BF2">
      <w:pPr>
        <w:numPr>
          <w:ilvl w:val="0"/>
          <w:numId w:val="11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lastRenderedPageBreak/>
        <w:t>My major role within the Customer Service Dept.</w:t>
      </w:r>
    </w:p>
    <w:p w14:paraId="4A2A96A8" w14:textId="77777777" w:rsidR="009F4BF2" w:rsidRPr="00931279" w:rsidRDefault="009F4BF2" w:rsidP="009F4BF2">
      <w:pPr>
        <w:numPr>
          <w:ilvl w:val="0"/>
          <w:numId w:val="9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Roles:</w:t>
      </w:r>
    </w:p>
    <w:p w14:paraId="5EE27D60" w14:textId="77777777" w:rsidR="009F4BF2" w:rsidRPr="00931279" w:rsidRDefault="009F4BF2" w:rsidP="009F4BF2">
      <w:pPr>
        <w:numPr>
          <w:ilvl w:val="2"/>
          <w:numId w:val="7"/>
        </w:numPr>
        <w:tabs>
          <w:tab w:val="clear" w:pos="2160"/>
          <w:tab w:val="num" w:pos="1680"/>
        </w:tabs>
        <w:ind w:left="1440" w:right="998" w:firstLine="0"/>
        <w:jc w:val="lowKashida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Handling the incoming calls from the customers to inform them about:</w:t>
      </w:r>
    </w:p>
    <w:p w14:paraId="31F0BD9E" w14:textId="77777777" w:rsidR="009F4BF2" w:rsidRPr="00931279" w:rsidRDefault="009F4BF2" w:rsidP="009F4BF2">
      <w:pPr>
        <w:numPr>
          <w:ilvl w:val="3"/>
          <w:numId w:val="10"/>
        </w:numPr>
        <w:ind w:right="2880"/>
        <w:jc w:val="lowKashida"/>
        <w:rPr>
          <w:rFonts w:ascii="Calibri" w:hAnsi="Calibri" w:cs="Tahoma"/>
          <w:color w:val="003366"/>
          <w:sz w:val="22"/>
          <w:szCs w:val="22"/>
          <w:lang w:val="en-AU"/>
        </w:rPr>
      </w:pPr>
      <w:r>
        <w:rPr>
          <w:rFonts w:ascii="Calibri" w:hAnsi="Calibri" w:cs="Tahoma"/>
          <w:color w:val="003366"/>
          <w:sz w:val="22"/>
          <w:szCs w:val="22"/>
          <w:lang w:val="en-AU"/>
        </w:rPr>
        <w:t>Order Taking</w:t>
      </w:r>
    </w:p>
    <w:p w14:paraId="7BA725E5" w14:textId="77777777" w:rsidR="009F4BF2" w:rsidRPr="00931279" w:rsidRDefault="009F4BF2" w:rsidP="009F4BF2">
      <w:pPr>
        <w:numPr>
          <w:ilvl w:val="3"/>
          <w:numId w:val="10"/>
        </w:numPr>
        <w:ind w:right="2880"/>
        <w:jc w:val="lowKashida"/>
        <w:rPr>
          <w:rFonts w:ascii="Calibri" w:hAnsi="Calibri" w:cs="Tahoma"/>
          <w:color w:val="003366"/>
          <w:sz w:val="22"/>
          <w:szCs w:val="22"/>
          <w:lang w:val="en-AU"/>
        </w:rPr>
      </w:pPr>
      <w:r>
        <w:rPr>
          <w:rFonts w:ascii="Calibri" w:hAnsi="Calibri" w:cs="Tahoma"/>
          <w:color w:val="003366"/>
          <w:sz w:val="22"/>
          <w:szCs w:val="22"/>
          <w:lang w:val="en-AU"/>
        </w:rPr>
        <w:t xml:space="preserve">Handle Customer inquiries </w:t>
      </w:r>
    </w:p>
    <w:p w14:paraId="5665B7AE" w14:textId="77777777" w:rsidR="00B301EB" w:rsidRPr="009F4BF2" w:rsidRDefault="00B301EB" w:rsidP="00B301EB">
      <w:pPr>
        <w:tabs>
          <w:tab w:val="right" w:pos="1265"/>
          <w:tab w:val="left" w:pos="1440"/>
          <w:tab w:val="right" w:pos="6480"/>
        </w:tabs>
        <w:spacing w:line="220" w:lineRule="atLeast"/>
        <w:ind w:right="91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</w:p>
    <w:p w14:paraId="174460DC" w14:textId="77777777" w:rsidR="009F4BF2" w:rsidRDefault="009748BE" w:rsidP="009F4BF2">
      <w:pPr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>
        <w:rPr>
          <w:rFonts w:ascii="Calibri" w:hAnsi="Calibri" w:cs="Tahoma"/>
          <w:b/>
          <w:bCs/>
          <w:noProof/>
          <w:color w:val="003366"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398FD" wp14:editId="74A11F6A">
                <wp:simplePos x="0" y="0"/>
                <wp:positionH relativeFrom="column">
                  <wp:posOffset>2103120</wp:posOffset>
                </wp:positionH>
                <wp:positionV relativeFrom="paragraph">
                  <wp:posOffset>118745</wp:posOffset>
                </wp:positionV>
                <wp:extent cx="1371600" cy="0"/>
                <wp:effectExtent l="17145" t="87630" r="97155" b="16002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 type="stealth" w="lg" len="lg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9C2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9.35pt" to="273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" strokecolor="#036" strokeweight="1.5pt">
                <v:stroke endarrow="classic" endarrowwidth="wide" endarrowlength="long"/>
                <v:shadow on="t" opacity=".5" offset="6pt,6pt"/>
              </v:line>
            </w:pict>
          </mc:Fallback>
        </mc:AlternateContent>
      </w:r>
      <w:r w:rsidR="009F4BF2" w:rsidRPr="001234CB">
        <w:rPr>
          <w:rFonts w:ascii="Calibri" w:hAnsi="Calibri" w:cs="Tahoma"/>
          <w:b/>
          <w:bCs/>
          <w:color w:val="003366"/>
          <w:sz w:val="22"/>
          <w:szCs w:val="22"/>
          <w:u w:val="single"/>
          <w:lang w:val="en-AU"/>
        </w:rPr>
        <w:t>Abaza Auto Trade</w:t>
      </w:r>
      <w:r w:rsidR="009F4BF2">
        <w:rPr>
          <w:rFonts w:ascii="Calibri" w:hAnsi="Calibri" w:cs="Tahoma"/>
          <w:color w:val="003366"/>
          <w:sz w:val="22"/>
          <w:szCs w:val="22"/>
          <w:lang w:val="en-AU"/>
        </w:rPr>
        <w:tab/>
        <w:t>July 2008</w:t>
      </w:r>
      <w:r w:rsidR="009F4BF2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="009F4BF2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="009F4BF2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="009F4BF2">
        <w:rPr>
          <w:rFonts w:ascii="Calibri" w:hAnsi="Calibri" w:cs="Tahoma"/>
          <w:color w:val="003366"/>
          <w:sz w:val="22"/>
          <w:szCs w:val="22"/>
          <w:lang w:val="en-AU"/>
        </w:rPr>
        <w:tab/>
        <w:t>February 2009</w:t>
      </w:r>
    </w:p>
    <w:p w14:paraId="354498D0" w14:textId="77777777" w:rsidR="009F4BF2" w:rsidRPr="00931279" w:rsidRDefault="009F4BF2" w:rsidP="009F4BF2">
      <w:pPr>
        <w:numPr>
          <w:ilvl w:val="0"/>
          <w:numId w:val="12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 xml:space="preserve">Title: </w:t>
      </w:r>
      <w:r>
        <w:rPr>
          <w:rFonts w:ascii="Calibri" w:hAnsi="Calibri" w:cs="Tahoma"/>
          <w:color w:val="003366"/>
          <w:sz w:val="22"/>
          <w:szCs w:val="22"/>
          <w:lang w:val="en-AU"/>
        </w:rPr>
        <w:t>Accountant</w:t>
      </w:r>
    </w:p>
    <w:p w14:paraId="23A72294" w14:textId="77777777" w:rsidR="009F4BF2" w:rsidRPr="00931279" w:rsidRDefault="009F4BF2" w:rsidP="009F4BF2">
      <w:pPr>
        <w:numPr>
          <w:ilvl w:val="0"/>
          <w:numId w:val="11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 xml:space="preserve">My major role within the </w:t>
      </w:r>
      <w:r>
        <w:rPr>
          <w:rFonts w:ascii="Calibri" w:hAnsi="Calibri" w:cs="Tahoma"/>
          <w:color w:val="003366"/>
          <w:sz w:val="22"/>
          <w:szCs w:val="22"/>
          <w:lang w:val="en-AU"/>
        </w:rPr>
        <w:t xml:space="preserve">renting financial </w:t>
      </w:r>
      <w:r w:rsidR="00594B64">
        <w:rPr>
          <w:rFonts w:ascii="Calibri" w:hAnsi="Calibri" w:cs="Tahoma"/>
          <w:color w:val="003366"/>
          <w:sz w:val="22"/>
          <w:szCs w:val="22"/>
          <w:lang w:val="en-AU"/>
        </w:rPr>
        <w:t>department.</w:t>
      </w:r>
    </w:p>
    <w:p w14:paraId="5DE65863" w14:textId="77777777" w:rsidR="009F4BF2" w:rsidRDefault="009F4BF2" w:rsidP="009F4BF2">
      <w:pPr>
        <w:numPr>
          <w:ilvl w:val="0"/>
          <w:numId w:val="9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Roles:</w:t>
      </w:r>
    </w:p>
    <w:p w14:paraId="68D9B8E3" w14:textId="77777777" w:rsidR="009F4BF2" w:rsidRDefault="009F4BF2" w:rsidP="001234CB">
      <w:pPr>
        <w:numPr>
          <w:ilvl w:val="2"/>
          <w:numId w:val="9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1234CB">
        <w:rPr>
          <w:rFonts w:ascii="Calibri" w:hAnsi="Calibri" w:cs="Tahoma"/>
          <w:color w:val="003366"/>
          <w:sz w:val="22"/>
          <w:szCs w:val="22"/>
          <w:lang w:val="en-AU"/>
        </w:rPr>
        <w:t xml:space="preserve">Review invoices and bills documents and add it on the </w:t>
      </w:r>
      <w:r w:rsidR="001234CB" w:rsidRPr="001234CB">
        <w:rPr>
          <w:rFonts w:ascii="Calibri" w:hAnsi="Calibri" w:cs="Tahoma"/>
          <w:color w:val="003366"/>
          <w:sz w:val="22"/>
          <w:szCs w:val="22"/>
          <w:lang w:val="en-AU"/>
        </w:rPr>
        <w:t>balance sheet.</w:t>
      </w:r>
    </w:p>
    <w:p w14:paraId="0396BE07" w14:textId="77777777" w:rsidR="001234CB" w:rsidRDefault="009748BE" w:rsidP="001234CB">
      <w:pPr>
        <w:ind w:right="360"/>
        <w:jc w:val="left"/>
        <w:rPr>
          <w:rFonts w:ascii="Calibri" w:hAnsi="Calibri" w:cs="Tahoma"/>
          <w:bCs/>
          <w:color w:val="003366"/>
          <w:sz w:val="22"/>
          <w:szCs w:val="22"/>
        </w:rPr>
      </w:pPr>
      <w:r>
        <w:rPr>
          <w:rFonts w:ascii="Calibri" w:hAnsi="Calibri" w:cs="Tahoma"/>
          <w:b/>
          <w:noProof/>
          <w:color w:val="003366"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F08F0" wp14:editId="6146BA86">
                <wp:simplePos x="0" y="0"/>
                <wp:positionH relativeFrom="column">
                  <wp:posOffset>2103120</wp:posOffset>
                </wp:positionH>
                <wp:positionV relativeFrom="paragraph">
                  <wp:posOffset>76835</wp:posOffset>
                </wp:positionV>
                <wp:extent cx="1371600" cy="0"/>
                <wp:effectExtent l="17145" t="87630" r="97155" b="1600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 type="stealth" w="lg" len="lg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B142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6.05pt" to="273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" strokecolor="#036" strokeweight="1.5pt">
                <v:stroke endarrow="classic" endarrowwidth="wide" endarrowlength="long"/>
                <v:shadow on="t" opacity=".5" offset="6pt,6pt"/>
              </v:line>
            </w:pict>
          </mc:Fallback>
        </mc:AlternateContent>
      </w:r>
      <w:proofErr w:type="spellStart"/>
      <w:r w:rsidR="001234CB">
        <w:rPr>
          <w:rFonts w:ascii="Calibri" w:hAnsi="Calibri" w:cs="Tahoma"/>
          <w:b/>
          <w:color w:val="003366"/>
          <w:sz w:val="22"/>
          <w:szCs w:val="22"/>
          <w:u w:val="single"/>
        </w:rPr>
        <w:t>Xceed</w:t>
      </w:r>
      <w:proofErr w:type="spellEnd"/>
      <w:r w:rsidR="001234CB" w:rsidRPr="00931279">
        <w:rPr>
          <w:rFonts w:ascii="Calibri" w:hAnsi="Calibri" w:cs="Tahoma"/>
          <w:b/>
          <w:color w:val="003366"/>
          <w:sz w:val="22"/>
          <w:szCs w:val="22"/>
          <w:u w:val="single"/>
        </w:rPr>
        <w:t xml:space="preserve"> contact center.</w:t>
      </w:r>
      <w:r w:rsidR="001234CB" w:rsidRPr="001234CB">
        <w:rPr>
          <w:rFonts w:ascii="Calibri" w:hAnsi="Calibri" w:cs="Tahoma"/>
          <w:bCs/>
          <w:color w:val="003366"/>
          <w:sz w:val="22"/>
          <w:szCs w:val="22"/>
        </w:rPr>
        <w:t xml:space="preserve"> May </w:t>
      </w:r>
      <w:r w:rsidR="001234CB">
        <w:rPr>
          <w:rFonts w:ascii="Calibri" w:hAnsi="Calibri" w:cs="Tahoma"/>
          <w:bCs/>
          <w:color w:val="003366"/>
          <w:sz w:val="22"/>
          <w:szCs w:val="22"/>
        </w:rPr>
        <w:t xml:space="preserve">2008 </w:t>
      </w:r>
      <w:r w:rsidR="001234CB">
        <w:rPr>
          <w:rFonts w:ascii="Calibri" w:hAnsi="Calibri" w:cs="Tahoma"/>
          <w:bCs/>
          <w:color w:val="003366"/>
          <w:sz w:val="22"/>
          <w:szCs w:val="22"/>
        </w:rPr>
        <w:tab/>
      </w:r>
      <w:r w:rsidR="001234CB">
        <w:rPr>
          <w:rFonts w:ascii="Calibri" w:hAnsi="Calibri" w:cs="Tahoma"/>
          <w:bCs/>
          <w:color w:val="003366"/>
          <w:sz w:val="22"/>
          <w:szCs w:val="22"/>
        </w:rPr>
        <w:tab/>
      </w:r>
      <w:r w:rsidR="001234CB">
        <w:rPr>
          <w:rFonts w:ascii="Calibri" w:hAnsi="Calibri" w:cs="Tahoma"/>
          <w:bCs/>
          <w:color w:val="003366"/>
          <w:sz w:val="22"/>
          <w:szCs w:val="22"/>
        </w:rPr>
        <w:tab/>
      </w:r>
      <w:r w:rsidR="001234CB">
        <w:rPr>
          <w:rFonts w:ascii="Calibri" w:hAnsi="Calibri" w:cs="Tahoma"/>
          <w:bCs/>
          <w:color w:val="003366"/>
          <w:sz w:val="22"/>
          <w:szCs w:val="22"/>
        </w:rPr>
        <w:tab/>
        <w:t>July 2008</w:t>
      </w:r>
    </w:p>
    <w:p w14:paraId="4904B2B0" w14:textId="77777777" w:rsidR="001234CB" w:rsidRDefault="001234CB" w:rsidP="001234CB">
      <w:pPr>
        <w:numPr>
          <w:ilvl w:val="0"/>
          <w:numId w:val="12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T</w:t>
      </w:r>
      <w:r>
        <w:rPr>
          <w:rFonts w:ascii="Calibri" w:hAnsi="Calibri" w:cs="Tahoma"/>
          <w:color w:val="003366"/>
          <w:sz w:val="22"/>
          <w:szCs w:val="22"/>
          <w:lang w:val="en-AU"/>
        </w:rPr>
        <w:t>raining on CSR ( 105 project)</w:t>
      </w:r>
    </w:p>
    <w:p w14:paraId="5447E0DA" w14:textId="77777777" w:rsidR="001234CB" w:rsidRDefault="001234CB" w:rsidP="001234CB">
      <w:pPr>
        <w:ind w:right="360"/>
        <w:jc w:val="left"/>
        <w:rPr>
          <w:rFonts w:ascii="Calibri" w:hAnsi="Calibri" w:cs="Tahoma"/>
          <w:b/>
          <w:color w:val="003366"/>
          <w:sz w:val="22"/>
          <w:szCs w:val="22"/>
          <w:u w:val="single"/>
        </w:rPr>
      </w:pPr>
    </w:p>
    <w:p w14:paraId="648A0002" w14:textId="77777777" w:rsidR="001234CB" w:rsidRDefault="009748BE" w:rsidP="001234CB">
      <w:pPr>
        <w:ind w:right="360"/>
        <w:jc w:val="left"/>
        <w:rPr>
          <w:rFonts w:ascii="Calibri" w:hAnsi="Calibri" w:cs="Tahoma"/>
          <w:bCs/>
          <w:color w:val="003366"/>
          <w:sz w:val="22"/>
          <w:szCs w:val="22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E90A0" wp14:editId="39AF442F">
                <wp:simplePos x="0" y="0"/>
                <wp:positionH relativeFrom="column">
                  <wp:posOffset>2103120</wp:posOffset>
                </wp:positionH>
                <wp:positionV relativeFrom="paragraph">
                  <wp:posOffset>98425</wp:posOffset>
                </wp:positionV>
                <wp:extent cx="1371600" cy="0"/>
                <wp:effectExtent l="17145" t="87630" r="97155" b="16002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 type="stealth" w="lg" len="lg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F7137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7.75pt" to="273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" strokecolor="#036" strokeweight="1.5pt">
                <v:stroke endarrow="classic" endarrowwidth="wide" endarrowlength="long"/>
                <v:shadow on="t" opacity=".5" offset="6pt,6pt"/>
              </v:line>
            </w:pict>
          </mc:Fallback>
        </mc:AlternateContent>
      </w:r>
      <w:r w:rsidR="001234CB">
        <w:rPr>
          <w:rFonts w:ascii="Calibri" w:hAnsi="Calibri" w:cs="Tahoma"/>
          <w:b/>
          <w:color w:val="003366"/>
          <w:sz w:val="22"/>
          <w:szCs w:val="22"/>
          <w:u w:val="single"/>
        </w:rPr>
        <w:t>Kodak Spot</w:t>
      </w:r>
      <w:r w:rsidR="001234CB" w:rsidRPr="001234CB">
        <w:rPr>
          <w:rFonts w:ascii="Calibri" w:hAnsi="Calibri" w:cs="Tahoma"/>
          <w:b/>
          <w:color w:val="003366"/>
          <w:sz w:val="22"/>
          <w:szCs w:val="22"/>
          <w:u w:val="single"/>
        </w:rPr>
        <w:t>.</w:t>
      </w:r>
      <w:r w:rsidR="001234CB">
        <w:rPr>
          <w:rFonts w:ascii="Calibri" w:hAnsi="Calibri" w:cs="Tahoma"/>
          <w:b/>
          <w:color w:val="003366"/>
          <w:sz w:val="22"/>
          <w:szCs w:val="22"/>
        </w:rPr>
        <w:tab/>
      </w:r>
      <w:r w:rsidR="001234CB">
        <w:rPr>
          <w:rFonts w:ascii="Calibri" w:hAnsi="Calibri" w:cs="Tahoma"/>
          <w:b/>
          <w:color w:val="003366"/>
          <w:sz w:val="22"/>
          <w:szCs w:val="22"/>
        </w:rPr>
        <w:tab/>
      </w:r>
      <w:r w:rsidR="001234CB">
        <w:rPr>
          <w:rFonts w:ascii="Calibri" w:hAnsi="Calibri" w:cs="Tahoma"/>
          <w:bCs/>
          <w:color w:val="003366"/>
          <w:sz w:val="22"/>
          <w:szCs w:val="22"/>
        </w:rPr>
        <w:t>Jan</w:t>
      </w:r>
      <w:r w:rsidR="001234CB" w:rsidRPr="001234CB">
        <w:rPr>
          <w:rFonts w:ascii="Calibri" w:hAnsi="Calibri" w:cs="Tahoma"/>
          <w:bCs/>
          <w:color w:val="003366"/>
          <w:sz w:val="22"/>
          <w:szCs w:val="22"/>
        </w:rPr>
        <w:t xml:space="preserve"> 2008 </w:t>
      </w:r>
      <w:r w:rsidR="001234CB" w:rsidRPr="001234CB">
        <w:rPr>
          <w:rFonts w:ascii="Calibri" w:hAnsi="Calibri" w:cs="Tahoma"/>
          <w:bCs/>
          <w:color w:val="003366"/>
          <w:sz w:val="22"/>
          <w:szCs w:val="22"/>
        </w:rPr>
        <w:tab/>
      </w:r>
      <w:r w:rsidR="001234CB" w:rsidRPr="001234CB">
        <w:rPr>
          <w:rFonts w:ascii="Calibri" w:hAnsi="Calibri" w:cs="Tahoma"/>
          <w:bCs/>
          <w:color w:val="003366"/>
          <w:sz w:val="22"/>
          <w:szCs w:val="22"/>
        </w:rPr>
        <w:tab/>
      </w:r>
      <w:r w:rsidR="001234CB" w:rsidRPr="001234CB">
        <w:rPr>
          <w:rFonts w:ascii="Calibri" w:hAnsi="Calibri" w:cs="Tahoma"/>
          <w:bCs/>
          <w:color w:val="003366"/>
          <w:sz w:val="22"/>
          <w:szCs w:val="22"/>
        </w:rPr>
        <w:tab/>
      </w:r>
      <w:r w:rsidR="001234CB" w:rsidRPr="001234CB">
        <w:rPr>
          <w:rFonts w:ascii="Calibri" w:hAnsi="Calibri" w:cs="Tahoma"/>
          <w:bCs/>
          <w:color w:val="003366"/>
          <w:sz w:val="22"/>
          <w:szCs w:val="22"/>
        </w:rPr>
        <w:tab/>
      </w:r>
      <w:r w:rsidR="001234CB">
        <w:rPr>
          <w:rFonts w:ascii="Calibri" w:hAnsi="Calibri" w:cs="Tahoma"/>
          <w:bCs/>
          <w:color w:val="003366"/>
          <w:sz w:val="22"/>
          <w:szCs w:val="22"/>
        </w:rPr>
        <w:t>March</w:t>
      </w:r>
      <w:r w:rsidR="001234CB" w:rsidRPr="001234CB">
        <w:rPr>
          <w:rFonts w:ascii="Calibri" w:hAnsi="Calibri" w:cs="Tahoma"/>
          <w:bCs/>
          <w:color w:val="003366"/>
          <w:sz w:val="22"/>
          <w:szCs w:val="22"/>
        </w:rPr>
        <w:t xml:space="preserve"> 2008</w:t>
      </w:r>
    </w:p>
    <w:p w14:paraId="1D2F2D63" w14:textId="77777777" w:rsidR="001234CB" w:rsidRDefault="001234CB" w:rsidP="00594B64">
      <w:pPr>
        <w:numPr>
          <w:ilvl w:val="0"/>
          <w:numId w:val="12"/>
        </w:num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>
        <w:rPr>
          <w:rFonts w:ascii="Calibri" w:hAnsi="Calibri" w:cs="Tahoma"/>
          <w:bCs/>
          <w:color w:val="003366"/>
          <w:sz w:val="22"/>
          <w:szCs w:val="22"/>
        </w:rPr>
        <w:tab/>
      </w:r>
      <w:r>
        <w:rPr>
          <w:rFonts w:ascii="Calibri" w:hAnsi="Calibri" w:cs="Tahoma"/>
          <w:color w:val="003366"/>
          <w:sz w:val="22"/>
          <w:szCs w:val="22"/>
          <w:lang w:val="en-AU"/>
        </w:rPr>
        <w:t xml:space="preserve">Customer service on </w:t>
      </w:r>
      <w:proofErr w:type="spellStart"/>
      <w:r w:rsidR="00594B64">
        <w:rPr>
          <w:rFonts w:ascii="Calibri" w:hAnsi="Calibri" w:cs="Tahoma"/>
          <w:color w:val="003366"/>
          <w:sz w:val="22"/>
          <w:szCs w:val="22"/>
          <w:lang w:val="en-AU"/>
        </w:rPr>
        <w:t>Dokki</w:t>
      </w:r>
      <w:proofErr w:type="spellEnd"/>
      <w:r w:rsidR="00594B64">
        <w:rPr>
          <w:rFonts w:ascii="Calibri" w:hAnsi="Calibri" w:cs="Tahoma"/>
          <w:color w:val="003366"/>
          <w:sz w:val="22"/>
          <w:szCs w:val="22"/>
          <w:lang w:val="en-AU"/>
        </w:rPr>
        <w:t xml:space="preserve"> </w:t>
      </w:r>
      <w:r>
        <w:rPr>
          <w:rFonts w:ascii="Calibri" w:hAnsi="Calibri" w:cs="Tahoma"/>
          <w:color w:val="003366"/>
          <w:sz w:val="22"/>
          <w:szCs w:val="22"/>
          <w:lang w:val="en-AU"/>
        </w:rPr>
        <w:t xml:space="preserve"> branch</w:t>
      </w:r>
    </w:p>
    <w:p w14:paraId="35ECEE94" w14:textId="77777777" w:rsidR="001234CB" w:rsidRDefault="001234CB" w:rsidP="001234CB">
      <w:p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</w:p>
    <w:p w14:paraId="5D8985C5" w14:textId="77777777" w:rsidR="001234CB" w:rsidRPr="00931279" w:rsidRDefault="001234CB" w:rsidP="001234CB">
      <w:pPr>
        <w:pStyle w:val="Heading2"/>
        <w:rPr>
          <w:rFonts w:ascii="Calibri" w:hAnsi="Calibri" w:cs="Tahoma"/>
          <w:color w:val="003366"/>
          <w:sz w:val="22"/>
          <w:szCs w:val="22"/>
          <w:u w:val="single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highlight w:val="lightGray"/>
          <w:u w:val="single"/>
          <w:lang w:val="en-AU"/>
        </w:rPr>
        <w:t>Personal skills:</w:t>
      </w:r>
    </w:p>
    <w:p w14:paraId="7FDDC6E1" w14:textId="77777777" w:rsidR="001234CB" w:rsidRPr="00931279" w:rsidRDefault="001234CB" w:rsidP="001234CB">
      <w:pPr>
        <w:jc w:val="both"/>
        <w:rPr>
          <w:rFonts w:ascii="Calibri" w:hAnsi="Calibri" w:cs="Tahoma"/>
          <w:color w:val="003366"/>
          <w:sz w:val="22"/>
          <w:szCs w:val="22"/>
          <w:lang w:val="en-AU"/>
        </w:rPr>
      </w:pPr>
    </w:p>
    <w:p w14:paraId="7A23B0A7" w14:textId="77777777" w:rsidR="001234CB" w:rsidRPr="00931279" w:rsidRDefault="001234CB" w:rsidP="001234CB">
      <w:pPr>
        <w:numPr>
          <w:ilvl w:val="0"/>
          <w:numId w:val="15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Excellent communication skills.</w:t>
      </w:r>
    </w:p>
    <w:p w14:paraId="463CEDE1" w14:textId="77777777" w:rsidR="001234CB" w:rsidRPr="00931279" w:rsidRDefault="001234CB" w:rsidP="001234CB">
      <w:pPr>
        <w:numPr>
          <w:ilvl w:val="0"/>
          <w:numId w:val="15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Ability to work individually and as co-operative team member.</w:t>
      </w:r>
    </w:p>
    <w:p w14:paraId="2A7EAA47" w14:textId="77777777" w:rsidR="001234CB" w:rsidRPr="00931279" w:rsidRDefault="001234CB" w:rsidP="001234CB">
      <w:pPr>
        <w:numPr>
          <w:ilvl w:val="0"/>
          <w:numId w:val="15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Ability to work under pressure.</w:t>
      </w:r>
    </w:p>
    <w:p w14:paraId="585741F4" w14:textId="77777777" w:rsidR="001234CB" w:rsidRPr="00931279" w:rsidRDefault="001234CB" w:rsidP="001234CB">
      <w:pPr>
        <w:numPr>
          <w:ilvl w:val="0"/>
          <w:numId w:val="15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Self-motivated, dependable and goal-oriented.</w:t>
      </w:r>
    </w:p>
    <w:p w14:paraId="268A1784" w14:textId="77777777" w:rsidR="001234CB" w:rsidRPr="00931279" w:rsidRDefault="001234CB" w:rsidP="001234CB">
      <w:pPr>
        <w:numPr>
          <w:ilvl w:val="0"/>
          <w:numId w:val="15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Time management skills.</w:t>
      </w:r>
    </w:p>
    <w:p w14:paraId="1AB4EFAF" w14:textId="77777777" w:rsidR="001234CB" w:rsidRPr="00931279" w:rsidRDefault="001234CB" w:rsidP="001234CB">
      <w:pPr>
        <w:numPr>
          <w:ilvl w:val="0"/>
          <w:numId w:val="15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>Ability to learn new tasks quickly</w:t>
      </w:r>
    </w:p>
    <w:p w14:paraId="2A5BC00D" w14:textId="77777777" w:rsidR="001234CB" w:rsidRPr="00931279" w:rsidRDefault="001234CB" w:rsidP="001234CB">
      <w:pPr>
        <w:jc w:val="lowKashida"/>
        <w:rPr>
          <w:rFonts w:ascii="Calibri" w:hAnsi="Calibri" w:cs="Tahoma"/>
          <w:b/>
          <w:bCs/>
          <w:color w:val="003366"/>
          <w:sz w:val="22"/>
          <w:szCs w:val="22"/>
          <w:u w:val="single"/>
        </w:rPr>
      </w:pPr>
    </w:p>
    <w:p w14:paraId="1CE38466" w14:textId="77777777" w:rsidR="001234CB" w:rsidRPr="001234CB" w:rsidRDefault="001234CB" w:rsidP="001234CB">
      <w:pPr>
        <w:ind w:right="720"/>
        <w:jc w:val="left"/>
        <w:rPr>
          <w:rFonts w:ascii="Calibri" w:hAnsi="Calibri" w:cs="Tahoma"/>
          <w:color w:val="003366"/>
          <w:sz w:val="22"/>
          <w:szCs w:val="22"/>
        </w:rPr>
      </w:pPr>
    </w:p>
    <w:p w14:paraId="5F5AF014" w14:textId="77777777" w:rsidR="001234CB" w:rsidRPr="00931279" w:rsidRDefault="001234CB" w:rsidP="001234CB">
      <w:pPr>
        <w:jc w:val="lowKashida"/>
        <w:rPr>
          <w:rFonts w:ascii="Calibri" w:hAnsi="Calibri" w:cs="Tahoma"/>
          <w:b/>
          <w:bCs/>
          <w:color w:val="003366"/>
          <w:sz w:val="22"/>
          <w:szCs w:val="22"/>
          <w:u w:val="single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highlight w:val="lightGray"/>
          <w:u w:val="single"/>
        </w:rPr>
        <w:t>Computer Skills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  <w:highlight w:val="darkGray"/>
          <w:u w:val="single"/>
        </w:rPr>
        <w:t>:</w:t>
      </w:r>
    </w:p>
    <w:p w14:paraId="3EB923DB" w14:textId="77777777" w:rsidR="001234CB" w:rsidRPr="00931279" w:rsidRDefault="001234CB" w:rsidP="001234CB">
      <w:pPr>
        <w:jc w:val="lowKashida"/>
        <w:rPr>
          <w:rFonts w:ascii="Calibri" w:hAnsi="Calibri" w:cs="Tahoma"/>
          <w:b/>
          <w:bCs/>
          <w:color w:val="003366"/>
          <w:sz w:val="22"/>
          <w:szCs w:val="22"/>
          <w:u w:val="single"/>
        </w:rPr>
      </w:pPr>
    </w:p>
    <w:p w14:paraId="5FA1544F" w14:textId="77777777" w:rsidR="001234CB" w:rsidRPr="00931279" w:rsidRDefault="001234CB" w:rsidP="001234CB">
      <w:pPr>
        <w:numPr>
          <w:ilvl w:val="0"/>
          <w:numId w:val="17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931279">
        <w:rPr>
          <w:rFonts w:ascii="Calibri" w:hAnsi="Calibri" w:cs="Tahoma"/>
          <w:color w:val="003366"/>
          <w:sz w:val="22"/>
          <w:szCs w:val="22"/>
        </w:rPr>
        <w:t xml:space="preserve">Proficient in the use of </w:t>
      </w:r>
      <w:proofErr w:type="spellStart"/>
      <w:r w:rsidRPr="00931279">
        <w:rPr>
          <w:rFonts w:ascii="Calibri" w:hAnsi="Calibri" w:cs="Tahoma"/>
          <w:color w:val="003366"/>
          <w:sz w:val="22"/>
          <w:szCs w:val="22"/>
        </w:rPr>
        <w:t>Ms</w:t>
      </w:r>
      <w:proofErr w:type="spellEnd"/>
      <w:r w:rsidRPr="00931279">
        <w:rPr>
          <w:rFonts w:ascii="Calibri" w:hAnsi="Calibri" w:cs="Tahoma"/>
          <w:color w:val="003366"/>
          <w:sz w:val="22"/>
          <w:szCs w:val="22"/>
        </w:rPr>
        <w:t xml:space="preserve"> Win XP, 2000, 98, me</w:t>
      </w:r>
    </w:p>
    <w:p w14:paraId="4B2C4D0A" w14:textId="77777777" w:rsidR="001234CB" w:rsidRDefault="001234CB" w:rsidP="001234CB">
      <w:pPr>
        <w:numPr>
          <w:ilvl w:val="0"/>
          <w:numId w:val="17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proofErr w:type="spellStart"/>
      <w:r w:rsidRPr="00931279">
        <w:rPr>
          <w:rFonts w:ascii="Calibri" w:hAnsi="Calibri" w:cs="Tahoma"/>
          <w:color w:val="003366"/>
          <w:sz w:val="22"/>
          <w:szCs w:val="22"/>
        </w:rPr>
        <w:t>Ms</w:t>
      </w:r>
      <w:proofErr w:type="spellEnd"/>
      <w:r w:rsidRPr="00931279">
        <w:rPr>
          <w:rFonts w:ascii="Calibri" w:hAnsi="Calibri" w:cs="Tahoma"/>
          <w:color w:val="003366"/>
          <w:sz w:val="22"/>
          <w:szCs w:val="22"/>
        </w:rPr>
        <w:t xml:space="preserve"> Office 2003 and 2007</w:t>
      </w:r>
      <w:r>
        <w:rPr>
          <w:rFonts w:ascii="Calibri" w:hAnsi="Calibri" w:cs="Tahoma"/>
          <w:color w:val="003366"/>
          <w:sz w:val="22"/>
          <w:szCs w:val="22"/>
        </w:rPr>
        <w:t>, out</w:t>
      </w:r>
      <w:r w:rsidRPr="00931279">
        <w:rPr>
          <w:rFonts w:ascii="Calibri" w:hAnsi="Calibri" w:cs="Tahoma"/>
          <w:color w:val="003366"/>
          <w:sz w:val="22"/>
          <w:szCs w:val="22"/>
        </w:rPr>
        <w:t>look, intranet and Internet.</w:t>
      </w:r>
    </w:p>
    <w:p w14:paraId="7D945983" w14:textId="77777777" w:rsidR="001234CB" w:rsidRPr="00931279" w:rsidRDefault="001234CB" w:rsidP="001234CB">
      <w:pPr>
        <w:numPr>
          <w:ilvl w:val="0"/>
          <w:numId w:val="17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>
        <w:rPr>
          <w:rFonts w:ascii="Calibri" w:hAnsi="Calibri" w:cs="Tahoma"/>
          <w:color w:val="003366"/>
          <w:sz w:val="22"/>
          <w:szCs w:val="22"/>
        </w:rPr>
        <w:t>Good knowledge with the computer HW</w:t>
      </w:r>
    </w:p>
    <w:p w14:paraId="3F3AF179" w14:textId="77777777" w:rsidR="001234CB" w:rsidRPr="00931279" w:rsidRDefault="001234CB" w:rsidP="001234CB">
      <w:pPr>
        <w:jc w:val="lowKashida"/>
        <w:rPr>
          <w:rFonts w:ascii="Calibri" w:hAnsi="Calibri" w:cs="Tahoma"/>
          <w:b/>
          <w:bCs/>
          <w:color w:val="003366"/>
          <w:sz w:val="22"/>
          <w:szCs w:val="22"/>
          <w:highlight w:val="lightGray"/>
          <w:u w:val="single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highlight w:val="lightGray"/>
          <w:u w:val="single"/>
        </w:rPr>
        <w:t>Courses:</w:t>
      </w:r>
    </w:p>
    <w:p w14:paraId="534E8499" w14:textId="77777777" w:rsidR="001234CB" w:rsidRPr="00931279" w:rsidRDefault="001234CB" w:rsidP="001234CB">
      <w:pPr>
        <w:jc w:val="lowKashida"/>
        <w:rPr>
          <w:rFonts w:ascii="Calibri" w:hAnsi="Calibri" w:cs="Tahoma"/>
          <w:b/>
          <w:bCs/>
          <w:color w:val="003366"/>
          <w:sz w:val="22"/>
          <w:szCs w:val="22"/>
          <w:u w:val="single"/>
        </w:rPr>
      </w:pPr>
    </w:p>
    <w:p w14:paraId="0641D307" w14:textId="77777777" w:rsidR="001234CB" w:rsidRPr="001234CB" w:rsidRDefault="001234CB" w:rsidP="001234CB">
      <w:pPr>
        <w:numPr>
          <w:ilvl w:val="0"/>
          <w:numId w:val="16"/>
        </w:numPr>
        <w:tabs>
          <w:tab w:val="left" w:pos="4672"/>
        </w:tabs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PC-Maintenance</w:t>
      </w:r>
      <w:r w:rsidRPr="009748BE">
        <w:rPr>
          <w:rFonts w:ascii="Arial" w:hAnsi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234CB">
        <w:rPr>
          <w:rFonts w:ascii="Calibri" w:hAnsi="Calibri" w:cs="Tahoma"/>
          <w:color w:val="003366"/>
          <w:sz w:val="22"/>
          <w:szCs w:val="22"/>
        </w:rPr>
        <w:t>2005</w:t>
      </w:r>
    </w:p>
    <w:p w14:paraId="2649672C" w14:textId="77777777" w:rsidR="001234CB" w:rsidRPr="001234CB" w:rsidRDefault="001234CB" w:rsidP="001234CB">
      <w:pPr>
        <w:numPr>
          <w:ilvl w:val="0"/>
          <w:numId w:val="16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ICDL, 2007</w:t>
      </w:r>
    </w:p>
    <w:p w14:paraId="6907BC3A" w14:textId="77777777" w:rsidR="001234CB" w:rsidRPr="001234CB" w:rsidRDefault="001234CB" w:rsidP="001234CB">
      <w:pPr>
        <w:ind w:left="720"/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 xml:space="preserve">Ministry of Defense, Computer Qualifying Center. </w:t>
      </w:r>
    </w:p>
    <w:p w14:paraId="68CCF494" w14:textId="77777777" w:rsidR="001234CB" w:rsidRPr="001234CB" w:rsidRDefault="001234CB" w:rsidP="001234CB">
      <w:pPr>
        <w:numPr>
          <w:ilvl w:val="0"/>
          <w:numId w:val="18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Soft Skills: 2008</w:t>
      </w:r>
    </w:p>
    <w:p w14:paraId="19CFC71B" w14:textId="77777777" w:rsidR="001234CB" w:rsidRPr="001234CB" w:rsidRDefault="001234CB" w:rsidP="001234CB">
      <w:pPr>
        <w:numPr>
          <w:ilvl w:val="0"/>
          <w:numId w:val="19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Communication.</w:t>
      </w:r>
    </w:p>
    <w:p w14:paraId="53161B84" w14:textId="77777777" w:rsidR="001234CB" w:rsidRPr="001234CB" w:rsidRDefault="001234CB" w:rsidP="001234CB">
      <w:pPr>
        <w:numPr>
          <w:ilvl w:val="0"/>
          <w:numId w:val="19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Presentation.</w:t>
      </w:r>
    </w:p>
    <w:p w14:paraId="122A8673" w14:textId="77777777" w:rsidR="001234CB" w:rsidRPr="001234CB" w:rsidRDefault="001234CB" w:rsidP="001234CB">
      <w:pPr>
        <w:numPr>
          <w:ilvl w:val="0"/>
          <w:numId w:val="19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Time &amp; Stress Management.</w:t>
      </w:r>
    </w:p>
    <w:p w14:paraId="0474A80C" w14:textId="77777777" w:rsidR="001234CB" w:rsidRPr="001234CB" w:rsidRDefault="001234CB" w:rsidP="001234CB">
      <w:pPr>
        <w:ind w:left="394"/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 xml:space="preserve">     New Horizon Company.</w:t>
      </w:r>
    </w:p>
    <w:p w14:paraId="0A5F85AA" w14:textId="77777777" w:rsidR="001234CB" w:rsidRPr="001234CB" w:rsidRDefault="001234CB" w:rsidP="001234CB">
      <w:pPr>
        <w:numPr>
          <w:ilvl w:val="0"/>
          <w:numId w:val="18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lastRenderedPageBreak/>
        <w:t xml:space="preserve">English (3 levels),2008 </w:t>
      </w:r>
    </w:p>
    <w:p w14:paraId="0D97922B" w14:textId="77777777" w:rsidR="001234CB" w:rsidRPr="001234CB" w:rsidRDefault="001234CB" w:rsidP="001234CB">
      <w:pPr>
        <w:ind w:left="754"/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Berlitz Company.</w:t>
      </w:r>
    </w:p>
    <w:p w14:paraId="0ACF3312" w14:textId="77777777" w:rsidR="001234CB" w:rsidRPr="001234CB" w:rsidRDefault="001234CB" w:rsidP="001234CB">
      <w:pPr>
        <w:numPr>
          <w:ilvl w:val="0"/>
          <w:numId w:val="18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 xml:space="preserve">English (level 8),2008 </w:t>
      </w:r>
    </w:p>
    <w:p w14:paraId="49E6FCE6" w14:textId="77777777" w:rsidR="001234CB" w:rsidRPr="001234CB" w:rsidRDefault="001234CB" w:rsidP="001234CB">
      <w:pPr>
        <w:ind w:left="754"/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Ministry of Defense Language Institute.</w:t>
      </w:r>
    </w:p>
    <w:p w14:paraId="3D80E8B5" w14:textId="77777777" w:rsidR="001234CB" w:rsidRPr="001234CB" w:rsidRDefault="001234CB" w:rsidP="001234CB">
      <w:pPr>
        <w:numPr>
          <w:ilvl w:val="0"/>
          <w:numId w:val="18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 xml:space="preserve">Customer Service (Raya </w:t>
      </w:r>
      <w:smartTag w:uri="urn:schemas-microsoft-com:office:smarttags" w:element="PlaceName">
        <w:r w:rsidRPr="001234CB">
          <w:rPr>
            <w:rFonts w:ascii="Calibri" w:hAnsi="Calibri" w:cs="Tahoma"/>
            <w:color w:val="003366"/>
            <w:sz w:val="22"/>
            <w:szCs w:val="22"/>
          </w:rPr>
          <w:t>Contact</w:t>
        </w:r>
      </w:smartTag>
      <w:r w:rsidRPr="001234CB">
        <w:rPr>
          <w:rFonts w:ascii="Calibri" w:hAnsi="Calibri" w:cs="Tahoma"/>
          <w:color w:val="003366"/>
          <w:sz w:val="22"/>
          <w:szCs w:val="22"/>
        </w:rPr>
        <w:t xml:space="preserve"> Center)</w:t>
      </w:r>
    </w:p>
    <w:p w14:paraId="156C49D7" w14:textId="77777777" w:rsidR="001234CB" w:rsidRPr="001234CB" w:rsidRDefault="001234CB" w:rsidP="001234CB">
      <w:pPr>
        <w:ind w:left="754"/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>Public Speaking    (Raya Contact Center)</w:t>
      </w:r>
    </w:p>
    <w:p w14:paraId="765967A9" w14:textId="77777777" w:rsidR="008B331E" w:rsidRDefault="001234CB" w:rsidP="008B331E">
      <w:pPr>
        <w:ind w:left="754"/>
        <w:jc w:val="lowKashida"/>
        <w:rPr>
          <w:rFonts w:ascii="Calibri" w:hAnsi="Calibri" w:cs="Tahoma"/>
          <w:color w:val="003366"/>
          <w:sz w:val="22"/>
          <w:szCs w:val="22"/>
        </w:rPr>
      </w:pPr>
      <w:r w:rsidRPr="001234CB">
        <w:rPr>
          <w:rFonts w:ascii="Calibri" w:hAnsi="Calibri" w:cs="Tahoma"/>
          <w:color w:val="003366"/>
          <w:sz w:val="22"/>
          <w:szCs w:val="22"/>
        </w:rPr>
        <w:t xml:space="preserve">Team Leadership Training </w:t>
      </w:r>
    </w:p>
    <w:p w14:paraId="5EEAC530" w14:textId="77777777" w:rsidR="00E0439E" w:rsidRDefault="00E0439E" w:rsidP="00E0439E">
      <w:pPr>
        <w:pStyle w:val="ListParagraph"/>
        <w:numPr>
          <w:ilvl w:val="0"/>
          <w:numId w:val="18"/>
        </w:numPr>
        <w:jc w:val="lowKashida"/>
        <w:rPr>
          <w:rFonts w:ascii="Calibri" w:hAnsi="Calibri" w:cs="Tahoma"/>
          <w:color w:val="003366"/>
          <w:sz w:val="22"/>
          <w:szCs w:val="22"/>
        </w:rPr>
      </w:pPr>
      <w:r w:rsidRPr="00E0439E">
        <w:rPr>
          <w:rFonts w:ascii="Calibri" w:hAnsi="Calibri" w:cs="Tahoma"/>
          <w:color w:val="003366"/>
          <w:sz w:val="22"/>
          <w:szCs w:val="22"/>
        </w:rPr>
        <w:t>Professional Sales Practices</w:t>
      </w:r>
      <w:r>
        <w:rPr>
          <w:rFonts w:ascii="Calibri" w:hAnsi="Calibri" w:cs="Tahoma"/>
          <w:color w:val="003366"/>
          <w:sz w:val="22"/>
          <w:szCs w:val="22"/>
        </w:rPr>
        <w:t xml:space="preserve"> (</w:t>
      </w:r>
      <w:r w:rsidRPr="00E0439E">
        <w:rPr>
          <w:rFonts w:ascii="Calibri" w:hAnsi="Calibri" w:cs="Tahoma"/>
          <w:color w:val="003366"/>
          <w:sz w:val="22"/>
          <w:szCs w:val="22"/>
        </w:rPr>
        <w:t>Quota &amp; Raya )</w:t>
      </w:r>
    </w:p>
    <w:p w14:paraId="6F9BB9F2" w14:textId="77777777" w:rsidR="00E0439E" w:rsidRPr="00E0439E" w:rsidRDefault="00E0439E" w:rsidP="00E0439E">
      <w:pPr>
        <w:jc w:val="lowKashida"/>
        <w:rPr>
          <w:rFonts w:ascii="Calibri" w:hAnsi="Calibri" w:cs="Tahoma"/>
          <w:color w:val="003366"/>
          <w:sz w:val="22"/>
          <w:szCs w:val="22"/>
        </w:rPr>
      </w:pPr>
    </w:p>
    <w:p w14:paraId="44396E40" w14:textId="77777777" w:rsidR="00137D40" w:rsidRPr="00931279" w:rsidRDefault="00137D40" w:rsidP="00137D40">
      <w:pPr>
        <w:pStyle w:val="Heading2"/>
        <w:rPr>
          <w:rFonts w:ascii="Calibri" w:hAnsi="Calibri" w:cs="Tahoma"/>
          <w:color w:val="003366"/>
          <w:sz w:val="22"/>
          <w:szCs w:val="22"/>
          <w:highlight w:val="lightGray"/>
          <w:u w:val="single"/>
          <w:lang w:val="en-AU"/>
        </w:rPr>
      </w:pPr>
      <w:r w:rsidRPr="00931279">
        <w:rPr>
          <w:rFonts w:ascii="Calibri" w:hAnsi="Calibri" w:cs="Tahoma"/>
          <w:color w:val="003366"/>
          <w:sz w:val="22"/>
          <w:szCs w:val="22"/>
          <w:highlight w:val="lightGray"/>
          <w:u w:val="single"/>
          <w:lang w:val="en-AU"/>
        </w:rPr>
        <w:t>Language skills:</w:t>
      </w:r>
    </w:p>
    <w:p w14:paraId="6A477878" w14:textId="77777777" w:rsidR="00137D40" w:rsidRPr="00931279" w:rsidRDefault="00137D40" w:rsidP="00137D40">
      <w:pPr>
        <w:jc w:val="lowKashida"/>
        <w:rPr>
          <w:rFonts w:ascii="Calibri" w:hAnsi="Calibri" w:cs="Tahoma"/>
          <w:b/>
          <w:bCs/>
          <w:color w:val="003366"/>
          <w:sz w:val="22"/>
          <w:szCs w:val="22"/>
          <w:u w:val="single"/>
        </w:rPr>
      </w:pPr>
    </w:p>
    <w:p w14:paraId="52E59106" w14:textId="77777777" w:rsidR="00137D40" w:rsidRPr="00931279" w:rsidRDefault="00137D40" w:rsidP="00137D40">
      <w:pPr>
        <w:numPr>
          <w:ilvl w:val="0"/>
          <w:numId w:val="20"/>
        </w:numPr>
        <w:jc w:val="lowKashida"/>
        <w:rPr>
          <w:rFonts w:ascii="Calibri" w:hAnsi="Calibri" w:cs="Tahoma"/>
          <w:color w:val="003366"/>
          <w:sz w:val="22"/>
          <w:szCs w:val="22"/>
          <w:u w:val="single"/>
        </w:rPr>
      </w:pPr>
      <w:r>
        <w:rPr>
          <w:rFonts w:ascii="Calibri" w:hAnsi="Calibri" w:cs="Tahoma"/>
          <w:color w:val="003366"/>
          <w:sz w:val="22"/>
          <w:szCs w:val="22"/>
        </w:rPr>
        <w:t xml:space="preserve">Very </w:t>
      </w:r>
      <w:r w:rsidRPr="00931279">
        <w:rPr>
          <w:rFonts w:ascii="Calibri" w:hAnsi="Calibri" w:cs="Tahoma"/>
          <w:color w:val="003366"/>
          <w:sz w:val="22"/>
          <w:szCs w:val="22"/>
        </w:rPr>
        <w:t>Good command of written, spoken, and reading English language.</w:t>
      </w:r>
    </w:p>
    <w:p w14:paraId="4BF96F91" w14:textId="77777777" w:rsidR="001234CB" w:rsidRPr="00137D40" w:rsidRDefault="00137D40" w:rsidP="00137D40">
      <w:pPr>
        <w:pStyle w:val="ListParagraph"/>
        <w:numPr>
          <w:ilvl w:val="0"/>
          <w:numId w:val="20"/>
        </w:numPr>
        <w:ind w:right="720"/>
        <w:jc w:val="left"/>
        <w:rPr>
          <w:rFonts w:ascii="Calibri" w:hAnsi="Calibri" w:cs="Tahoma"/>
          <w:color w:val="003366"/>
          <w:sz w:val="22"/>
          <w:szCs w:val="22"/>
        </w:rPr>
      </w:pPr>
      <w:r w:rsidRPr="00137D40">
        <w:rPr>
          <w:rFonts w:ascii="Calibri" w:hAnsi="Calibri" w:cs="Tahoma"/>
          <w:color w:val="003366"/>
          <w:sz w:val="22"/>
          <w:szCs w:val="22"/>
        </w:rPr>
        <w:t xml:space="preserve">Excellent command of written, spoken, and reading Arabic language the </w:t>
      </w:r>
      <w:r w:rsidRPr="00137D40">
        <w:rPr>
          <w:rFonts w:ascii="Calibri" w:hAnsi="Calibri" w:cs="Tahoma"/>
          <w:color w:val="003366"/>
          <w:sz w:val="22"/>
          <w:szCs w:val="22"/>
          <w:u w:val="single"/>
        </w:rPr>
        <w:t>mother tongue</w:t>
      </w:r>
    </w:p>
    <w:p w14:paraId="3B39E617" w14:textId="77777777" w:rsidR="00BC5424" w:rsidRPr="00931279" w:rsidRDefault="00BC5424" w:rsidP="00BC5424">
      <w:pPr>
        <w:pStyle w:val="Heading1"/>
        <w:jc w:val="left"/>
        <w:rPr>
          <w:rFonts w:ascii="Calibri" w:hAnsi="Calibri" w:cs="Tahoma"/>
          <w:color w:val="003366"/>
          <w:sz w:val="22"/>
          <w:szCs w:val="22"/>
          <w:u w:val="single"/>
        </w:rPr>
      </w:pPr>
      <w:r w:rsidRPr="00931279">
        <w:rPr>
          <w:rFonts w:ascii="Calibri" w:hAnsi="Calibri" w:cs="Tahoma"/>
          <w:color w:val="003366"/>
          <w:sz w:val="22"/>
          <w:szCs w:val="22"/>
          <w:highlight w:val="lightGray"/>
          <w:u w:val="single"/>
          <w:lang w:val="en-AU"/>
        </w:rPr>
        <w:t>PERSONAL INFORMATION</w:t>
      </w:r>
      <w:r w:rsidRPr="00931279">
        <w:rPr>
          <w:rFonts w:ascii="Calibri" w:hAnsi="Calibri" w:cs="Tahoma"/>
          <w:color w:val="003366"/>
          <w:sz w:val="22"/>
          <w:szCs w:val="22"/>
          <w:highlight w:val="lightGray"/>
          <w:u w:val="single"/>
        </w:rPr>
        <w:t>:</w:t>
      </w:r>
    </w:p>
    <w:p w14:paraId="373CE715" w14:textId="77777777" w:rsidR="00BC5424" w:rsidRPr="00931279" w:rsidRDefault="00BC5424" w:rsidP="00BC5424">
      <w:pPr>
        <w:rPr>
          <w:rFonts w:ascii="Calibri" w:hAnsi="Calibri" w:cs="Tahoma"/>
          <w:color w:val="003366"/>
          <w:sz w:val="22"/>
          <w:szCs w:val="22"/>
          <w:lang w:val="en-AU"/>
        </w:rPr>
      </w:pPr>
    </w:p>
    <w:p w14:paraId="3679EB98" w14:textId="77777777" w:rsidR="00BC5424" w:rsidRPr="00931279" w:rsidRDefault="00BC5424" w:rsidP="00BC5424">
      <w:pPr>
        <w:numPr>
          <w:ilvl w:val="0"/>
          <w:numId w:val="21"/>
        </w:numPr>
        <w:ind w:right="14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Name: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>
        <w:rPr>
          <w:rFonts w:ascii="Calibri" w:hAnsi="Calibri" w:cs="Tahoma"/>
          <w:color w:val="003366"/>
          <w:sz w:val="22"/>
          <w:szCs w:val="22"/>
          <w:lang w:val="en-AU"/>
        </w:rPr>
        <w:t>Ahmed Mahmoud Abd El Hady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 xml:space="preserve">. </w:t>
      </w:r>
    </w:p>
    <w:p w14:paraId="7E4FED52" w14:textId="77777777" w:rsidR="00BC5424" w:rsidRPr="00931279" w:rsidRDefault="00BC5424" w:rsidP="00BC5424">
      <w:pPr>
        <w:numPr>
          <w:ilvl w:val="0"/>
          <w:numId w:val="22"/>
        </w:numPr>
        <w:ind w:right="14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Date of Birth: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>
        <w:rPr>
          <w:rFonts w:ascii="Calibri" w:hAnsi="Calibri" w:cs="Tahoma"/>
          <w:color w:val="003366"/>
          <w:sz w:val="22"/>
          <w:szCs w:val="22"/>
          <w:lang w:val="en-AU"/>
        </w:rPr>
        <w:t>31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-</w:t>
      </w:r>
      <w:r>
        <w:rPr>
          <w:rFonts w:ascii="Calibri" w:hAnsi="Calibri" w:cs="Tahoma"/>
          <w:color w:val="003366"/>
          <w:sz w:val="22"/>
          <w:szCs w:val="22"/>
          <w:lang w:val="en-AU"/>
        </w:rPr>
        <w:t>May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-</w:t>
      </w:r>
      <w:r>
        <w:rPr>
          <w:rFonts w:ascii="Calibri" w:hAnsi="Calibri" w:cs="Tahoma"/>
          <w:color w:val="003366"/>
          <w:sz w:val="22"/>
          <w:szCs w:val="22"/>
          <w:lang w:val="en-AU"/>
        </w:rPr>
        <w:t>1987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.</w:t>
      </w:r>
    </w:p>
    <w:p w14:paraId="5B507174" w14:textId="77777777" w:rsidR="00BC5424" w:rsidRPr="00931279" w:rsidRDefault="00BC5424" w:rsidP="00BC5424">
      <w:pPr>
        <w:numPr>
          <w:ilvl w:val="0"/>
          <w:numId w:val="23"/>
        </w:numPr>
        <w:ind w:right="14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Address:</w:t>
      </w: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ab/>
      </w:r>
      <w:smartTag w:uri="urn:schemas-microsoft-com:office:smarttags" w:element="address">
        <w:smartTag w:uri="urn:schemas-microsoft-com:office:smarttags" w:element="Street">
          <w:r w:rsidRPr="00BC5424">
            <w:rPr>
              <w:rFonts w:ascii="Calibri" w:hAnsi="Calibri" w:cs="Tahoma"/>
              <w:color w:val="003366"/>
              <w:sz w:val="22"/>
              <w:szCs w:val="22"/>
              <w:lang w:val="en-AU"/>
            </w:rPr>
            <w:t>19 Mohamed saied St.</w:t>
          </w:r>
        </w:smartTag>
      </w:smartTag>
      <w:r w:rsidRPr="00BC5424">
        <w:rPr>
          <w:rFonts w:ascii="Calibri" w:hAnsi="Calibri" w:cs="Tahoma"/>
          <w:color w:val="003366"/>
          <w:sz w:val="22"/>
          <w:szCs w:val="22"/>
          <w:lang w:val="en-AU"/>
        </w:rPr>
        <w:t>, El</w:t>
      </w:r>
      <w:r w:rsidR="00594B64">
        <w:rPr>
          <w:rFonts w:ascii="Calibri" w:hAnsi="Calibri" w:cs="Tahoma"/>
          <w:color w:val="003366"/>
          <w:sz w:val="22"/>
          <w:szCs w:val="22"/>
          <w:lang w:val="en-AU"/>
        </w:rPr>
        <w:t xml:space="preserve"> </w:t>
      </w:r>
      <w:proofErr w:type="spellStart"/>
      <w:r w:rsidR="00594B64">
        <w:rPr>
          <w:rFonts w:ascii="Calibri" w:hAnsi="Calibri" w:cs="Tahoma"/>
          <w:color w:val="003366"/>
          <w:sz w:val="22"/>
          <w:szCs w:val="22"/>
          <w:lang w:val="en-AU"/>
        </w:rPr>
        <w:t>K</w:t>
      </w:r>
      <w:r w:rsidRPr="00BC5424">
        <w:rPr>
          <w:rFonts w:ascii="Calibri" w:hAnsi="Calibri" w:cs="Tahoma"/>
          <w:color w:val="003366"/>
          <w:sz w:val="22"/>
          <w:szCs w:val="22"/>
          <w:lang w:val="en-AU"/>
        </w:rPr>
        <w:t>hazendara</w:t>
      </w:r>
      <w:proofErr w:type="spellEnd"/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.</w:t>
      </w:r>
    </w:p>
    <w:p w14:paraId="381D42FC" w14:textId="77777777" w:rsidR="00BC5424" w:rsidRPr="00931279" w:rsidRDefault="00BC5424" w:rsidP="00BC5424">
      <w:pPr>
        <w:numPr>
          <w:ilvl w:val="0"/>
          <w:numId w:val="24"/>
        </w:numPr>
        <w:ind w:right="14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City: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>
        <w:rPr>
          <w:rFonts w:ascii="Calibri" w:hAnsi="Calibri" w:cs="Tahoma"/>
          <w:color w:val="003366"/>
          <w:sz w:val="22"/>
          <w:szCs w:val="22"/>
          <w:lang w:val="en-AU"/>
        </w:rPr>
        <w:t>Cairo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.</w:t>
      </w:r>
    </w:p>
    <w:p w14:paraId="559FA133" w14:textId="77777777" w:rsidR="00BC5424" w:rsidRPr="00931279" w:rsidRDefault="00BC5424" w:rsidP="00BC5424">
      <w:pPr>
        <w:numPr>
          <w:ilvl w:val="0"/>
          <w:numId w:val="25"/>
        </w:numPr>
        <w:ind w:right="14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Nationality: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  <w:t>Egyptian.</w:t>
      </w:r>
    </w:p>
    <w:p w14:paraId="67F811B1" w14:textId="77777777" w:rsidR="00BC5424" w:rsidRPr="00931279" w:rsidRDefault="00BC5424" w:rsidP="00594B64">
      <w:pPr>
        <w:numPr>
          <w:ilvl w:val="0"/>
          <w:numId w:val="26"/>
        </w:numPr>
        <w:ind w:right="14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Marital Status: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="00594B64">
        <w:rPr>
          <w:rFonts w:ascii="Calibri" w:hAnsi="Calibri" w:cs="Tahoma"/>
          <w:color w:val="003366"/>
          <w:sz w:val="22"/>
          <w:szCs w:val="22"/>
          <w:lang w:val="en-AU"/>
        </w:rPr>
        <w:t>M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arried.</w:t>
      </w:r>
    </w:p>
    <w:p w14:paraId="32CBB048" w14:textId="57986FCB" w:rsidR="00BC5424" w:rsidRDefault="00BC5424" w:rsidP="00A73CBE">
      <w:pPr>
        <w:numPr>
          <w:ilvl w:val="0"/>
          <w:numId w:val="27"/>
        </w:numPr>
        <w:ind w:right="14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Mobile: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ab/>
      </w:r>
      <w:r>
        <w:rPr>
          <w:rFonts w:ascii="Calibri" w:hAnsi="Calibri" w:cs="Tahoma"/>
          <w:color w:val="003366"/>
          <w:sz w:val="22"/>
          <w:szCs w:val="22"/>
          <w:lang w:val="en-AU"/>
        </w:rPr>
        <w:tab/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 xml:space="preserve">+2 </w:t>
      </w:r>
      <w:r w:rsidRPr="00931279">
        <w:rPr>
          <w:rFonts w:ascii="Calibri" w:hAnsi="Calibri" w:cs="Tahoma"/>
          <w:color w:val="003366"/>
          <w:sz w:val="22"/>
          <w:szCs w:val="22"/>
        </w:rPr>
        <w:t>01</w:t>
      </w:r>
      <w:r w:rsidR="001456ED">
        <w:rPr>
          <w:rFonts w:ascii="Calibri" w:hAnsi="Calibri" w:cs="Tahoma"/>
          <w:color w:val="003366"/>
          <w:sz w:val="22"/>
          <w:szCs w:val="22"/>
        </w:rPr>
        <w:t>1</w:t>
      </w:r>
      <w:r w:rsidR="00A73CBE">
        <w:rPr>
          <w:rFonts w:ascii="Calibri" w:hAnsi="Calibri" w:cs="Tahoma"/>
          <w:color w:val="003366"/>
          <w:sz w:val="22"/>
          <w:szCs w:val="22"/>
        </w:rPr>
        <w:t xml:space="preserve"> 1</w:t>
      </w:r>
      <w:r w:rsidR="001456ED">
        <w:rPr>
          <w:rFonts w:ascii="Calibri" w:hAnsi="Calibri" w:cs="Tahoma"/>
          <w:color w:val="003366"/>
          <w:sz w:val="22"/>
          <w:szCs w:val="22"/>
        </w:rPr>
        <w:t>7600648</w:t>
      </w:r>
      <w:r w:rsidRPr="00931279">
        <w:rPr>
          <w:rFonts w:ascii="Calibri" w:hAnsi="Calibri" w:cs="Tahoma"/>
          <w:color w:val="003366"/>
          <w:sz w:val="22"/>
          <w:szCs w:val="22"/>
          <w:lang w:val="en-AU"/>
        </w:rPr>
        <w:t>.</w:t>
      </w:r>
    </w:p>
    <w:p w14:paraId="4B369319" w14:textId="77777777" w:rsidR="00BC5424" w:rsidRPr="00931279" w:rsidRDefault="00BC5424" w:rsidP="00BC5424">
      <w:pPr>
        <w:numPr>
          <w:ilvl w:val="0"/>
          <w:numId w:val="27"/>
        </w:numPr>
        <w:ind w:right="14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  <w:r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>Military Service:</w:t>
      </w:r>
      <w:r>
        <w:rPr>
          <w:rFonts w:ascii="Calibri" w:hAnsi="Calibri" w:cs="Tahoma"/>
          <w:b/>
          <w:bCs/>
          <w:color w:val="003366"/>
          <w:sz w:val="22"/>
          <w:szCs w:val="22"/>
          <w:lang w:val="en-AU"/>
        </w:rPr>
        <w:tab/>
      </w:r>
      <w:r w:rsidRPr="00BC5424">
        <w:rPr>
          <w:rFonts w:ascii="Calibri" w:hAnsi="Calibri" w:cs="Tahoma"/>
          <w:color w:val="003366"/>
          <w:sz w:val="22"/>
          <w:szCs w:val="22"/>
          <w:lang w:val="en-AU"/>
        </w:rPr>
        <w:t>Exempted</w:t>
      </w:r>
    </w:p>
    <w:p w14:paraId="69E60C66" w14:textId="77777777" w:rsidR="00BC5424" w:rsidRDefault="00BC5424" w:rsidP="00BC5424">
      <w:pPr>
        <w:ind w:right="720"/>
        <w:jc w:val="left"/>
        <w:rPr>
          <w:rFonts w:ascii="Calibri" w:hAnsi="Calibri" w:cs="Tahoma"/>
          <w:color w:val="003366"/>
          <w:sz w:val="22"/>
          <w:szCs w:val="22"/>
          <w:lang w:val="it-IT"/>
        </w:rPr>
      </w:pPr>
      <w:r w:rsidRPr="00931279">
        <w:rPr>
          <w:rFonts w:ascii="Calibri" w:hAnsi="Calibri" w:cs="Tahoma"/>
          <w:b/>
          <w:bCs/>
          <w:color w:val="003366"/>
          <w:sz w:val="22"/>
          <w:szCs w:val="22"/>
        </w:rPr>
        <w:t>E-mail address:</w:t>
      </w:r>
      <w:r w:rsidRPr="00931279">
        <w:rPr>
          <w:rFonts w:ascii="Calibri" w:hAnsi="Calibri" w:cs="Tahoma"/>
          <w:color w:val="003366"/>
          <w:sz w:val="22"/>
          <w:szCs w:val="22"/>
        </w:rPr>
        <w:tab/>
      </w:r>
      <w:hyperlink r:id="rId9" w:history="1">
        <w:r w:rsidR="00B91D63" w:rsidRPr="002C05CA">
          <w:rPr>
            <w:rStyle w:val="Hyperlink"/>
            <w:rFonts w:ascii="Calibri" w:hAnsi="Calibri" w:cs="Tahoma"/>
            <w:sz w:val="22"/>
            <w:szCs w:val="22"/>
            <w:lang w:val="it-IT"/>
          </w:rPr>
          <w:t>abdelhadyz2014@gmail.com</w:t>
        </w:r>
      </w:hyperlink>
    </w:p>
    <w:p w14:paraId="39769526" w14:textId="77777777" w:rsidR="00BC5424" w:rsidRPr="00BC5424" w:rsidRDefault="00BC5424" w:rsidP="00BC5424">
      <w:pPr>
        <w:ind w:right="720"/>
        <w:jc w:val="left"/>
        <w:rPr>
          <w:rFonts w:ascii="Calibri" w:hAnsi="Calibri" w:cs="Tahoma"/>
          <w:color w:val="003366"/>
          <w:sz w:val="22"/>
          <w:szCs w:val="22"/>
          <w:lang w:val="it-IT"/>
        </w:rPr>
      </w:pPr>
    </w:p>
    <w:p w14:paraId="1544A275" w14:textId="77777777" w:rsidR="001234CB" w:rsidRDefault="001234CB" w:rsidP="001234CB">
      <w:pPr>
        <w:ind w:right="720"/>
        <w:jc w:val="left"/>
        <w:rPr>
          <w:rFonts w:ascii="Calibri" w:hAnsi="Calibri" w:cs="Tahoma"/>
          <w:color w:val="003366"/>
          <w:sz w:val="22"/>
          <w:szCs w:val="22"/>
          <w:lang w:val="en-AU"/>
        </w:rPr>
      </w:pPr>
    </w:p>
    <w:sectPr w:rsidR="001234CB" w:rsidSect="003B4772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60A2" w14:textId="77777777" w:rsidR="00C04069" w:rsidRDefault="00C04069" w:rsidP="00B301EB">
      <w:r>
        <w:separator/>
      </w:r>
    </w:p>
  </w:endnote>
  <w:endnote w:type="continuationSeparator" w:id="0">
    <w:p w14:paraId="1B5C02F8" w14:textId="77777777" w:rsidR="00C04069" w:rsidRDefault="00C04069" w:rsidP="00B3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30344"/>
      <w:docPartObj>
        <w:docPartGallery w:val="Page Numbers (Bottom of Page)"/>
        <w:docPartUnique/>
      </w:docPartObj>
    </w:sdtPr>
    <w:sdtContent>
      <w:p w14:paraId="48D834F3" w14:textId="77777777" w:rsidR="00B301EB" w:rsidRDefault="00794DD0">
        <w:pPr>
          <w:pStyle w:val="Footer"/>
        </w:pPr>
        <w:r>
          <w:fldChar w:fldCharType="begin"/>
        </w:r>
        <w:r w:rsidR="00CA029E">
          <w:instrText xml:space="preserve"> PAGE   \* MERGEFORMAT </w:instrText>
        </w:r>
        <w:r>
          <w:fldChar w:fldCharType="separate"/>
        </w:r>
        <w:r w:rsidR="00A73C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741875" w14:textId="77777777" w:rsidR="00B301EB" w:rsidRDefault="00B3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92B8" w14:textId="77777777" w:rsidR="00C04069" w:rsidRDefault="00C04069" w:rsidP="00B301EB">
      <w:r>
        <w:separator/>
      </w:r>
    </w:p>
  </w:footnote>
  <w:footnote w:type="continuationSeparator" w:id="0">
    <w:p w14:paraId="7DA1AC16" w14:textId="77777777" w:rsidR="00C04069" w:rsidRDefault="00C04069" w:rsidP="00B3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8"/>
        <w:szCs w:val="28"/>
      </w:rPr>
      <w:alias w:val="Title"/>
      <w:id w:val="77738743"/>
      <w:placeholder>
        <w:docPart w:val="9B1BC9475A90470EB4BC9DDDEB6705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DF6E572" w14:textId="77777777" w:rsidR="00B301EB" w:rsidRPr="00B301EB" w:rsidRDefault="00B301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ajorEastAsia" w:hAnsiTheme="minorHAnsi" w:cstheme="majorBidi"/>
            <w:sz w:val="28"/>
            <w:szCs w:val="28"/>
          </w:rPr>
        </w:pPr>
        <w:r w:rsidRPr="00B301EB">
          <w:rPr>
            <w:rFonts w:asciiTheme="minorHAnsi" w:eastAsiaTheme="majorEastAsia" w:hAnsiTheme="minorHAnsi" w:cstheme="majorBidi"/>
            <w:sz w:val="28"/>
            <w:szCs w:val="28"/>
          </w:rPr>
          <w:t>Ahmed Mahmoud Abd El Hady Hassan</w:t>
        </w:r>
      </w:p>
    </w:sdtContent>
  </w:sdt>
  <w:p w14:paraId="43CD2A72" w14:textId="677A7ACA" w:rsidR="00B301EB" w:rsidRDefault="00B301EB" w:rsidP="00A73CB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Mob. No.: 01</w:t>
    </w:r>
    <w:r w:rsidR="001456ED">
      <w:rPr>
        <w:sz w:val="28"/>
        <w:szCs w:val="28"/>
      </w:rPr>
      <w:t>117600648</w:t>
    </w:r>
    <w:r>
      <w:rPr>
        <w:sz w:val="28"/>
        <w:szCs w:val="28"/>
      </w:rPr>
      <w:t xml:space="preserve"> – 01</w:t>
    </w:r>
    <w:r w:rsidR="00B91D63">
      <w:rPr>
        <w:sz w:val="28"/>
        <w:szCs w:val="28"/>
      </w:rPr>
      <w:t>062519625</w:t>
    </w:r>
  </w:p>
  <w:p w14:paraId="30E21DB3" w14:textId="77777777" w:rsidR="00B301EB" w:rsidRDefault="00B301EB" w:rsidP="00CA029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Home: 02-2</w:t>
    </w:r>
    <w:r w:rsidR="00CA029E">
      <w:rPr>
        <w:sz w:val="28"/>
        <w:szCs w:val="28"/>
      </w:rPr>
      <w:t>4327337</w:t>
    </w:r>
  </w:p>
  <w:p w14:paraId="6D9A1E09" w14:textId="77777777" w:rsidR="00B301EB" w:rsidRPr="00B301EB" w:rsidRDefault="00B301EB" w:rsidP="00A73CBE">
    <w:pPr>
      <w:pStyle w:val="Header"/>
      <w:jc w:val="center"/>
      <w:rPr>
        <w:rFonts w:asciiTheme="minorHAnsi" w:hAnsiTheme="minorHAnsi"/>
        <w:sz w:val="28"/>
        <w:szCs w:val="28"/>
      </w:rPr>
    </w:pPr>
    <w:r>
      <w:rPr>
        <w:sz w:val="28"/>
        <w:szCs w:val="28"/>
      </w:rPr>
      <w:t xml:space="preserve">Email: </w:t>
    </w:r>
    <w:hyperlink r:id="rId1" w:history="1">
      <w:r w:rsidR="00A73CBE" w:rsidRPr="00C96A50">
        <w:rPr>
          <w:rStyle w:val="Hyperlink"/>
          <w:rFonts w:ascii="Arial" w:hAnsi="Arial"/>
          <w:sz w:val="24"/>
          <w:szCs w:val="24"/>
        </w:rPr>
        <w:t>Abdelhadyz2014@gmail.com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96.75pt;height:377.25pt" o:bullet="t">
        <v:imagedata r:id="rId1" o:title="clip_image001"/>
      </v:shape>
    </w:pict>
  </w:numPicBullet>
  <w:abstractNum w:abstractNumId="0" w15:restartNumberingAfterBreak="0">
    <w:nsid w:val="04B25786"/>
    <w:multiLevelType w:val="hybridMultilevel"/>
    <w:tmpl w:val="D3469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61FD0"/>
    <w:multiLevelType w:val="hybridMultilevel"/>
    <w:tmpl w:val="3B6C10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0005C"/>
    <w:multiLevelType w:val="hybridMultilevel"/>
    <w:tmpl w:val="E7ECE584"/>
    <w:lvl w:ilvl="0" w:tplc="04090003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65AE"/>
    <w:multiLevelType w:val="hybridMultilevel"/>
    <w:tmpl w:val="B2D2BA2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39B496A"/>
    <w:multiLevelType w:val="hybridMultilevel"/>
    <w:tmpl w:val="777E83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54D"/>
    <w:multiLevelType w:val="hybridMultilevel"/>
    <w:tmpl w:val="D842F0B4"/>
    <w:lvl w:ilvl="0" w:tplc="250C8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6AB3"/>
    <w:multiLevelType w:val="hybridMultilevel"/>
    <w:tmpl w:val="5016B8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62E1F"/>
    <w:multiLevelType w:val="hybridMultilevel"/>
    <w:tmpl w:val="6CA0C778"/>
    <w:lvl w:ilvl="0" w:tplc="250C8E6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8683B"/>
    <w:multiLevelType w:val="hybridMultilevel"/>
    <w:tmpl w:val="F0B61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268860D1"/>
    <w:multiLevelType w:val="hybridMultilevel"/>
    <w:tmpl w:val="1FDEDAC2"/>
    <w:lvl w:ilvl="0" w:tplc="FF8C68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C0E5BE1"/>
    <w:multiLevelType w:val="hybridMultilevel"/>
    <w:tmpl w:val="449C8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2CDD4450"/>
    <w:multiLevelType w:val="hybridMultilevel"/>
    <w:tmpl w:val="C6182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2" w15:restartNumberingAfterBreak="0">
    <w:nsid w:val="312D4D96"/>
    <w:multiLevelType w:val="hybridMultilevel"/>
    <w:tmpl w:val="5BDED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3" w15:restartNumberingAfterBreak="0">
    <w:nsid w:val="3A8B2605"/>
    <w:multiLevelType w:val="hybridMultilevel"/>
    <w:tmpl w:val="97BA5D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87C78"/>
    <w:multiLevelType w:val="hybridMultilevel"/>
    <w:tmpl w:val="C6680E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28B1CDF"/>
    <w:multiLevelType w:val="hybridMultilevel"/>
    <w:tmpl w:val="A0403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6" w15:restartNumberingAfterBreak="0">
    <w:nsid w:val="43C17F41"/>
    <w:multiLevelType w:val="hybridMultilevel"/>
    <w:tmpl w:val="4F56F0E8"/>
    <w:lvl w:ilvl="0" w:tplc="04090003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B7F90"/>
    <w:multiLevelType w:val="hybridMultilevel"/>
    <w:tmpl w:val="FB580DB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66F5CBC"/>
    <w:multiLevelType w:val="hybridMultilevel"/>
    <w:tmpl w:val="94C606EE"/>
    <w:lvl w:ilvl="0" w:tplc="D2D83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362BA"/>
    <w:multiLevelType w:val="hybridMultilevel"/>
    <w:tmpl w:val="8F38C3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5E3B01"/>
    <w:multiLevelType w:val="hybridMultilevel"/>
    <w:tmpl w:val="AE0A27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62CE0"/>
    <w:multiLevelType w:val="hybridMultilevel"/>
    <w:tmpl w:val="8902B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2" w15:restartNumberingAfterBreak="0">
    <w:nsid w:val="52BE09E1"/>
    <w:multiLevelType w:val="hybridMultilevel"/>
    <w:tmpl w:val="099280D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8E501F1"/>
    <w:multiLevelType w:val="hybridMultilevel"/>
    <w:tmpl w:val="67BE7AAC"/>
    <w:lvl w:ilvl="0" w:tplc="250C8E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250C8E6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9A07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0A4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480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EE0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62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EF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9EF7D81"/>
    <w:multiLevelType w:val="hybridMultilevel"/>
    <w:tmpl w:val="5F826AEE"/>
    <w:lvl w:ilvl="0" w:tplc="90F22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3749C"/>
    <w:multiLevelType w:val="hybridMultilevel"/>
    <w:tmpl w:val="91781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6" w15:restartNumberingAfterBreak="0">
    <w:nsid w:val="5F9A74A7"/>
    <w:multiLevelType w:val="hybridMultilevel"/>
    <w:tmpl w:val="0BB8C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05827"/>
    <w:multiLevelType w:val="hybridMultilevel"/>
    <w:tmpl w:val="493ACB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203DC"/>
    <w:multiLevelType w:val="hybridMultilevel"/>
    <w:tmpl w:val="B31CEE92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000080"/>
        <w:sz w:val="20"/>
      </w:rPr>
    </w:lvl>
    <w:lvl w:ilvl="1" w:tplc="D0AE2524">
      <w:start w:val="1"/>
      <w:numFmt w:val="bullet"/>
      <w:lvlText w:val="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80"/>
        <w:sz w:val="32"/>
        <w:szCs w:val="24"/>
      </w:rPr>
    </w:lvl>
    <w:lvl w:ilvl="2" w:tplc="09BCDF2C">
      <w:start w:val="1"/>
      <w:numFmt w:val="bullet"/>
      <w:lvlText w:val="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000080"/>
        <w:sz w:val="16"/>
        <w:szCs w:val="20"/>
        <w:lang w:bidi="ar-EG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6F4183"/>
    <w:multiLevelType w:val="hybridMultilevel"/>
    <w:tmpl w:val="B3788E92"/>
    <w:lvl w:ilvl="0" w:tplc="250C8E66">
      <w:start w:val="1"/>
      <w:numFmt w:val="bullet"/>
      <w:lvlText w:val=""/>
      <w:lvlPicBulletId w:val="0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30" w15:restartNumberingAfterBreak="0">
    <w:nsid w:val="7BE718FB"/>
    <w:multiLevelType w:val="hybridMultilevel"/>
    <w:tmpl w:val="1EB8CD98"/>
    <w:lvl w:ilvl="0" w:tplc="FF8C68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7D2A7EC5"/>
    <w:multiLevelType w:val="hybridMultilevel"/>
    <w:tmpl w:val="B93E3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363B"/>
    <w:multiLevelType w:val="hybridMultilevel"/>
    <w:tmpl w:val="62109A9E"/>
    <w:lvl w:ilvl="0" w:tplc="FF8C68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num w:numId="1" w16cid:durableId="1957103978">
    <w:abstractNumId w:val="20"/>
  </w:num>
  <w:num w:numId="2" w16cid:durableId="379322578">
    <w:abstractNumId w:val="27"/>
  </w:num>
  <w:num w:numId="3" w16cid:durableId="624309810">
    <w:abstractNumId w:val="5"/>
  </w:num>
  <w:num w:numId="4" w16cid:durableId="802118578">
    <w:abstractNumId w:val="23"/>
  </w:num>
  <w:num w:numId="5" w16cid:durableId="1471631263">
    <w:abstractNumId w:val="4"/>
  </w:num>
  <w:num w:numId="6" w16cid:durableId="2096053479">
    <w:abstractNumId w:val="6"/>
  </w:num>
  <w:num w:numId="7" w16cid:durableId="689526719">
    <w:abstractNumId w:val="22"/>
  </w:num>
  <w:num w:numId="8" w16cid:durableId="1202785432">
    <w:abstractNumId w:val="7"/>
  </w:num>
  <w:num w:numId="9" w16cid:durableId="1125662068">
    <w:abstractNumId w:val="30"/>
  </w:num>
  <w:num w:numId="10" w16cid:durableId="547255703">
    <w:abstractNumId w:val="3"/>
  </w:num>
  <w:num w:numId="11" w16cid:durableId="1945769652">
    <w:abstractNumId w:val="32"/>
  </w:num>
  <w:num w:numId="12" w16cid:durableId="96292055">
    <w:abstractNumId w:val="9"/>
  </w:num>
  <w:num w:numId="13" w16cid:durableId="810944559">
    <w:abstractNumId w:val="14"/>
  </w:num>
  <w:num w:numId="14" w16cid:durableId="134371291">
    <w:abstractNumId w:val="17"/>
  </w:num>
  <w:num w:numId="15" w16cid:durableId="1853716031">
    <w:abstractNumId w:val="26"/>
  </w:num>
  <w:num w:numId="16" w16cid:durableId="1308052908">
    <w:abstractNumId w:val="24"/>
  </w:num>
  <w:num w:numId="17" w16cid:durableId="445584480">
    <w:abstractNumId w:val="31"/>
  </w:num>
  <w:num w:numId="18" w16cid:durableId="1213467370">
    <w:abstractNumId w:val="28"/>
  </w:num>
  <w:num w:numId="19" w16cid:durableId="817767817">
    <w:abstractNumId w:val="29"/>
  </w:num>
  <w:num w:numId="20" w16cid:durableId="189077063">
    <w:abstractNumId w:val="18"/>
  </w:num>
  <w:num w:numId="21" w16cid:durableId="1463303258">
    <w:abstractNumId w:val="25"/>
  </w:num>
  <w:num w:numId="22" w16cid:durableId="1022247076">
    <w:abstractNumId w:val="10"/>
  </w:num>
  <w:num w:numId="23" w16cid:durableId="590358767">
    <w:abstractNumId w:val="11"/>
  </w:num>
  <w:num w:numId="24" w16cid:durableId="1743091456">
    <w:abstractNumId w:val="8"/>
  </w:num>
  <w:num w:numId="25" w16cid:durableId="13002152">
    <w:abstractNumId w:val="15"/>
  </w:num>
  <w:num w:numId="26" w16cid:durableId="610863096">
    <w:abstractNumId w:val="21"/>
  </w:num>
  <w:num w:numId="27" w16cid:durableId="1008753812">
    <w:abstractNumId w:val="12"/>
  </w:num>
  <w:num w:numId="28" w16cid:durableId="226764032">
    <w:abstractNumId w:val="16"/>
  </w:num>
  <w:num w:numId="29" w16cid:durableId="1968267961">
    <w:abstractNumId w:val="2"/>
  </w:num>
  <w:num w:numId="30" w16cid:durableId="1404570236">
    <w:abstractNumId w:val="0"/>
  </w:num>
  <w:num w:numId="31" w16cid:durableId="1602907561">
    <w:abstractNumId w:val="13"/>
  </w:num>
  <w:num w:numId="32" w16cid:durableId="68887070">
    <w:abstractNumId w:val="19"/>
  </w:num>
  <w:num w:numId="33" w16cid:durableId="213243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EB"/>
    <w:rsid w:val="001234CB"/>
    <w:rsid w:val="00137D40"/>
    <w:rsid w:val="001456ED"/>
    <w:rsid w:val="00274C31"/>
    <w:rsid w:val="003B4772"/>
    <w:rsid w:val="00594B64"/>
    <w:rsid w:val="0062226E"/>
    <w:rsid w:val="00794DD0"/>
    <w:rsid w:val="0081421F"/>
    <w:rsid w:val="00827CD4"/>
    <w:rsid w:val="008B331E"/>
    <w:rsid w:val="009748BE"/>
    <w:rsid w:val="009D346C"/>
    <w:rsid w:val="009F4BF2"/>
    <w:rsid w:val="00A73CBE"/>
    <w:rsid w:val="00B129FF"/>
    <w:rsid w:val="00B301EB"/>
    <w:rsid w:val="00B91D63"/>
    <w:rsid w:val="00BC5424"/>
    <w:rsid w:val="00C04069"/>
    <w:rsid w:val="00C15EB4"/>
    <w:rsid w:val="00CA029E"/>
    <w:rsid w:val="00D23015"/>
    <w:rsid w:val="00E0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DBD4D12"/>
  <w15:docId w15:val="{0479F49B-4AFA-4841-923D-D1DCCA9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1E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4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301EB"/>
    <w:pPr>
      <w:keepNext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1EB"/>
  </w:style>
  <w:style w:type="paragraph" w:styleId="Footer">
    <w:name w:val="footer"/>
    <w:basedOn w:val="Normal"/>
    <w:link w:val="FooterChar"/>
    <w:uiPriority w:val="99"/>
    <w:unhideWhenUsed/>
    <w:rsid w:val="00B30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1EB"/>
  </w:style>
  <w:style w:type="paragraph" w:styleId="BalloonText">
    <w:name w:val="Balloon Text"/>
    <w:basedOn w:val="Normal"/>
    <w:link w:val="BalloonTextChar"/>
    <w:uiPriority w:val="99"/>
    <w:semiHidden/>
    <w:unhideWhenUsed/>
    <w:rsid w:val="00B30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01E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301EB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ListParagraph">
    <w:name w:val="List Paragraph"/>
    <w:basedOn w:val="Normal"/>
    <w:uiPriority w:val="34"/>
    <w:qFormat/>
    <w:rsid w:val="001234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5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delhadyz201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delhadyz2014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1BC9475A90470EB4BC9DDDEB67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96A6-481E-4D22-8987-A442E3F1380A}"/>
      </w:docPartPr>
      <w:docPartBody>
        <w:p w:rsidR="007220A0" w:rsidRDefault="007852C5" w:rsidP="007852C5">
          <w:pPr>
            <w:pStyle w:val="9B1BC9475A90470EB4BC9DDDEB6705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2C5"/>
    <w:rsid w:val="001C3EB2"/>
    <w:rsid w:val="001E770F"/>
    <w:rsid w:val="007220A0"/>
    <w:rsid w:val="007852C5"/>
    <w:rsid w:val="009A74F5"/>
    <w:rsid w:val="00E12CD0"/>
    <w:rsid w:val="00EA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1BC9475A90470EB4BC9DDDEB67057D">
    <w:name w:val="9B1BC9475A90470EB4BC9DDDEB67057D"/>
    <w:rsid w:val="00785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 Mahmoud Abd El Hady Hassan</vt:lpstr>
    </vt:vector>
  </TitlesOfParts>
  <Company>rcc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Mahmoud Abd El Hady Hassan</dc:title>
  <dc:subject/>
  <dc:creator>belal_hassaan</dc:creator>
  <cp:keywords/>
  <dc:description/>
  <cp:lastModifiedBy>Ahmed M Abdel Hady</cp:lastModifiedBy>
  <cp:revision>4</cp:revision>
  <dcterms:created xsi:type="dcterms:W3CDTF">2019-09-23T00:20:00Z</dcterms:created>
  <dcterms:modified xsi:type="dcterms:W3CDTF">2022-10-08T11:09:00Z</dcterms:modified>
</cp:coreProperties>
</file>