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before="240" w:line="2446" w:lineRule="auto"/>
        <w:jc w:val="both"/>
        <w:rPr>
          <w:sz w:val="1024"/>
          <w:szCs w:val="1024"/>
          <w:vertAlign w:val="subscript"/>
        </w:rPr>
      </w:pPr>
      <w:r w:rsidDel="00000000" w:rsidR="00000000" w:rsidRPr="00000000">
        <w:rPr>
          <w:sz w:val="1024"/>
          <w:szCs w:val="1024"/>
          <w:vertAlign w:val="subscript"/>
        </w:rPr>
        <w:drawing>
          <wp:inline distB="0" distT="0" distL="0" distR="0">
            <wp:extent cx="1153160" cy="1701800"/>
            <wp:effectExtent b="0" l="0" r="0" t="0"/>
            <wp:docPr descr="PHOTO-2019-04-01-02-36-51.jpg" id="4" name="image4.png"/>
            <a:graphic>
              <a:graphicData uri="http://schemas.openxmlformats.org/drawingml/2006/picture">
                <pic:pic>
                  <pic:nvPicPr>
                    <pic:cNvPr descr="PHOTO-2019-04-01-02-36-51.jpg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70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Ahmed Samy </w:t>
      </w:r>
    </w:p>
    <w:p w:rsidR="00000000" w:rsidDel="00000000" w:rsidP="00000000" w:rsidRDefault="00000000" w:rsidRPr="00000000" w14:paraId="00000003">
      <w:pPr>
        <w:pStyle w:val="Heading1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Address : EGYPT.  Cairo</w:t>
      </w:r>
      <w:r w:rsidDel="00000000" w:rsidR="00000000" w:rsidRPr="00000000">
        <w:rPr>
          <w:rFonts w:ascii="Arial" w:cs="Arial" w:eastAsia="Arial" w:hAnsi="Arial"/>
          <w:b w:val="0"/>
          <w:i w:val="1"/>
          <w:color w:val="222222"/>
          <w:sz w:val="24"/>
          <w:szCs w:val="24"/>
          <w:highlight w:val="white"/>
          <w:rtl w:val="0"/>
        </w:rPr>
        <w:t xml:space="preserve">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Mobile: +201062140634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color w:val="1f3864"/>
          <w:sz w:val="18"/>
          <w:szCs w:val="18"/>
          <w:rtl w:val="0"/>
        </w:rPr>
        <w:t xml:space="preserve">ahmad.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s20778@gmail.com</w:t>
        </w:r>
      </w:hyperlink>
      <w:r w:rsidDel="00000000" w:rsidR="00000000" w:rsidRPr="00000000">
        <w:rPr>
          <w:rFonts w:ascii="Arial" w:cs="Arial" w:eastAsia="Arial" w:hAnsi="Arial"/>
          <w:color w:val="1f3864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Date of birth: July , 16 , 1987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Marital status: </w:t>
        <w:tab/>
        <w:t xml:space="preserve">  married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Place of birth : Egypt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26.0" w:type="dxa"/>
        <w:jc w:val="left"/>
        <w:tblInd w:w="0.0" w:type="dxa"/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80" w:hRule="atLeast"/>
        </w:trPr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rPr>
                <w:rFonts w:ascii="Arial" w:cs="Arial" w:eastAsia="Arial" w:hAnsi="Arial"/>
                <w:b w:val="1"/>
                <w:color w:val="f1903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19030"/>
                <w:sz w:val="21"/>
                <w:szCs w:val="21"/>
              </w:rPr>
              <w:drawing>
                <wp:inline distB="0" distT="0" distL="0" distR="0">
                  <wp:extent cx="95249" cy="95249"/>
                  <wp:effectExtent b="0" l="0" r="0" t="0"/>
                  <wp:docPr descr="*" id="6" name="image3.png"/>
                  <a:graphic>
                    <a:graphicData uri="http://schemas.openxmlformats.org/drawingml/2006/picture">
                      <pic:pic>
                        <pic:nvPicPr>
                          <pic:cNvPr descr="*"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49" cy="952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1903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br w:type="textWrapping"/>
        <w:t xml:space="preserve">I have developed very good communication and presentation skills. Dedicated and enthusiastic individual, with excellent organizational skills. I’m solution oriented and proactive, supportive, patient and able to work under pressure. Also I am a very social person, able to quickly adapt and cooperate within new teams. Good team player, able to use my own initiative to achieve company objectives and a quick learner. My education and experience has provided me with a solid foundation to handle myself in any social or business setting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Ind w:w="0.0" w:type="dxa"/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80" w:hRule="atLeast"/>
        </w:trPr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rPr>
                <w:rFonts w:ascii="Arial" w:cs="Arial" w:eastAsia="Arial" w:hAnsi="Arial"/>
                <w:b w:val="1"/>
                <w:color w:val="f1903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19030"/>
                <w:sz w:val="21"/>
                <w:szCs w:val="21"/>
              </w:rPr>
              <w:drawing>
                <wp:inline distB="0" distT="0" distL="0" distR="0">
                  <wp:extent cx="95249" cy="95249"/>
                  <wp:effectExtent b="0" l="0" r="0" t="0"/>
                  <wp:docPr descr="*" id="5" name="image3.png"/>
                  <a:graphic>
                    <a:graphicData uri="http://schemas.openxmlformats.org/drawingml/2006/picture">
                      <pic:pic>
                        <pic:nvPicPr>
                          <pic:cNvPr descr="*"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49" cy="952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1903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PERSONAL PROFILE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Leadership, implied, quality oriented, devoted to work, sense of responsibility and enjoy working in teams.</w:t>
      </w:r>
    </w:p>
    <w:tbl>
      <w:tblPr>
        <w:tblStyle w:val="Table3"/>
        <w:tblW w:w="9026.0" w:type="dxa"/>
        <w:jc w:val="left"/>
        <w:tblInd w:w="0.0" w:type="dxa"/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10">
            <w:pPr>
              <w:pStyle w:val="Heading1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Competencies and Skills</w:t>
            </w:r>
          </w:p>
        </w:tc>
      </w:tr>
    </w:tbl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MT" w:cs="ArialMT" w:eastAsia="ArialMT" w:hAnsi="ArialMT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 selling skills</w:t>
        <w:br w:type="textWrapping"/>
        <w:t xml:space="preserve">Hardworking</w:t>
        <w:br w:type="textWrapping"/>
        <w:t xml:space="preserve">Fast Learner</w:t>
        <w:br w:type="textWrapping"/>
        <w:t xml:space="preserve">Team oriented</w:t>
        <w:br w:type="textWrapping"/>
        <w:t xml:space="preserve">Flexible</w:t>
        <w:br w:type="textWrapping"/>
        <w:t xml:space="preserve">Excellent Communication</w:t>
        <w:br w:type="textWrapping"/>
        <w:t xml:space="preserve">Able to work under pressure</w:t>
        <w:br w:type="textWrapping"/>
        <w:t xml:space="preserve">Responsible</w:t>
        <w:br w:type="textWrapping"/>
        <w:t xml:space="preserve">Problem Solving skills</w:t>
        <w:br w:type="textWrapping"/>
        <w:t xml:space="preserve">Food industry knowledge</w:t>
        <w:br w:type="textWrapping"/>
        <w:t xml:space="preserve">Excellent Customer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6.0" w:type="dxa"/>
        <w:jc w:val="left"/>
        <w:tblInd w:w="0.0" w:type="dxa"/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80" w:hRule="atLeast"/>
        </w:trPr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rPr>
                <w:rFonts w:ascii="Arial" w:cs="Arial" w:eastAsia="Arial" w:hAnsi="Arial"/>
                <w:b w:val="1"/>
                <w:color w:val="f1903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WORK EXPERIENCE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385039" cy="797146"/>
            <wp:effectExtent b="0" l="0" r="0" t="0"/>
            <wp:docPr descr="madologo.jpg" id="8" name="image6.png"/>
            <a:graphic>
              <a:graphicData uri="http://schemas.openxmlformats.org/drawingml/2006/picture">
                <pic:pic>
                  <pic:nvPicPr>
                    <pic:cNvPr descr="madologo.jpg"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5039" cy="7971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Assistant Manager</w:t>
      </w:r>
    </w:p>
    <w:p w:rsidR="00000000" w:rsidDel="00000000" w:rsidP="00000000" w:rsidRDefault="00000000" w:rsidRPr="00000000" w14:paraId="00000019">
      <w:pPr>
        <w:jc w:val="center"/>
        <w:rPr>
          <w:rFonts w:ascii="Arial-BoldMT" w:cs="Arial-BoldMT" w:eastAsia="Arial-BoldMT" w:hAnsi="Arial-BoldMT"/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2017– 2019(UAE)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inline distB="0" distT="0" distL="0" distR="0">
            <wp:extent cx="1528130" cy="1018753"/>
            <wp:effectExtent b="0" l="0" r="0" t="0"/>
            <wp:docPr descr="Hatam.jpg" id="7" name="image5.png"/>
            <a:graphic>
              <a:graphicData uri="http://schemas.openxmlformats.org/drawingml/2006/picture">
                <pic:pic>
                  <pic:nvPicPr>
                    <pic:cNvPr descr="Hatam.jpg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8130" cy="10187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Captain order</w:t>
      </w:r>
    </w:p>
    <w:p w:rsidR="00000000" w:rsidDel="00000000" w:rsidP="00000000" w:rsidRDefault="00000000" w:rsidRPr="00000000" w14:paraId="0000001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2015 - 2017(UAE) 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596466" cy="562460"/>
            <wp:effectExtent b="0" l="0" r="0" t="0"/>
            <wp:docPr descr="Fairmont_Logo.svg.png" id="2" name="image2.png"/>
            <a:graphic>
              <a:graphicData uri="http://schemas.openxmlformats.org/drawingml/2006/picture">
                <pic:pic>
                  <pic:nvPicPr>
                    <pic:cNvPr descr="Fairmont_Logo.svg.png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6466" cy="562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-BoldMT" w:cs="Arial-BoldMT" w:eastAsia="Arial-BoldMT" w:hAnsi="Arial-BoldMT"/>
          <w:b w:val="1"/>
          <w:color w:val="c00000"/>
          <w:sz w:val="28"/>
          <w:szCs w:val="28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rtl w:val="0"/>
        </w:rPr>
        <w:t xml:space="preserve">W AI T E R</w:t>
        <w:br w:type="textWrapping"/>
      </w:r>
      <w:r w:rsidDel="00000000" w:rsidR="00000000" w:rsidRPr="00000000">
        <w:rPr>
          <w:rFonts w:ascii="Arial-BoldMT" w:cs="Arial-BoldMT" w:eastAsia="Arial-BoldMT" w:hAnsi="Arial-BoldMT"/>
          <w:b w:val="1"/>
          <w:color w:val="ff0000"/>
          <w:sz w:val="28"/>
          <w:szCs w:val="28"/>
          <w:rtl w:val="0"/>
        </w:rPr>
        <w:t xml:space="preserve">F AI RM O NT HELI O PO LI S AN D TO W ER S</w:t>
      </w: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28"/>
          <w:szCs w:val="28"/>
          <w:rtl w:val="0"/>
        </w:rPr>
        <w:br w:type="textWrapping"/>
        <w:t xml:space="preserve">C AI RO , EG Y PT</w:t>
        <w:br w:type="textWrapping"/>
      </w:r>
      <w:r w:rsidDel="00000000" w:rsidR="00000000" w:rsidRPr="00000000">
        <w:rPr>
          <w:rFonts w:ascii="Arial-BoldMT" w:cs="Arial-BoldMT" w:eastAsia="Arial-BoldMT" w:hAnsi="Arial-BoldMT"/>
          <w:b w:val="1"/>
          <w:color w:val="c00000"/>
          <w:sz w:val="28"/>
          <w:szCs w:val="28"/>
          <w:rtl w:val="0"/>
        </w:rPr>
        <w:t xml:space="preserve">2 0 13 - 2 0 15</w:t>
      </w:r>
    </w:p>
    <w:p w:rsidR="00000000" w:rsidDel="00000000" w:rsidP="00000000" w:rsidRDefault="00000000" w:rsidRPr="00000000" w14:paraId="00000021">
      <w:pPr>
        <w:jc w:val="center"/>
        <w:rPr>
          <w:rFonts w:ascii="Arial-BoldMT" w:cs="Arial-BoldMT" w:eastAsia="Arial-BoldMT" w:hAnsi="Arial-BoldMT"/>
          <w:b w:val="1"/>
          <w:color w:val="c00000"/>
          <w:sz w:val="28"/>
          <w:szCs w:val="28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c00000"/>
          <w:sz w:val="28"/>
          <w:szCs w:val="28"/>
        </w:rPr>
        <w:drawing>
          <wp:inline distB="0" distT="0" distL="0" distR="0">
            <wp:extent cx="857250" cy="857250"/>
            <wp:effectExtent b="0" l="0" r="0" t="0"/>
            <wp:docPr descr="lrl2hgj1.jpg" id="1" name="image1.png"/>
            <a:graphic>
              <a:graphicData uri="http://schemas.openxmlformats.org/drawingml/2006/picture">
                <pic:pic>
                  <pic:nvPicPr>
                    <pic:cNvPr descr="lrl2hgj1.jpg"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-BoldMT" w:cs="Arial-BoldMT" w:eastAsia="Arial-BoldMT" w:hAnsi="Arial-BoldMT"/>
          <w:b w:val="1"/>
          <w:sz w:val="32"/>
          <w:szCs w:val="32"/>
        </w:rPr>
      </w:pPr>
      <w:r w:rsidDel="00000000" w:rsidR="00000000" w:rsidRPr="00000000">
        <w:rPr>
          <w:rFonts w:ascii="Arial-BoldMT" w:cs="Arial-BoldMT" w:eastAsia="Arial-BoldMT" w:hAnsi="Arial-BoldMT"/>
          <w:b w:val="1"/>
          <w:sz w:val="32"/>
          <w:szCs w:val="32"/>
          <w:rtl w:val="0"/>
        </w:rPr>
        <w:t xml:space="preserve">WAITER</w:t>
      </w:r>
    </w:p>
    <w:p w:rsidR="00000000" w:rsidDel="00000000" w:rsidP="00000000" w:rsidRDefault="00000000" w:rsidRPr="00000000" w14:paraId="00000023">
      <w:pPr>
        <w:jc w:val="center"/>
        <w:rPr>
          <w:rFonts w:ascii="Arial-BoldMT" w:cs="Arial-BoldMT" w:eastAsia="Arial-BoldMT" w:hAnsi="Arial-BoldMT"/>
          <w:b w:val="1"/>
          <w:color w:val="c00000"/>
          <w:sz w:val="32"/>
          <w:szCs w:val="32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c00000"/>
          <w:sz w:val="32"/>
          <w:szCs w:val="32"/>
          <w:rtl w:val="0"/>
        </w:rPr>
        <w:t xml:space="preserve">Blue Nile land cruise 2012 - 2013</w:t>
      </w:r>
    </w:p>
    <w:tbl>
      <w:tblPr>
        <w:tblStyle w:val="Table5"/>
        <w:tblW w:w="9026.0" w:type="dxa"/>
        <w:jc w:val="left"/>
        <w:tblInd w:w="0.0" w:type="dxa"/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80" w:hRule="atLeast"/>
        </w:trPr>
        <w:tc>
          <w:tcPr>
            <w:shd w:fill="a0a0a0" w:val="clear"/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rPr>
                <w:rFonts w:ascii="Arial" w:cs="Arial" w:eastAsia="Arial" w:hAnsi="Arial"/>
                <w:b w:val="1"/>
                <w:color w:val="f1903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19030"/>
                <w:sz w:val="21"/>
                <w:szCs w:val="21"/>
              </w:rPr>
              <w:drawing>
                <wp:inline distB="0" distT="0" distL="0" distR="0">
                  <wp:extent cx="95249" cy="95249"/>
                  <wp:effectExtent b="0" l="0" r="0" t="0"/>
                  <wp:docPr descr="*" id="3" name="image3.png"/>
                  <a:graphic>
                    <a:graphicData uri="http://schemas.openxmlformats.org/drawingml/2006/picture">
                      <pic:pic>
                        <pic:nvPicPr>
                          <pic:cNvPr descr="*"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49" cy="952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1903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Bachelor Degree of Commerce ( Ain Shams University )     ( Egypt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Accounting Trainee for 6 Months in AIDO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Microsoft Office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ICDL Unesco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Electronic Accounting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rlito" w:cs="Carlito" w:eastAsia="Carlito" w:hAnsi="Carl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ffffff"/>
          <w:sz w:val="28"/>
          <w:szCs w:val="28"/>
          <w:highlight w:val="darkGray"/>
          <w:u w:val="none"/>
          <w:vertAlign w:val="baseline"/>
          <w:rtl w:val="0"/>
        </w:rPr>
        <w:t xml:space="preserve">Languages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ffffff"/>
          <w:sz w:val="28"/>
          <w:szCs w:val="28"/>
          <w:highlight w:val="blue"/>
          <w:u w:val="none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4"/>
          <w:szCs w:val="24"/>
          <w:highlight w:val="blue"/>
          <w:u w:val="none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Arabic    :    ( mother language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 :             (Good)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32"/>
          <w:szCs w:val="32"/>
          <w:highlight w:val="darkGray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highlight w:val="darkGray"/>
          <w:rtl w:val="0"/>
        </w:rPr>
        <w:t xml:space="preserve">WHY CONSIDER MY APPLICATION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Having my accumulated years of experience in this industry and my skill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set, I am confident that I am excellent fit for this job. I am looking for a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long term commitment in my career. I learn fast and do my job well.</w:t>
      </w:r>
    </w:p>
    <w:p w:rsidR="00000000" w:rsidDel="00000000" w:rsidP="00000000" w:rsidRDefault="00000000" w:rsidRPr="00000000" w14:paraId="00000034">
      <w:pPr>
        <w:pBdr>
          <w:bottom w:color="000000" w:space="1" w:sz="12" w:val="single"/>
        </w:pBd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bottom w:color="000000" w:space="1" w:sz="12" w:val="single"/>
        </w:pBd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                                 Thank you!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Hereby certify that the above information is base on the truth and my knowledge</w:t>
      </w:r>
    </w:p>
    <w:p w:rsidR="00000000" w:rsidDel="00000000" w:rsidP="00000000" w:rsidRDefault="00000000" w:rsidRPr="00000000" w14:paraId="00000037">
      <w:pPr>
        <w:tabs>
          <w:tab w:val="left" w:pos="795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795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795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9" w:w="11906" w:orient="portrait"/>
      <w:pgMar w:bottom="1304" w:top="0" w:left="1440" w:right="1440" w:header="720" w:footer="28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  <w:font w:name="Tahoma"/>
  <w:font w:name="Calibri"/>
  <w:font w:name="ArialMT"/>
  <w:font w:name="Arial-BoldMT"/>
  <w:font w:name="Carlito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tabs>
        <w:tab w:val="center" w:pos="4873"/>
        <w:tab w:val="right" w:pos="9747"/>
      </w:tabs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tabs>
        <w:tab w:val="center" w:pos="4873"/>
        <w:tab w:val="right" w:pos="9747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header" Target="header1.xm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yperlink" Target="mailto:s20778@gmail.com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