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03pt;width:187.35pt;height:841.55pt;mso-position-horizontal-relative:page;mso-position-vertical-relative:page;z-index:-15812608" coordorigin="0,0" coordsize="3747,16831">
            <v:rect style="position:absolute;left:0;top:0;width:3747;height:16831" filled="true" fillcolor="#333333" stroked="false">
              <v:fill type="solid"/>
            </v:rect>
            <v:shape style="position:absolute;left:884;top:824;width:1979;height:2159" type="#_x0000_t75" stroked="false">
              <v:imagedata r:id="rId5" o:title=""/>
            </v:shape>
            <v:shape style="position:absolute;left:599;top:3362;width:180;height:145" type="#_x0000_t75" stroked="false">
              <v:imagedata r:id="rId6" o:title=""/>
            </v:shape>
            <v:shape style="position:absolute;left:605;top:3876;width:170;height:185" type="#_x0000_t75" stroked="false">
              <v:imagedata r:id="rId7" o:title=""/>
            </v:shape>
            <v:shape style="position:absolute;left:586;top:4186;width:210;height:160" type="#_x0000_t75" stroked="false">
              <v:imagedata r:id="rId8" o:title=""/>
            </v:shape>
            <v:shape style="position:absolute;left:612;top:4486;width:155;height:160" type="#_x0000_t75" stroked="false">
              <v:imagedata r:id="rId9" o:title=""/>
            </v:shape>
            <v:shape style="position:absolute;left:539;top:6204;width:2129;height:75" coordorigin="540,6205" coordsize="2129,75" path="m2657,6280l550,6280,547,6278,541,6272,540,6269,540,6265,540,6216,541,6212,547,6206,550,6205,2657,6205,2660,6206,2666,6212,2668,6216,2668,6269,2666,6272,2660,6278,2657,6280xe" filled="true" fillcolor="#9a9a9a" stroked="false">
              <v:path arrowok="t"/>
              <v:fill opacity="19791f" type="solid"/>
            </v:shape>
            <v:shape style="position:absolute;left:539;top:6204;width:2129;height:60" coordorigin="540,6205" coordsize="2129,60" path="m2642,6265l566,6265,562,6264,540,6239,540,6235,540,6231,566,6205,2642,6205,2668,6231,2668,6239,2646,6264,2642,6265xe" filled="true" fillcolor="#dadada" stroked="false">
              <v:path arrowok="t"/>
              <v:fill type="solid"/>
            </v:shape>
            <v:shape style="position:absolute;left:539;top:6879;width:2129;height:75" coordorigin="540,6879" coordsize="2129,75" path="m2657,6954l550,6954,547,6953,541,6947,540,6943,540,6939,540,6890,541,6887,547,6881,550,6879,2657,6879,2660,6881,2666,6887,2668,6890,2668,6943,2666,6947,2660,6953,2657,6954xe" filled="true" fillcolor="#9a9a9a" stroked="false">
              <v:path arrowok="t"/>
              <v:fill opacity="19791f" type="solid"/>
            </v:shape>
            <v:shape style="position:absolute;left:539;top:6879;width:2129;height:60" coordorigin="540,6879" coordsize="2129,60" path="m2642,6939l566,6939,562,6938,540,6913,540,6909,540,6905,566,6879,2642,6879,2668,6905,2668,6913,2646,6938,2642,6939xe" filled="true" fillcolor="#dadada" stroked="false">
              <v:path arrowok="t"/>
              <v:fill type="solid"/>
            </v:shape>
            <v:shape style="position:absolute;left:539;top:7553;width:2129;height:75" coordorigin="540,7554" coordsize="2129,75" path="m2657,7629l550,7629,547,7627,541,7621,540,7618,540,7614,540,7565,541,7561,547,7555,550,7554,2657,7554,2660,7555,2666,7561,2668,7565,2668,7618,2666,7621,2660,7627,2657,7629xe" filled="true" fillcolor="#9a9a9a" stroked="false">
              <v:path arrowok="t"/>
              <v:fill opacity="19791f" type="solid"/>
            </v:shape>
            <v:shape style="position:absolute;left:539;top:7553;width:1964;height:60" coordorigin="540,7554" coordsize="1964,60" path="m2477,7614l566,7614,562,7613,540,7588,540,7584,540,7580,566,7554,2477,7554,2503,7580,2503,7588,2481,7613,2477,7614xe" filled="true" fillcolor="#dadada" stroked="false">
              <v:path arrowok="t"/>
              <v:fill type="solid"/>
            </v:shape>
            <v:shape style="position:absolute;left:539;top:8228;width:2129;height:75" coordorigin="540,8228" coordsize="2129,75" path="m2657,8303l550,8303,547,8302,541,8296,540,8292,540,8288,540,8239,541,8235,547,8230,550,8228,2657,8228,2660,8230,2666,8235,2668,8239,2668,8292,2666,8296,2660,8302,2657,8303xe" filled="true" fillcolor="#9a9a9a" stroked="false">
              <v:path arrowok="t"/>
              <v:fill opacity="19791f" type="solid"/>
            </v:shape>
            <v:shape style="position:absolute;left:539;top:8228;width:1409;height:60" coordorigin="540,8228" coordsize="1409,60" path="m1922,8288l566,8288,562,8287,540,8262,540,8258,540,8254,566,8228,1922,8228,1948,8254,1948,8262,1926,8287,1922,8288xe" filled="true" fillcolor="#dadad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4;top:3303;width:2244;height:1380" type="#_x0000_t202" filled="false" stroked="false">
              <v:textbox inset="0,0,0,0">
                <w:txbxContent>
                  <w:p>
                    <w:pPr>
                      <w:spacing w:line="208" w:lineRule="auto" w:before="16"/>
                      <w:ind w:left="0" w:right="7" w:firstLine="0"/>
                      <w:jc w:val="left"/>
                      <w:rPr>
                        <w:sz w:val="18"/>
                      </w:rPr>
                    </w:pPr>
                    <w:hyperlink r:id="rId10">
                      <w:r>
                        <w:rPr>
                          <w:color w:val="E3E3E3"/>
                          <w:w w:val="95"/>
                          <w:sz w:val="18"/>
                        </w:rPr>
                        <w:t>koussailahamidi49@gmail.</w:t>
                      </w:r>
                      <w:r>
                        <w:rPr>
                          <w:color w:val="E3E3E3"/>
                          <w:spacing w:val="-52"/>
                          <w:w w:val="95"/>
                          <w:sz w:val="18"/>
                        </w:rPr>
                        <w:t> </w:t>
                      </w:r>
                      <w:r>
                        <w:rPr>
                          <w:color w:val="E3E3E3"/>
                          <w:sz w:val="18"/>
                        </w:rPr>
                        <w:t>com</w:t>
                      </w:r>
                    </w:hyperlink>
                  </w:p>
                  <w:p>
                    <w:pPr>
                      <w:spacing w:line="300" w:lineRule="atLeast" w:before="0"/>
                      <w:ind w:left="0" w:right="8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E3E3E3"/>
                        <w:spacing w:val="-1"/>
                        <w:w w:val="90"/>
                        <w:sz w:val="18"/>
                      </w:rPr>
                      <w:t>Né le 09/08/1987</w:t>
                    </w:r>
                    <w:r>
                      <w:rPr>
                        <w:color w:val="E3E3E3"/>
                        <w:spacing w:val="-49"/>
                        <w:w w:val="90"/>
                        <w:sz w:val="18"/>
                      </w:rPr>
                      <w:t> </w:t>
                    </w:r>
                    <w:r>
                      <w:rPr>
                        <w:color w:val="E3E3E3"/>
                        <w:sz w:val="18"/>
                      </w:rPr>
                      <w:t>Permis B</w:t>
                    </w:r>
                    <w:r>
                      <w:rPr>
                        <w:color w:val="E3E3E3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E3E3E3"/>
                        <w:sz w:val="18"/>
                      </w:rPr>
                      <w:t>0557024958</w:t>
                    </w:r>
                  </w:p>
                </w:txbxContent>
              </v:textbox>
              <w10:wrap type="none"/>
            </v:shape>
            <v:shape style="position:absolute;left:539;top:5348;width:943;height:76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2"/>
                      </w:rPr>
                      <w:t>Langues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Kabyle</w:t>
                    </w:r>
                  </w:p>
                </w:txbxContent>
              </v:textbox>
              <w10:wrap type="none"/>
            </v:shape>
            <v:shape style="position:absolute;left:539;top:6537;width:551;height:24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Arabe</w:t>
                    </w:r>
                  </w:p>
                </w:txbxContent>
              </v:textbox>
              <w10:wrap type="none"/>
            </v:shape>
            <v:shape style="position:absolute;left:539;top:7211;width:769;height:24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18"/>
                      </w:rPr>
                      <w:t>Français</w:t>
                    </w:r>
                  </w:p>
                </w:txbxContent>
              </v:textbox>
              <w10:wrap type="none"/>
            </v:shape>
            <v:shape style="position:absolute;left:539;top:7885;width:672;height:24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Anglais</w:t>
                    </w:r>
                  </w:p>
                </w:txbxContent>
              </v:textbox>
              <w10:wrap type="none"/>
            </v:shape>
            <v:shape style="position:absolute;left:539;top:9005;width:2544;height:245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22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2"/>
                      </w:rPr>
                      <w:t>Centres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2"/>
                      </w:rPr>
                      <w:t>d'intérêt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8"/>
                      </w:rPr>
                      <w:t>Sport</w:t>
                    </w:r>
                  </w:p>
                  <w:p>
                    <w:pPr>
                      <w:spacing w:line="208" w:lineRule="auto" w:before="7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E3E3E3"/>
                        <w:w w:val="95"/>
                        <w:sz w:val="18"/>
                      </w:rPr>
                      <w:t>Football,</w:t>
                    </w:r>
                    <w:r>
                      <w:rPr>
                        <w:color w:val="E3E3E3"/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natation,</w:t>
                    </w:r>
                    <w:r>
                      <w:rPr>
                        <w:color w:val="E3E3E3"/>
                        <w:spacing w:val="-10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jeux</w:t>
                    </w:r>
                    <w:r>
                      <w:rPr>
                        <w:color w:val="E3E3E3"/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de</w:t>
                    </w:r>
                    <w:r>
                      <w:rPr>
                        <w:color w:val="E3E3E3"/>
                        <w:spacing w:val="-51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société,</w:t>
                    </w:r>
                    <w:r>
                      <w:rPr>
                        <w:color w:val="E3E3E3"/>
                        <w:spacing w:val="-9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ping</w:t>
                    </w:r>
                    <w:r>
                      <w:rPr>
                        <w:color w:val="E3E3E3"/>
                        <w:spacing w:val="-8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pong</w:t>
                    </w:r>
                  </w:p>
                  <w:p>
                    <w:pPr>
                      <w:spacing w:before="155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18"/>
                      </w:rPr>
                      <w:t>Hygiène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18"/>
                      </w:rPr>
                      <w:t>environnementale</w:t>
                    </w:r>
                  </w:p>
                  <w:p>
                    <w:pPr>
                      <w:spacing w:line="208" w:lineRule="auto" w:before="7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E3E3E3"/>
                        <w:w w:val="95"/>
                        <w:sz w:val="18"/>
                      </w:rPr>
                      <w:t>Bien</w:t>
                    </w:r>
                    <w:r>
                      <w:rPr>
                        <w:color w:val="E3E3E3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être</w:t>
                    </w:r>
                    <w:r>
                      <w:rPr>
                        <w:color w:val="E3E3E3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animal,</w:t>
                    </w:r>
                    <w:r>
                      <w:rPr>
                        <w:color w:val="E3E3E3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participation</w:t>
                    </w:r>
                    <w:r>
                      <w:rPr>
                        <w:color w:val="E3E3E3"/>
                        <w:spacing w:val="-51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w w:val="95"/>
                        <w:sz w:val="18"/>
                      </w:rPr>
                      <w:t>dans des campagnes de</w:t>
                    </w:r>
                    <w:r>
                      <w:rPr>
                        <w:color w:val="E3E3E3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color w:val="E3E3E3"/>
                        <w:sz w:val="18"/>
                      </w:rPr>
                      <w:t>nettoyage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>
          <w:color w:val="212121"/>
          <w:w w:val="90"/>
        </w:rPr>
        <w:t>Koussaila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HAMIDI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Heading1"/>
        <w:spacing w:before="193"/>
      </w:pPr>
      <w:r>
        <w:rPr>
          <w:color w:val="2AABE2"/>
        </w:rPr>
        <w:t>Diplômes</w:t>
      </w:r>
      <w:r>
        <w:rPr>
          <w:color w:val="2AABE2"/>
          <w:spacing w:val="-2"/>
        </w:rPr>
        <w:t> </w:t>
      </w:r>
      <w:r>
        <w:rPr>
          <w:color w:val="2AABE2"/>
        </w:rPr>
        <w:t>et</w:t>
      </w:r>
      <w:r>
        <w:rPr>
          <w:color w:val="2AABE2"/>
          <w:spacing w:val="-1"/>
        </w:rPr>
        <w:t> </w:t>
      </w:r>
      <w:r>
        <w:rPr>
          <w:color w:val="2AABE2"/>
        </w:rPr>
        <w:t>Formations</w:t>
      </w:r>
    </w:p>
    <w:p>
      <w:pPr>
        <w:pStyle w:val="BodyText"/>
        <w:rPr>
          <w:rFonts w:ascii="Tahoma"/>
          <w:b/>
          <w:sz w:val="13"/>
        </w:rPr>
      </w:pPr>
    </w:p>
    <w:p>
      <w:pPr>
        <w:pStyle w:val="Heading2"/>
        <w:spacing w:before="112"/>
      </w:pPr>
      <w:r>
        <w:rPr/>
        <w:pict>
          <v:group style="position:absolute;margin-left:215.069229pt;margin-top:1.865085pt;width:6pt;height:119.9pt;mso-position-horizontal-relative:page;mso-position-vertical-relative:paragraph;z-index:15730688" coordorigin="4301,37" coordsize="120,2398">
            <v:rect style="position:absolute;left:4361;top:37;width:15;height:645" filled="true" fillcolor="#000000" stroked="false">
              <v:fill type="solid"/>
            </v:rect>
            <v:shape style="position:absolute;left:4301;top:157;width:120;height:120" type="#_x0000_t75" stroked="false">
              <v:imagedata r:id="rId11" o:title=""/>
            </v:shape>
            <v:rect style="position:absolute;left:4361;top:681;width:15;height:1754" filled="true" fillcolor="#000000" stroked="false">
              <v:fill type="solid"/>
            </v:rect>
            <v:shape style="position:absolute;left:4301;top:921;width:120;height:120" type="#_x0000_t75" stroked="false">
              <v:imagedata r:id="rId12" o:title=""/>
            </v:shape>
            <w10:wrap type="none"/>
          </v:group>
        </w:pict>
      </w:r>
      <w:r>
        <w:rPr>
          <w:color w:val="111111"/>
        </w:rPr>
        <w:t>Diplôme</w:t>
      </w:r>
      <w:r>
        <w:rPr>
          <w:color w:val="111111"/>
          <w:spacing w:val="-11"/>
        </w:rPr>
        <w:t> </w:t>
      </w:r>
      <w:r>
        <w:rPr>
          <w:color w:val="111111"/>
        </w:rPr>
        <w:t>d'Ingénieur</w:t>
      </w:r>
      <w:r>
        <w:rPr>
          <w:color w:val="111111"/>
          <w:spacing w:val="-11"/>
        </w:rPr>
        <w:t> </w:t>
      </w:r>
      <w:r>
        <w:rPr>
          <w:color w:val="111111"/>
        </w:rPr>
        <w:t>d'état</w:t>
      </w:r>
      <w:r>
        <w:rPr>
          <w:color w:val="111111"/>
          <w:spacing w:val="-10"/>
        </w:rPr>
        <w:t> </w:t>
      </w:r>
      <w:r>
        <w:rPr>
          <w:color w:val="111111"/>
        </w:rPr>
        <w:t>en</w:t>
      </w:r>
      <w:r>
        <w:rPr>
          <w:color w:val="111111"/>
          <w:spacing w:val="-11"/>
        </w:rPr>
        <w:t> </w:t>
      </w:r>
      <w:r>
        <w:rPr>
          <w:color w:val="111111"/>
        </w:rPr>
        <w:t>biologie</w:t>
      </w:r>
      <w:r>
        <w:rPr>
          <w:color w:val="111111"/>
          <w:spacing w:val="-10"/>
        </w:rPr>
        <w:t> </w:t>
      </w:r>
      <w:r>
        <w:rPr>
          <w:color w:val="111111"/>
        </w:rPr>
        <w:t>option</w:t>
      </w:r>
      <w:r>
        <w:rPr>
          <w:color w:val="111111"/>
          <w:spacing w:val="-11"/>
        </w:rPr>
        <w:t> </w:t>
      </w:r>
      <w:r>
        <w:rPr>
          <w:color w:val="111111"/>
        </w:rPr>
        <w:t>écologie</w:t>
      </w:r>
      <w:r>
        <w:rPr>
          <w:color w:val="111111"/>
          <w:spacing w:val="-10"/>
        </w:rPr>
        <w:t> </w:t>
      </w:r>
      <w:r>
        <w:rPr>
          <w:color w:val="111111"/>
        </w:rPr>
        <w:t>animale</w:t>
      </w:r>
    </w:p>
    <w:p>
      <w:pPr>
        <w:pStyle w:val="BodyText"/>
        <w:spacing w:before="81"/>
        <w:ind w:left="4256"/>
      </w:pPr>
      <w:r>
        <w:rPr>
          <w:color w:val="777777"/>
          <w:w w:val="95"/>
        </w:rPr>
        <w:t>De</w:t>
      </w:r>
      <w:r>
        <w:rPr>
          <w:color w:val="777777"/>
          <w:spacing w:val="-3"/>
          <w:w w:val="95"/>
        </w:rPr>
        <w:t> </w:t>
      </w:r>
      <w:r>
        <w:rPr>
          <w:color w:val="777777"/>
          <w:w w:val="95"/>
        </w:rPr>
        <w:t>septembre</w:t>
      </w:r>
      <w:r>
        <w:rPr>
          <w:color w:val="777777"/>
          <w:spacing w:val="-2"/>
          <w:w w:val="95"/>
        </w:rPr>
        <w:t> </w:t>
      </w:r>
      <w:r>
        <w:rPr>
          <w:color w:val="777777"/>
          <w:w w:val="95"/>
        </w:rPr>
        <w:t>2012</w:t>
      </w:r>
      <w:r>
        <w:rPr>
          <w:color w:val="777777"/>
          <w:spacing w:val="-3"/>
          <w:w w:val="95"/>
        </w:rPr>
        <w:t> </w:t>
      </w:r>
      <w:r>
        <w:rPr>
          <w:color w:val="777777"/>
          <w:w w:val="95"/>
        </w:rPr>
        <w:t>à</w:t>
      </w:r>
      <w:r>
        <w:rPr>
          <w:color w:val="777777"/>
          <w:spacing w:val="-2"/>
          <w:w w:val="95"/>
        </w:rPr>
        <w:t> </w:t>
      </w:r>
      <w:r>
        <w:rPr>
          <w:color w:val="777777"/>
          <w:w w:val="95"/>
        </w:rPr>
        <w:t>juin</w:t>
      </w:r>
      <w:r>
        <w:rPr>
          <w:color w:val="777777"/>
          <w:spacing w:val="-2"/>
          <w:w w:val="95"/>
        </w:rPr>
        <w:t> </w:t>
      </w:r>
      <w:r>
        <w:rPr>
          <w:color w:val="777777"/>
          <w:w w:val="95"/>
        </w:rPr>
        <w:t>2013</w:t>
      </w:r>
      <w:r>
        <w:rPr>
          <w:color w:val="777777"/>
          <w:spacing w:val="14"/>
          <w:w w:val="95"/>
        </w:rPr>
        <w:t> </w:t>
      </w:r>
      <w:r>
        <w:rPr>
          <w:color w:val="2AABE2"/>
          <w:w w:val="95"/>
        </w:rPr>
        <w:t>Université</w:t>
      </w:r>
      <w:r>
        <w:rPr>
          <w:color w:val="2AABE2"/>
          <w:spacing w:val="-2"/>
          <w:w w:val="95"/>
        </w:rPr>
        <w:t> </w:t>
      </w:r>
      <w:r>
        <w:rPr>
          <w:color w:val="2AABE2"/>
          <w:w w:val="95"/>
        </w:rPr>
        <w:t>Mouloud</w:t>
      </w:r>
      <w:r>
        <w:rPr>
          <w:color w:val="2AABE2"/>
          <w:spacing w:val="-3"/>
          <w:w w:val="95"/>
        </w:rPr>
        <w:t> </w:t>
      </w:r>
      <w:r>
        <w:rPr>
          <w:color w:val="2AABE2"/>
          <w:w w:val="95"/>
        </w:rPr>
        <w:t>Mammeri</w:t>
      </w:r>
      <w:r>
        <w:rPr>
          <w:color w:val="2AABE2"/>
          <w:spacing w:val="-2"/>
          <w:w w:val="95"/>
        </w:rPr>
        <w:t> </w:t>
      </w:r>
      <w:r>
        <w:rPr>
          <w:color w:val="444444"/>
          <w:w w:val="95"/>
        </w:rPr>
        <w:t>Tizi</w:t>
      </w:r>
      <w:r>
        <w:rPr>
          <w:color w:val="444444"/>
          <w:spacing w:val="-2"/>
          <w:w w:val="95"/>
        </w:rPr>
        <w:t> </w:t>
      </w:r>
      <w:r>
        <w:rPr>
          <w:color w:val="444444"/>
          <w:w w:val="95"/>
        </w:rPr>
        <w:t>ouzou</w:t>
      </w:r>
    </w:p>
    <w:p>
      <w:pPr>
        <w:pStyle w:val="Heading2"/>
        <w:spacing w:before="190"/>
      </w:pPr>
      <w:r>
        <w:rPr>
          <w:color w:val="111111"/>
        </w:rPr>
        <w:t>Baccalauréat</w:t>
      </w:r>
      <w:r>
        <w:rPr>
          <w:color w:val="111111"/>
          <w:spacing w:val="-8"/>
        </w:rPr>
        <w:t> </w:t>
      </w:r>
      <w:r>
        <w:rPr>
          <w:color w:val="111111"/>
        </w:rPr>
        <w:t>Sciences</w:t>
      </w:r>
      <w:r>
        <w:rPr>
          <w:color w:val="111111"/>
          <w:spacing w:val="-7"/>
        </w:rPr>
        <w:t> </w:t>
      </w:r>
      <w:r>
        <w:rPr>
          <w:color w:val="111111"/>
        </w:rPr>
        <w:t>de</w:t>
      </w:r>
      <w:r>
        <w:rPr>
          <w:color w:val="111111"/>
          <w:spacing w:val="-8"/>
        </w:rPr>
        <w:t> </w:t>
      </w:r>
      <w:r>
        <w:rPr>
          <w:color w:val="111111"/>
        </w:rPr>
        <w:t>la</w:t>
      </w:r>
      <w:r>
        <w:rPr>
          <w:color w:val="111111"/>
          <w:spacing w:val="-7"/>
        </w:rPr>
        <w:t> </w:t>
      </w:r>
      <w:r>
        <w:rPr>
          <w:color w:val="111111"/>
        </w:rPr>
        <w:t>nature</w:t>
      </w:r>
      <w:r>
        <w:rPr>
          <w:color w:val="111111"/>
          <w:spacing w:val="-7"/>
        </w:rPr>
        <w:t> </w:t>
      </w:r>
      <w:r>
        <w:rPr>
          <w:color w:val="111111"/>
        </w:rPr>
        <w:t>et</w:t>
      </w:r>
      <w:r>
        <w:rPr>
          <w:color w:val="111111"/>
          <w:spacing w:val="-8"/>
        </w:rPr>
        <w:t> </w:t>
      </w:r>
      <w:r>
        <w:rPr>
          <w:color w:val="111111"/>
        </w:rPr>
        <w:t>de</w:t>
      </w:r>
      <w:r>
        <w:rPr>
          <w:color w:val="111111"/>
          <w:spacing w:val="-7"/>
        </w:rPr>
        <w:t> </w:t>
      </w:r>
      <w:r>
        <w:rPr>
          <w:color w:val="111111"/>
        </w:rPr>
        <w:t>la</w:t>
      </w:r>
      <w:r>
        <w:rPr>
          <w:color w:val="111111"/>
          <w:spacing w:val="-7"/>
        </w:rPr>
        <w:t> </w:t>
      </w:r>
      <w:r>
        <w:rPr>
          <w:color w:val="111111"/>
        </w:rPr>
        <w:t>vie</w:t>
      </w:r>
    </w:p>
    <w:p>
      <w:pPr>
        <w:pStyle w:val="BodyText"/>
        <w:spacing w:line="259" w:lineRule="auto" w:before="80"/>
        <w:ind w:left="4555" w:hanging="300"/>
      </w:pPr>
      <w:r>
        <w:rPr/>
        <w:pict>
          <v:shape style="position:absolute;margin-left:237.550339pt;margin-top:24.36129pt;width:3pt;height:3pt;mso-position-horizontal-relative:page;mso-position-vertical-relative:paragraph;z-index:-15810048" coordorigin="4751,487" coordsize="60,60" path="m4785,547l4777,547,4773,546,4751,521,4751,513,4777,487,4785,487,4811,517,4811,521,4785,547xe" filled="true" fillcolor="#444444" stroked="false">
            <v:path arrowok="t"/>
            <v:fill type="solid"/>
            <w10:wrap type="none"/>
          </v:shape>
        </w:pict>
      </w:r>
      <w:r>
        <w:rPr>
          <w:color w:val="777777"/>
          <w:w w:val="95"/>
        </w:rPr>
        <w:t>De septembre 2006 à juin 2007</w:t>
      </w:r>
      <w:r>
        <w:rPr>
          <w:color w:val="777777"/>
          <w:spacing w:val="1"/>
          <w:w w:val="95"/>
        </w:rPr>
        <w:t> </w:t>
      </w:r>
      <w:r>
        <w:rPr>
          <w:color w:val="2AABE2"/>
          <w:w w:val="95"/>
        </w:rPr>
        <w:t>Lycée Polyvalent Iferhounene </w:t>
      </w:r>
      <w:r>
        <w:rPr>
          <w:color w:val="444444"/>
          <w:w w:val="95"/>
        </w:rPr>
        <w:t>Iferhounene</w:t>
      </w:r>
      <w:r>
        <w:rPr>
          <w:color w:val="444444"/>
          <w:spacing w:val="-52"/>
          <w:w w:val="95"/>
        </w:rPr>
        <w:t> </w:t>
      </w:r>
      <w:r>
        <w:rPr>
          <w:color w:val="444444"/>
        </w:rPr>
        <w:t>Evolution</w:t>
      </w:r>
      <w:r>
        <w:rPr>
          <w:color w:val="444444"/>
          <w:spacing w:val="-14"/>
        </w:rPr>
        <w:t> </w:t>
      </w:r>
      <w:r>
        <w:rPr>
          <w:color w:val="444444"/>
        </w:rPr>
        <w:t>et</w:t>
      </w:r>
      <w:r>
        <w:rPr>
          <w:color w:val="444444"/>
          <w:spacing w:val="-13"/>
        </w:rPr>
        <w:t> </w:t>
      </w:r>
      <w:r>
        <w:rPr>
          <w:color w:val="444444"/>
        </w:rPr>
        <w:t>taxonomie</w:t>
      </w:r>
      <w:r>
        <w:rPr>
          <w:color w:val="444444"/>
          <w:spacing w:val="-13"/>
        </w:rPr>
        <w:t> </w:t>
      </w:r>
      <w:r>
        <w:rPr>
          <w:color w:val="444444"/>
        </w:rPr>
        <w:t>animale</w:t>
      </w:r>
      <w:r>
        <w:rPr>
          <w:color w:val="444444"/>
          <w:spacing w:val="-13"/>
        </w:rPr>
        <w:t> </w:t>
      </w:r>
      <w:r>
        <w:rPr>
          <w:color w:val="444444"/>
        </w:rPr>
        <w:t>et</w:t>
      </w:r>
      <w:r>
        <w:rPr>
          <w:color w:val="444444"/>
          <w:spacing w:val="-13"/>
        </w:rPr>
        <w:t> </w:t>
      </w:r>
      <w:r>
        <w:rPr>
          <w:color w:val="444444"/>
        </w:rPr>
        <w:t>végétale.</w:t>
      </w:r>
    </w:p>
    <w:p>
      <w:pPr>
        <w:pStyle w:val="BodyText"/>
        <w:spacing w:line="200" w:lineRule="exact"/>
        <w:ind w:left="4555"/>
      </w:pPr>
      <w:r>
        <w:rPr/>
        <w:pict>
          <v:shape style="position:absolute;margin-left:237.550339pt;margin-top:2.479299pt;width:3pt;height:3pt;mso-position-horizontal-relative:page;mso-position-vertical-relative:paragraph;z-index:15731712" coordorigin="4751,50" coordsize="60,60" path="m4785,110l4777,110,4773,109,4751,84,4751,76,4777,50,4785,50,4811,80,4811,84,4785,110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Systèmes</w:t>
      </w:r>
      <w:r>
        <w:rPr>
          <w:color w:val="444444"/>
          <w:spacing w:val="-1"/>
          <w:w w:val="95"/>
        </w:rPr>
        <w:t> </w:t>
      </w:r>
      <w:r>
        <w:rPr>
          <w:color w:val="444444"/>
          <w:w w:val="95"/>
        </w:rPr>
        <w:t>physiques, biologiques et</w:t>
      </w:r>
      <w:r>
        <w:rPr>
          <w:color w:val="444444"/>
          <w:spacing w:val="-1"/>
          <w:w w:val="95"/>
        </w:rPr>
        <w:t> </w:t>
      </w:r>
      <w:r>
        <w:rPr>
          <w:color w:val="444444"/>
          <w:w w:val="95"/>
        </w:rPr>
        <w:t>limniques.</w:t>
      </w:r>
    </w:p>
    <w:p>
      <w:pPr>
        <w:pStyle w:val="BodyText"/>
        <w:spacing w:line="208" w:lineRule="auto" w:before="7"/>
        <w:ind w:left="4555" w:right="1312"/>
      </w:pPr>
      <w:r>
        <w:rPr/>
        <w:pict>
          <v:shape style="position:absolute;margin-left:237.550339pt;margin-top:4.440797pt;width:3pt;height:3pt;mso-position-horizontal-relative:page;mso-position-vertical-relative:paragraph;z-index:15732224" coordorigin="4751,89" coordsize="60,60" path="m4785,149l4777,149,4773,148,4751,123,4751,115,4777,89,4785,89,4811,119,4811,123,4785,149xe" filled="true" fillcolor="#44444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550339pt;margin-top:16.430721pt;width:3pt;height:3pt;mso-position-horizontal-relative:page;mso-position-vertical-relative:paragraph;z-index:15732736" coordorigin="4751,329" coordsize="60,60" path="m4785,389l4777,389,4773,388,4751,363,4751,355,4777,329,4785,329,4811,359,4811,363,4785,389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Zoogéographie et systématique zoologique.</w:t>
      </w:r>
      <w:r>
        <w:rPr>
          <w:color w:val="444444"/>
          <w:spacing w:val="1"/>
          <w:w w:val="95"/>
        </w:rPr>
        <w:t> </w:t>
      </w:r>
      <w:r>
        <w:rPr>
          <w:color w:val="444444"/>
          <w:w w:val="95"/>
        </w:rPr>
        <w:t>Aménagement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cynégétique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et</w:t>
      </w:r>
      <w:r>
        <w:rPr>
          <w:color w:val="444444"/>
          <w:spacing w:val="10"/>
          <w:w w:val="95"/>
        </w:rPr>
        <w:t> </w:t>
      </w:r>
      <w:r>
        <w:rPr>
          <w:color w:val="444444"/>
          <w:w w:val="95"/>
        </w:rPr>
        <w:t>aménagement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des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eaux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spacing w:before="107"/>
        <w:ind w:left="3840" w:right="3635"/>
        <w:jc w:val="center"/>
      </w:pPr>
      <w:r>
        <w:rPr>
          <w:color w:val="2AABE2"/>
        </w:rPr>
        <w:t>Expériences</w:t>
      </w:r>
      <w:r>
        <w:rPr>
          <w:color w:val="2AABE2"/>
          <w:spacing w:val="-12"/>
        </w:rPr>
        <w:t> </w:t>
      </w:r>
      <w:r>
        <w:rPr>
          <w:color w:val="2AABE2"/>
        </w:rPr>
        <w:t>professionnelles</w:t>
      </w:r>
    </w:p>
    <w:p>
      <w:pPr>
        <w:pStyle w:val="BodyText"/>
        <w:spacing w:before="4"/>
        <w:rPr>
          <w:rFonts w:ascii="Tahoma"/>
          <w:b/>
          <w:sz w:val="22"/>
        </w:rPr>
      </w:pPr>
    </w:p>
    <w:p>
      <w:pPr>
        <w:pStyle w:val="Heading2"/>
      </w:pPr>
      <w:r>
        <w:rPr/>
        <w:pict>
          <v:group style="position:absolute;margin-left:215.069229pt;margin-top:-3.734906pt;width:6pt;height:320.75pt;mso-position-horizontal-relative:page;mso-position-vertical-relative:paragraph;z-index:15733248" coordorigin="4301,-75" coordsize="120,6415">
            <v:rect style="position:absolute;left:4361;top:-75;width:15;height:2354" filled="true" fillcolor="#000000" stroked="false">
              <v:fill type="solid"/>
            </v:rect>
            <v:shape style="position:absolute;left:4301;top:45;width:120;height:120" type="#_x0000_t75" stroked="false">
              <v:imagedata r:id="rId11" o:title=""/>
            </v:shape>
            <v:rect style="position:absolute;left:4361;top:2278;width:15;height:1754" filled="true" fillcolor="#000000" stroked="false">
              <v:fill type="solid"/>
            </v:rect>
            <v:shape style="position:absolute;left:4301;top:2518;width:120;height:120" type="#_x0000_t75" stroked="false">
              <v:imagedata r:id="rId11" o:title=""/>
            </v:shape>
            <v:rect style="position:absolute;left:4361;top:4031;width:15;height:1035" filled="true" fillcolor="#000000" stroked="false">
              <v:fill type="solid"/>
            </v:rect>
            <v:shape style="position:absolute;left:4301;top:4271;width:120;height:120" type="#_x0000_t75" stroked="false">
              <v:imagedata r:id="rId11" o:title=""/>
            </v:shape>
            <v:rect style="position:absolute;left:4361;top:5065;width:15;height:1274" filled="true" fillcolor="#000000" stroked="false">
              <v:fill type="solid"/>
            </v:rect>
            <v:shape style="position:absolute;left:4301;top:5305;width:120;height:120" type="#_x0000_t75" stroked="false">
              <v:imagedata r:id="rId11" o:title=""/>
            </v:shape>
            <w10:wrap type="none"/>
          </v:group>
        </w:pict>
      </w:r>
      <w:r>
        <w:rPr>
          <w:color w:val="111111"/>
        </w:rPr>
        <w:t>Biologiste</w:t>
      </w:r>
      <w:r>
        <w:rPr>
          <w:color w:val="111111"/>
          <w:spacing w:val="-8"/>
        </w:rPr>
        <w:t> </w:t>
      </w:r>
      <w:r>
        <w:rPr>
          <w:color w:val="111111"/>
        </w:rPr>
        <w:t>au</w:t>
      </w:r>
      <w:r>
        <w:rPr>
          <w:color w:val="111111"/>
          <w:spacing w:val="-8"/>
        </w:rPr>
        <w:t> </w:t>
      </w:r>
      <w:r>
        <w:rPr>
          <w:color w:val="111111"/>
        </w:rPr>
        <w:t>sein</w:t>
      </w:r>
      <w:r>
        <w:rPr>
          <w:color w:val="111111"/>
          <w:spacing w:val="-8"/>
        </w:rPr>
        <w:t> </w:t>
      </w:r>
      <w:r>
        <w:rPr>
          <w:color w:val="111111"/>
        </w:rPr>
        <w:t>d'un</w:t>
      </w:r>
      <w:r>
        <w:rPr>
          <w:color w:val="111111"/>
          <w:spacing w:val="-8"/>
        </w:rPr>
        <w:t> </w:t>
      </w:r>
      <w:r>
        <w:rPr>
          <w:color w:val="111111"/>
        </w:rPr>
        <w:t>laboratoire</w:t>
      </w:r>
      <w:r>
        <w:rPr>
          <w:color w:val="111111"/>
          <w:spacing w:val="-8"/>
        </w:rPr>
        <w:t> </w:t>
      </w:r>
      <w:r>
        <w:rPr>
          <w:color w:val="111111"/>
        </w:rPr>
        <w:t>d'analyse</w:t>
      </w:r>
      <w:r>
        <w:rPr>
          <w:color w:val="111111"/>
          <w:spacing w:val="-8"/>
        </w:rPr>
        <w:t> </w:t>
      </w:r>
      <w:r>
        <w:rPr>
          <w:color w:val="111111"/>
        </w:rPr>
        <w:t>médicale</w:t>
      </w:r>
    </w:p>
    <w:p>
      <w:pPr>
        <w:pStyle w:val="BodyText"/>
        <w:spacing w:line="259" w:lineRule="auto" w:before="80"/>
        <w:ind w:left="4555" w:right="1312" w:hanging="300"/>
      </w:pPr>
      <w:r>
        <w:rPr/>
        <w:pict>
          <v:shape style="position:absolute;margin-left:237.550339pt;margin-top:24.361313pt;width:3pt;height:3pt;mso-position-horizontal-relative:page;mso-position-vertical-relative:paragraph;z-index:-15807488" coordorigin="4751,487" coordsize="60,60" path="m4785,547l4777,547,4773,546,4751,521,4751,513,4777,487,4785,487,4811,517,4811,521,4785,547xe" filled="true" fillcolor="#444444" stroked="false">
            <v:path arrowok="t"/>
            <v:fill type="solid"/>
            <w10:wrap type="none"/>
          </v:shape>
        </w:pict>
      </w:r>
      <w:r>
        <w:rPr>
          <w:color w:val="777777"/>
          <w:w w:val="95"/>
        </w:rPr>
        <w:t>Depuis</w:t>
      </w:r>
      <w:r>
        <w:rPr>
          <w:color w:val="777777"/>
          <w:spacing w:val="-2"/>
          <w:w w:val="95"/>
        </w:rPr>
        <w:t> </w:t>
      </w:r>
      <w:r>
        <w:rPr>
          <w:color w:val="777777"/>
          <w:w w:val="95"/>
        </w:rPr>
        <w:t>juin</w:t>
      </w:r>
      <w:r>
        <w:rPr>
          <w:color w:val="777777"/>
          <w:spacing w:val="-1"/>
          <w:w w:val="95"/>
        </w:rPr>
        <w:t> </w:t>
      </w:r>
      <w:r>
        <w:rPr>
          <w:color w:val="777777"/>
          <w:w w:val="95"/>
        </w:rPr>
        <w:t>2014</w:t>
      </w:r>
      <w:r>
        <w:rPr>
          <w:color w:val="777777"/>
          <w:spacing w:val="15"/>
          <w:w w:val="95"/>
        </w:rPr>
        <w:t> </w:t>
      </w:r>
      <w:r>
        <w:rPr>
          <w:color w:val="2AABE2"/>
          <w:w w:val="95"/>
        </w:rPr>
        <w:t>Dr</w:t>
      </w:r>
      <w:r>
        <w:rPr>
          <w:color w:val="2AABE2"/>
          <w:spacing w:val="-1"/>
          <w:w w:val="95"/>
        </w:rPr>
        <w:t> </w:t>
      </w:r>
      <w:r>
        <w:rPr>
          <w:color w:val="2AABE2"/>
          <w:w w:val="95"/>
        </w:rPr>
        <w:t>Ben</w:t>
      </w:r>
      <w:r>
        <w:rPr>
          <w:color w:val="2AABE2"/>
          <w:spacing w:val="-1"/>
          <w:w w:val="95"/>
        </w:rPr>
        <w:t> </w:t>
      </w:r>
      <w:r>
        <w:rPr>
          <w:color w:val="2AABE2"/>
          <w:w w:val="95"/>
        </w:rPr>
        <w:t>Bacha</w:t>
      </w:r>
      <w:r>
        <w:rPr>
          <w:color w:val="2AABE2"/>
          <w:spacing w:val="-2"/>
          <w:w w:val="95"/>
        </w:rPr>
        <w:t> </w:t>
      </w:r>
      <w:r>
        <w:rPr>
          <w:color w:val="444444"/>
          <w:w w:val="95"/>
        </w:rPr>
        <w:t>Ain</w:t>
      </w:r>
      <w:r>
        <w:rPr>
          <w:color w:val="444444"/>
          <w:spacing w:val="-1"/>
          <w:w w:val="95"/>
        </w:rPr>
        <w:t> </w:t>
      </w:r>
      <w:r>
        <w:rPr>
          <w:color w:val="444444"/>
          <w:w w:val="95"/>
        </w:rPr>
        <w:t>El</w:t>
      </w:r>
      <w:r>
        <w:rPr>
          <w:color w:val="444444"/>
          <w:spacing w:val="-1"/>
          <w:w w:val="95"/>
        </w:rPr>
        <w:t> </w:t>
      </w:r>
      <w:r>
        <w:rPr>
          <w:color w:val="444444"/>
          <w:w w:val="95"/>
        </w:rPr>
        <w:t>Hammam,</w:t>
      </w:r>
      <w:r>
        <w:rPr>
          <w:color w:val="444444"/>
          <w:spacing w:val="-1"/>
          <w:w w:val="95"/>
        </w:rPr>
        <w:t> </w:t>
      </w:r>
      <w:r>
        <w:rPr>
          <w:color w:val="444444"/>
          <w:w w:val="95"/>
        </w:rPr>
        <w:t>Algérie</w:t>
      </w:r>
      <w:r>
        <w:rPr>
          <w:color w:val="444444"/>
          <w:spacing w:val="-51"/>
          <w:w w:val="95"/>
        </w:rPr>
        <w:t> </w:t>
      </w:r>
      <w:r>
        <w:rPr>
          <w:color w:val="444444"/>
        </w:rPr>
        <w:t>Prélèvements</w:t>
      </w:r>
      <w:r>
        <w:rPr>
          <w:color w:val="444444"/>
          <w:spacing w:val="-13"/>
        </w:rPr>
        <w:t> </w:t>
      </w:r>
      <w:r>
        <w:rPr>
          <w:color w:val="444444"/>
        </w:rPr>
        <w:t>sanguins.</w:t>
      </w:r>
    </w:p>
    <w:p>
      <w:pPr>
        <w:pStyle w:val="BodyText"/>
        <w:spacing w:line="200" w:lineRule="exact"/>
        <w:ind w:left="4555"/>
      </w:pPr>
      <w:r>
        <w:rPr/>
        <w:pict>
          <v:shape style="position:absolute;margin-left:237.550339pt;margin-top:2.479322pt;width:3pt;height:3pt;mso-position-horizontal-relative:page;mso-position-vertical-relative:paragraph;z-index:15734272" coordorigin="4751,50" coordsize="60,60" path="m4785,110l4777,110,4773,109,4751,84,4751,76,4777,50,4785,50,4811,80,4811,84,4785,110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Analyses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biochimiques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: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diabète,</w:t>
      </w:r>
      <w:r>
        <w:rPr>
          <w:color w:val="444444"/>
          <w:spacing w:val="-2"/>
          <w:w w:val="95"/>
        </w:rPr>
        <w:t> </w:t>
      </w:r>
      <w:r>
        <w:rPr>
          <w:color w:val="444444"/>
          <w:w w:val="95"/>
        </w:rPr>
        <w:t>fonction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rénale,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goutte,</w:t>
      </w:r>
      <w:r>
        <w:rPr>
          <w:color w:val="444444"/>
          <w:spacing w:val="-2"/>
          <w:w w:val="95"/>
        </w:rPr>
        <w:t> </w:t>
      </w:r>
      <w:r>
        <w:rPr>
          <w:color w:val="444444"/>
          <w:w w:val="95"/>
        </w:rPr>
        <w:t>troubles</w:t>
      </w:r>
    </w:p>
    <w:p>
      <w:pPr>
        <w:pStyle w:val="BodyText"/>
        <w:spacing w:line="240" w:lineRule="exact"/>
        <w:ind w:left="4555"/>
      </w:pPr>
      <w:r>
        <w:rPr>
          <w:color w:val="444444"/>
        </w:rPr>
        <w:t>hémolytiques</w:t>
      </w:r>
    </w:p>
    <w:p>
      <w:pPr>
        <w:pStyle w:val="BodyText"/>
        <w:spacing w:line="208" w:lineRule="auto" w:before="7"/>
        <w:ind w:left="4555"/>
      </w:pPr>
      <w:r>
        <w:rPr/>
        <w:pict>
          <v:shape style="position:absolute;margin-left:237.550339pt;margin-top:4.440784pt;width:3pt;height:3pt;mso-position-horizontal-relative:page;mso-position-vertical-relative:paragraph;z-index:15734784" coordorigin="4751,89" coordsize="60,60" path="m4785,149l4777,149,4773,148,4751,123,4751,115,4777,89,4785,89,4811,119,4811,123,4785,149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spacing w:val="-1"/>
          <w:w w:val="95"/>
        </w:rPr>
        <w:t>Analyses</w:t>
      </w:r>
      <w:r>
        <w:rPr>
          <w:color w:val="444444"/>
          <w:spacing w:val="-10"/>
          <w:w w:val="95"/>
        </w:rPr>
        <w:t> </w:t>
      </w:r>
      <w:r>
        <w:rPr>
          <w:color w:val="444444"/>
          <w:spacing w:val="-1"/>
          <w:w w:val="95"/>
        </w:rPr>
        <w:t>microbiologiques</w:t>
      </w:r>
      <w:r>
        <w:rPr>
          <w:color w:val="444444"/>
          <w:spacing w:val="-10"/>
          <w:w w:val="95"/>
        </w:rPr>
        <w:t> </w:t>
      </w:r>
      <w:r>
        <w:rPr>
          <w:color w:val="444444"/>
          <w:w w:val="95"/>
        </w:rPr>
        <w:t>:</w:t>
      </w:r>
      <w:r>
        <w:rPr>
          <w:color w:val="444444"/>
          <w:spacing w:val="-9"/>
          <w:w w:val="95"/>
        </w:rPr>
        <w:t> </w:t>
      </w:r>
      <w:r>
        <w:rPr>
          <w:color w:val="444444"/>
          <w:w w:val="95"/>
        </w:rPr>
        <w:t>bactériologie,</w:t>
      </w:r>
      <w:r>
        <w:rPr>
          <w:color w:val="444444"/>
          <w:spacing w:val="-10"/>
          <w:w w:val="95"/>
        </w:rPr>
        <w:t> </w:t>
      </w:r>
      <w:r>
        <w:rPr>
          <w:color w:val="444444"/>
          <w:w w:val="95"/>
        </w:rPr>
        <w:t>virologie,</w:t>
      </w:r>
      <w:r>
        <w:rPr>
          <w:color w:val="444444"/>
          <w:spacing w:val="-9"/>
          <w:w w:val="95"/>
        </w:rPr>
        <w:t> </w:t>
      </w:r>
      <w:r>
        <w:rPr>
          <w:color w:val="444444"/>
          <w:w w:val="95"/>
        </w:rPr>
        <w:t>mycologie,</w:t>
      </w:r>
      <w:r>
        <w:rPr>
          <w:color w:val="444444"/>
          <w:spacing w:val="-51"/>
          <w:w w:val="95"/>
        </w:rPr>
        <w:t> </w:t>
      </w:r>
      <w:r>
        <w:rPr>
          <w:color w:val="444444"/>
        </w:rPr>
        <w:t>parasitologie,</w:t>
      </w:r>
      <w:r>
        <w:rPr>
          <w:color w:val="444444"/>
          <w:spacing w:val="-13"/>
        </w:rPr>
        <w:t> </w:t>
      </w:r>
      <w:r>
        <w:rPr>
          <w:color w:val="444444"/>
        </w:rPr>
        <w:t>sérologie.</w:t>
      </w:r>
    </w:p>
    <w:p>
      <w:pPr>
        <w:pStyle w:val="BodyText"/>
        <w:spacing w:line="208" w:lineRule="auto"/>
        <w:ind w:left="4555" w:right="3014"/>
      </w:pPr>
      <w:r>
        <w:rPr/>
        <w:pict>
          <v:shape style="position:absolute;margin-left:237.550339pt;margin-top:4.090772pt;width:3pt;height:3pt;mso-position-horizontal-relative:page;mso-position-vertical-relative:paragraph;z-index:15735296" coordorigin="4751,82" coordsize="60,60" path="m4785,142l4777,142,4773,141,4751,116,4751,108,4777,82,4785,82,4811,112,4811,116,4785,142xe" filled="true" fillcolor="#44444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550339pt;margin-top:16.080696pt;width:3pt;height:3pt;mso-position-horizontal-relative:page;mso-position-vertical-relative:paragraph;z-index:15735808" coordorigin="4751,322" coordsize="60,60" path="m4785,382l4777,382,4773,381,4751,356,4751,348,4777,322,4785,322,4811,352,4811,356,4785,382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Exploration de l'hémostase.</w:t>
      </w:r>
      <w:r>
        <w:rPr>
          <w:color w:val="444444"/>
          <w:spacing w:val="1"/>
          <w:w w:val="95"/>
        </w:rPr>
        <w:t> </w:t>
      </w:r>
      <w:r>
        <w:rPr>
          <w:color w:val="444444"/>
          <w:w w:val="95"/>
        </w:rPr>
        <w:t>Hormones</w:t>
      </w:r>
      <w:r>
        <w:rPr>
          <w:color w:val="444444"/>
          <w:spacing w:val="-4"/>
          <w:w w:val="95"/>
        </w:rPr>
        <w:t> </w:t>
      </w:r>
      <w:r>
        <w:rPr>
          <w:color w:val="444444"/>
          <w:w w:val="95"/>
        </w:rPr>
        <w:t>et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frottis</w:t>
      </w:r>
      <w:r>
        <w:rPr>
          <w:color w:val="444444"/>
          <w:spacing w:val="-3"/>
          <w:w w:val="95"/>
        </w:rPr>
        <w:t> </w:t>
      </w:r>
      <w:r>
        <w:rPr>
          <w:color w:val="444444"/>
          <w:w w:val="95"/>
        </w:rPr>
        <w:t>sanguins.</w:t>
      </w:r>
    </w:p>
    <w:p>
      <w:pPr>
        <w:pStyle w:val="Heading2"/>
        <w:spacing w:before="168"/>
      </w:pPr>
      <w:r>
        <w:rPr>
          <w:color w:val="111111"/>
          <w:w w:val="95"/>
        </w:rPr>
        <w:t>Stagiaire</w:t>
      </w:r>
      <w:r>
        <w:rPr>
          <w:color w:val="111111"/>
          <w:spacing w:val="13"/>
          <w:w w:val="95"/>
        </w:rPr>
        <w:t> </w:t>
      </w:r>
      <w:r>
        <w:rPr>
          <w:color w:val="111111"/>
          <w:w w:val="95"/>
        </w:rPr>
        <w:t>en</w:t>
      </w:r>
      <w:r>
        <w:rPr>
          <w:color w:val="111111"/>
          <w:spacing w:val="13"/>
          <w:w w:val="95"/>
        </w:rPr>
        <w:t> </w:t>
      </w:r>
      <w:r>
        <w:rPr>
          <w:color w:val="111111"/>
          <w:w w:val="95"/>
        </w:rPr>
        <w:t>écologie</w:t>
      </w:r>
    </w:p>
    <w:p>
      <w:pPr>
        <w:pStyle w:val="BodyText"/>
        <w:spacing w:before="81"/>
        <w:ind w:left="4256"/>
      </w:pPr>
      <w:r>
        <w:rPr>
          <w:color w:val="777777"/>
          <w:w w:val="95"/>
        </w:rPr>
        <w:t>Novembre</w:t>
      </w:r>
      <w:r>
        <w:rPr>
          <w:color w:val="777777"/>
          <w:spacing w:val="5"/>
          <w:w w:val="95"/>
        </w:rPr>
        <w:t> </w:t>
      </w:r>
      <w:r>
        <w:rPr>
          <w:color w:val="777777"/>
          <w:w w:val="95"/>
        </w:rPr>
        <w:t>2013</w:t>
      </w:r>
      <w:r>
        <w:rPr>
          <w:color w:val="777777"/>
          <w:spacing w:val="23"/>
          <w:w w:val="95"/>
        </w:rPr>
        <w:t> </w:t>
      </w:r>
      <w:r>
        <w:rPr>
          <w:color w:val="2AABE2"/>
          <w:w w:val="95"/>
        </w:rPr>
        <w:t>le</w:t>
      </w:r>
      <w:r>
        <w:rPr>
          <w:color w:val="2AABE2"/>
          <w:spacing w:val="6"/>
          <w:w w:val="95"/>
        </w:rPr>
        <w:t> </w:t>
      </w:r>
      <w:r>
        <w:rPr>
          <w:color w:val="2AABE2"/>
          <w:w w:val="95"/>
        </w:rPr>
        <w:t>Parc</w:t>
      </w:r>
      <w:r>
        <w:rPr>
          <w:color w:val="2AABE2"/>
          <w:spacing w:val="5"/>
          <w:w w:val="95"/>
        </w:rPr>
        <w:t> </w:t>
      </w:r>
      <w:r>
        <w:rPr>
          <w:color w:val="2AABE2"/>
          <w:w w:val="95"/>
        </w:rPr>
        <w:t>National</w:t>
      </w:r>
      <w:r>
        <w:rPr>
          <w:color w:val="2AABE2"/>
          <w:spacing w:val="5"/>
          <w:w w:val="95"/>
        </w:rPr>
        <w:t> </w:t>
      </w:r>
      <w:r>
        <w:rPr>
          <w:color w:val="2AABE2"/>
          <w:w w:val="95"/>
        </w:rPr>
        <w:t>de</w:t>
      </w:r>
      <w:r>
        <w:rPr>
          <w:color w:val="2AABE2"/>
          <w:spacing w:val="6"/>
          <w:w w:val="95"/>
        </w:rPr>
        <w:t> </w:t>
      </w:r>
      <w:r>
        <w:rPr>
          <w:color w:val="2AABE2"/>
          <w:w w:val="95"/>
        </w:rPr>
        <w:t>Belezma</w:t>
      </w:r>
      <w:r>
        <w:rPr>
          <w:color w:val="2AABE2"/>
          <w:spacing w:val="5"/>
          <w:w w:val="95"/>
        </w:rPr>
        <w:t> </w:t>
      </w:r>
      <w:r>
        <w:rPr>
          <w:color w:val="444444"/>
          <w:w w:val="95"/>
        </w:rPr>
        <w:t>Batna</w:t>
      </w:r>
    </w:p>
    <w:p>
      <w:pPr>
        <w:pStyle w:val="BodyText"/>
        <w:spacing w:line="208" w:lineRule="auto" w:before="48"/>
        <w:ind w:left="4555" w:right="2050"/>
      </w:pPr>
      <w:r>
        <w:rPr/>
        <w:pict>
          <v:shape style="position:absolute;margin-left:237.550339pt;margin-top:6.490799pt;width:3pt;height:3pt;mso-position-horizontal-relative:page;mso-position-vertical-relative:paragraph;z-index:15736320" coordorigin="4751,130" coordsize="60,60" path="m4785,190l4777,190,4773,189,4751,164,4751,156,4777,130,4785,130,4811,160,4811,164,4785,190xe" filled="true" fillcolor="#44444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550339pt;margin-top:18.480722pt;width:3pt;height:3pt;mso-position-horizontal-relative:page;mso-position-vertical-relative:paragraph;z-index:15736832" coordorigin="4751,370" coordsize="60,60" path="m4785,430l4777,430,4773,429,4751,404,4751,396,4777,370,4785,370,4811,400,4811,404,4785,430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Ecopédologie, géomorpholgie et bioclimatologie.</w:t>
      </w:r>
      <w:r>
        <w:rPr>
          <w:color w:val="444444"/>
          <w:spacing w:val="-52"/>
          <w:w w:val="95"/>
        </w:rPr>
        <w:t> </w:t>
      </w:r>
      <w:r>
        <w:rPr>
          <w:color w:val="444444"/>
          <w:w w:val="95"/>
        </w:rPr>
        <w:t>Fonctionnement</w:t>
      </w:r>
      <w:r>
        <w:rPr>
          <w:color w:val="444444"/>
          <w:spacing w:val="-5"/>
          <w:w w:val="95"/>
        </w:rPr>
        <w:t> </w:t>
      </w:r>
      <w:r>
        <w:rPr>
          <w:color w:val="444444"/>
          <w:w w:val="95"/>
        </w:rPr>
        <w:t>global</w:t>
      </w:r>
      <w:r>
        <w:rPr>
          <w:color w:val="444444"/>
          <w:spacing w:val="-5"/>
          <w:w w:val="95"/>
        </w:rPr>
        <w:t> </w:t>
      </w:r>
      <w:r>
        <w:rPr>
          <w:color w:val="444444"/>
          <w:w w:val="95"/>
        </w:rPr>
        <w:t>des</w:t>
      </w:r>
      <w:r>
        <w:rPr>
          <w:color w:val="444444"/>
          <w:spacing w:val="-4"/>
          <w:w w:val="95"/>
        </w:rPr>
        <w:t> </w:t>
      </w:r>
      <w:r>
        <w:rPr>
          <w:color w:val="444444"/>
          <w:w w:val="95"/>
        </w:rPr>
        <w:t>écosystèmes.</w:t>
      </w:r>
    </w:p>
    <w:p>
      <w:pPr>
        <w:pStyle w:val="BodyText"/>
        <w:spacing w:line="231" w:lineRule="exact"/>
        <w:ind w:left="4555"/>
      </w:pPr>
      <w:r>
        <w:rPr/>
        <w:pict>
          <v:shape style="position:absolute;margin-left:237.550339pt;margin-top:4.00716pt;width:3pt;height:3pt;mso-position-horizontal-relative:page;mso-position-vertical-relative:paragraph;z-index:15737344" coordorigin="4751,80" coordsize="60,60" path="m4785,140l4777,140,4773,139,4751,114,4751,106,4777,80,4785,80,4811,110,4811,114,4785,140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Synthèse</w:t>
      </w:r>
      <w:r>
        <w:rPr>
          <w:color w:val="444444"/>
          <w:spacing w:val="4"/>
          <w:w w:val="95"/>
        </w:rPr>
        <w:t> </w:t>
      </w:r>
      <w:r>
        <w:rPr>
          <w:color w:val="444444"/>
          <w:w w:val="95"/>
        </w:rPr>
        <w:t>écologique.</w:t>
      </w:r>
    </w:p>
    <w:p>
      <w:pPr>
        <w:pStyle w:val="BodyText"/>
        <w:spacing w:line="258" w:lineRule="exact"/>
        <w:ind w:left="4555"/>
      </w:pPr>
      <w:r>
        <w:rPr/>
        <w:pict>
          <v:shape style="position:absolute;margin-left:237.550339pt;margin-top:4.454067pt;width:3pt;height:3pt;mso-position-horizontal-relative:page;mso-position-vertical-relative:paragraph;z-index:15737856" coordorigin="4751,89" coordsize="60,60" path="m4785,149l4777,149,4773,148,4751,123,4751,115,4777,89,4785,89,4811,119,4811,123,4785,149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Structure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et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fonctionnement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des</w:t>
      </w:r>
      <w:r>
        <w:rPr>
          <w:color w:val="444444"/>
          <w:spacing w:val="10"/>
          <w:w w:val="95"/>
        </w:rPr>
        <w:t> </w:t>
      </w:r>
      <w:r>
        <w:rPr>
          <w:color w:val="444444"/>
          <w:w w:val="95"/>
        </w:rPr>
        <w:t>écosystèmes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aquatiques</w:t>
      </w:r>
      <w:r>
        <w:rPr>
          <w:color w:val="444444"/>
          <w:spacing w:val="9"/>
          <w:w w:val="95"/>
        </w:rPr>
        <w:t> </w:t>
      </w:r>
      <w:r>
        <w:rPr>
          <w:color w:val="444444"/>
          <w:w w:val="95"/>
        </w:rPr>
        <w:t>continentaux.</w:t>
      </w:r>
    </w:p>
    <w:p>
      <w:pPr>
        <w:pStyle w:val="Heading2"/>
        <w:spacing w:before="161"/>
      </w:pPr>
      <w:r>
        <w:rPr>
          <w:color w:val="111111"/>
        </w:rPr>
        <w:t>Secouriste</w:t>
      </w:r>
    </w:p>
    <w:p>
      <w:pPr>
        <w:pStyle w:val="BodyText"/>
        <w:spacing w:line="259" w:lineRule="auto" w:before="80"/>
        <w:ind w:left="4555" w:right="2050" w:hanging="300"/>
      </w:pPr>
      <w:r>
        <w:rPr/>
        <w:pict>
          <v:shape style="position:absolute;margin-left:237.550339pt;margin-top:24.361296pt;width:3pt;height:3pt;mso-position-horizontal-relative:page;mso-position-vertical-relative:paragraph;z-index:-15802880" coordorigin="4751,487" coordsize="60,60" path="m4785,547l4777,547,4773,546,4751,521,4751,513,4777,487,4785,487,4811,517,4811,521,4785,547xe" filled="true" fillcolor="#444444" stroked="false">
            <v:path arrowok="t"/>
            <v:fill type="solid"/>
            <w10:wrap type="none"/>
          </v:shape>
        </w:pict>
      </w:r>
      <w:r>
        <w:rPr>
          <w:color w:val="777777"/>
          <w:spacing w:val="-1"/>
          <w:w w:val="95"/>
        </w:rPr>
        <w:t>De</w:t>
      </w:r>
      <w:r>
        <w:rPr>
          <w:color w:val="777777"/>
          <w:spacing w:val="-11"/>
          <w:w w:val="95"/>
        </w:rPr>
        <w:t> </w:t>
      </w:r>
      <w:r>
        <w:rPr>
          <w:color w:val="777777"/>
          <w:spacing w:val="-1"/>
          <w:w w:val="95"/>
        </w:rPr>
        <w:t>mai</w:t>
      </w:r>
      <w:r>
        <w:rPr>
          <w:color w:val="777777"/>
          <w:spacing w:val="-10"/>
          <w:w w:val="95"/>
        </w:rPr>
        <w:t> </w:t>
      </w:r>
      <w:r>
        <w:rPr>
          <w:color w:val="777777"/>
          <w:spacing w:val="-1"/>
          <w:w w:val="95"/>
        </w:rPr>
        <w:t>2013</w:t>
      </w:r>
      <w:r>
        <w:rPr>
          <w:color w:val="777777"/>
          <w:spacing w:val="-10"/>
          <w:w w:val="95"/>
        </w:rPr>
        <w:t> </w:t>
      </w:r>
      <w:r>
        <w:rPr>
          <w:color w:val="777777"/>
          <w:spacing w:val="-1"/>
          <w:w w:val="95"/>
        </w:rPr>
        <w:t>à</w:t>
      </w:r>
      <w:r>
        <w:rPr>
          <w:color w:val="777777"/>
          <w:spacing w:val="-10"/>
          <w:w w:val="95"/>
        </w:rPr>
        <w:t> </w:t>
      </w:r>
      <w:r>
        <w:rPr>
          <w:color w:val="777777"/>
          <w:spacing w:val="-1"/>
          <w:w w:val="95"/>
        </w:rPr>
        <w:t>juin</w:t>
      </w:r>
      <w:r>
        <w:rPr>
          <w:color w:val="777777"/>
          <w:spacing w:val="-10"/>
          <w:w w:val="95"/>
        </w:rPr>
        <w:t> </w:t>
      </w:r>
      <w:r>
        <w:rPr>
          <w:color w:val="777777"/>
          <w:w w:val="95"/>
        </w:rPr>
        <w:t>2013</w:t>
      </w:r>
      <w:r>
        <w:rPr>
          <w:color w:val="777777"/>
          <w:spacing w:val="4"/>
          <w:w w:val="95"/>
        </w:rPr>
        <w:t> </w:t>
      </w:r>
      <w:r>
        <w:rPr>
          <w:color w:val="2AABE2"/>
          <w:w w:val="95"/>
        </w:rPr>
        <w:t>Croissant</w:t>
      </w:r>
      <w:r>
        <w:rPr>
          <w:color w:val="2AABE2"/>
          <w:spacing w:val="-10"/>
          <w:w w:val="95"/>
        </w:rPr>
        <w:t> </w:t>
      </w:r>
      <w:r>
        <w:rPr>
          <w:color w:val="2AABE2"/>
          <w:w w:val="95"/>
        </w:rPr>
        <w:t>rouge</w:t>
      </w:r>
      <w:r>
        <w:rPr>
          <w:color w:val="2AABE2"/>
          <w:spacing w:val="-10"/>
          <w:w w:val="95"/>
        </w:rPr>
        <w:t> </w:t>
      </w:r>
      <w:r>
        <w:rPr>
          <w:color w:val="444444"/>
          <w:w w:val="95"/>
        </w:rPr>
        <w:t>Algérie</w:t>
      </w:r>
      <w:r>
        <w:rPr>
          <w:color w:val="444444"/>
          <w:spacing w:val="-51"/>
          <w:w w:val="95"/>
        </w:rPr>
        <w:t> </w:t>
      </w:r>
      <w:r>
        <w:rPr>
          <w:color w:val="444444"/>
          <w:w w:val="95"/>
        </w:rPr>
        <w:t>Formation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aux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premiers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secours.</w:t>
      </w:r>
    </w:p>
    <w:p>
      <w:pPr>
        <w:pStyle w:val="Heading2"/>
        <w:spacing w:before="139"/>
      </w:pPr>
      <w:r>
        <w:rPr>
          <w:color w:val="111111"/>
        </w:rPr>
        <w:t>Vendeur</w:t>
      </w:r>
      <w:r>
        <w:rPr>
          <w:color w:val="111111"/>
          <w:spacing w:val="2"/>
        </w:rPr>
        <w:t> </w:t>
      </w:r>
      <w:r>
        <w:rPr>
          <w:color w:val="111111"/>
        </w:rPr>
        <w:t>pharmaceutique</w:t>
      </w:r>
    </w:p>
    <w:p>
      <w:pPr>
        <w:pStyle w:val="BodyText"/>
        <w:spacing w:line="259" w:lineRule="auto" w:before="80"/>
        <w:ind w:left="4555" w:right="1312" w:hanging="300"/>
      </w:pPr>
      <w:r>
        <w:rPr/>
        <w:pict>
          <v:shape style="position:absolute;margin-left:237.550339pt;margin-top:24.361313pt;width:3pt;height:3pt;mso-position-horizontal-relative:page;mso-position-vertical-relative:paragraph;z-index:-15802368" coordorigin="4751,487" coordsize="60,60" path="m4785,547l4777,547,4773,546,4751,521,4751,513,4777,487,4785,487,4811,517,4811,521,4785,547xe" filled="true" fillcolor="#444444" stroked="false">
            <v:path arrowok="t"/>
            <v:fill type="solid"/>
            <w10:wrap type="none"/>
          </v:shape>
        </w:pict>
      </w:r>
      <w:r>
        <w:rPr>
          <w:color w:val="777777"/>
          <w:w w:val="95"/>
        </w:rPr>
        <w:t>De</w:t>
      </w:r>
      <w:r>
        <w:rPr>
          <w:color w:val="777777"/>
          <w:spacing w:val="1"/>
          <w:w w:val="95"/>
        </w:rPr>
        <w:t> </w:t>
      </w:r>
      <w:r>
        <w:rPr>
          <w:color w:val="777777"/>
          <w:w w:val="95"/>
        </w:rPr>
        <w:t>septembre</w:t>
      </w:r>
      <w:r>
        <w:rPr>
          <w:color w:val="777777"/>
          <w:spacing w:val="1"/>
          <w:w w:val="95"/>
        </w:rPr>
        <w:t> </w:t>
      </w:r>
      <w:r>
        <w:rPr>
          <w:color w:val="777777"/>
          <w:w w:val="95"/>
        </w:rPr>
        <w:t>2008</w:t>
      </w:r>
      <w:r>
        <w:rPr>
          <w:color w:val="777777"/>
          <w:spacing w:val="1"/>
          <w:w w:val="95"/>
        </w:rPr>
        <w:t> </w:t>
      </w:r>
      <w:r>
        <w:rPr>
          <w:color w:val="777777"/>
          <w:w w:val="95"/>
        </w:rPr>
        <w:t>à</w:t>
      </w:r>
      <w:r>
        <w:rPr>
          <w:color w:val="777777"/>
          <w:spacing w:val="1"/>
          <w:w w:val="95"/>
        </w:rPr>
        <w:t> </w:t>
      </w:r>
      <w:r>
        <w:rPr>
          <w:color w:val="777777"/>
          <w:w w:val="95"/>
        </w:rPr>
        <w:t>février</w:t>
      </w:r>
      <w:r>
        <w:rPr>
          <w:color w:val="777777"/>
          <w:spacing w:val="2"/>
          <w:w w:val="95"/>
        </w:rPr>
        <w:t> </w:t>
      </w:r>
      <w:r>
        <w:rPr>
          <w:color w:val="777777"/>
          <w:w w:val="95"/>
        </w:rPr>
        <w:t>2009</w:t>
      </w:r>
      <w:r>
        <w:rPr>
          <w:color w:val="777777"/>
          <w:spacing w:val="18"/>
          <w:w w:val="95"/>
        </w:rPr>
        <w:t> </w:t>
      </w:r>
      <w:r>
        <w:rPr>
          <w:color w:val="2AABE2"/>
          <w:w w:val="95"/>
        </w:rPr>
        <w:t>Pharmacie</w:t>
      </w:r>
      <w:r>
        <w:rPr>
          <w:color w:val="2AABE2"/>
          <w:spacing w:val="1"/>
          <w:w w:val="95"/>
        </w:rPr>
        <w:t> </w:t>
      </w:r>
      <w:r>
        <w:rPr>
          <w:color w:val="2AABE2"/>
          <w:w w:val="95"/>
        </w:rPr>
        <w:t>Hadad</w:t>
      </w:r>
      <w:r>
        <w:rPr>
          <w:color w:val="2AABE2"/>
          <w:spacing w:val="1"/>
          <w:w w:val="95"/>
        </w:rPr>
        <w:t> </w:t>
      </w:r>
      <w:r>
        <w:rPr>
          <w:color w:val="444444"/>
          <w:w w:val="95"/>
        </w:rPr>
        <w:t>El</w:t>
      </w:r>
      <w:r>
        <w:rPr>
          <w:color w:val="444444"/>
          <w:spacing w:val="1"/>
          <w:w w:val="95"/>
        </w:rPr>
        <w:t> </w:t>
      </w:r>
      <w:r>
        <w:rPr>
          <w:color w:val="444444"/>
          <w:w w:val="95"/>
        </w:rPr>
        <w:t>Mehir</w:t>
      </w:r>
      <w:r>
        <w:rPr>
          <w:color w:val="444444"/>
          <w:spacing w:val="-51"/>
          <w:w w:val="95"/>
        </w:rPr>
        <w:t> </w:t>
      </w:r>
      <w:r>
        <w:rPr>
          <w:color w:val="444444"/>
          <w:w w:val="95"/>
        </w:rPr>
        <w:t>Techniques,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modalités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de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vente</w:t>
      </w:r>
      <w:r>
        <w:rPr>
          <w:color w:val="444444"/>
          <w:spacing w:val="-5"/>
          <w:w w:val="95"/>
        </w:rPr>
        <w:t> </w:t>
      </w:r>
      <w:r>
        <w:rPr>
          <w:color w:val="444444"/>
          <w:w w:val="95"/>
        </w:rPr>
        <w:t>en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pharmacie.</w:t>
      </w:r>
    </w:p>
    <w:p>
      <w:pPr>
        <w:pStyle w:val="BodyText"/>
        <w:spacing w:line="219" w:lineRule="exact"/>
        <w:ind w:left="4555"/>
      </w:pPr>
      <w:r>
        <w:rPr/>
        <w:pict>
          <v:shape style="position:absolute;margin-left:237.550339pt;margin-top:2.479322pt;width:3pt;height:3pt;mso-position-horizontal-relative:page;mso-position-vertical-relative:paragraph;z-index:15739392" coordorigin="4751,50" coordsize="60,60" path="m4785,110l4777,110,4773,109,4751,84,4751,76,4777,50,4785,50,4811,80,4811,84,4785,110xe" filled="true" fillcolor="#444444" stroked="false">
            <v:path arrowok="t"/>
            <v:fill type="solid"/>
            <w10:wrap type="none"/>
          </v:shape>
        </w:pict>
      </w:r>
      <w:r>
        <w:rPr>
          <w:color w:val="444444"/>
          <w:w w:val="95"/>
        </w:rPr>
        <w:t>Classiﬁcation des médicaments.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</w:pPr>
      <w:r>
        <w:rPr>
          <w:color w:val="2AABE2"/>
        </w:rPr>
        <w:t>Compétences</w:t>
      </w: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spacing w:before="0"/>
        <w:ind w:left="3866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Ecologie</w:t>
      </w:r>
      <w:r>
        <w:rPr>
          <w:rFonts w:ascii="Tahoma"/>
          <w:b/>
          <w:spacing w:val="54"/>
          <w:sz w:val="18"/>
        </w:rPr>
        <w:t> </w:t>
      </w:r>
      <w:r>
        <w:rPr>
          <w:rFonts w:ascii="Tahoma"/>
          <w:b/>
          <w:w w:val="95"/>
          <w:sz w:val="18"/>
        </w:rPr>
        <w:t>animale</w:t>
      </w:r>
    </w:p>
    <w:p>
      <w:pPr>
        <w:pStyle w:val="BodyText"/>
        <w:spacing w:line="208" w:lineRule="auto" w:before="76"/>
        <w:ind w:left="4166" w:right="2625"/>
      </w:pPr>
      <w:r>
        <w:rPr/>
        <w:pict>
          <v:shape style="position:absolute;margin-left:218.066711pt;margin-top:7.890794pt;width:3pt;height:3pt;mso-position-horizontal-relative:page;mso-position-vertical-relative:paragraph;z-index:15729152" coordorigin="4361,158" coordsize="60,60" path="m4395,218l4387,218,4384,217,4361,192,4361,184,4387,158,4395,158,4421,188,4421,192,4395,2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066711pt;margin-top:19.880718pt;width:3pt;height:3pt;mso-position-horizontal-relative:page;mso-position-vertical-relative:paragraph;z-index:15729664" coordorigin="4361,398" coordsize="60,60" path="m4395,458l4387,458,4384,457,4361,432,4361,424,4387,398,4395,398,4421,428,4421,432,4395,458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Gestion du matériel et des fournitures.</w:t>
      </w:r>
      <w:r>
        <w:rPr>
          <w:spacing w:val="1"/>
          <w:w w:val="95"/>
        </w:rPr>
        <w:t> </w:t>
      </w:r>
      <w:r>
        <w:rPr>
          <w:w w:val="95"/>
        </w:rPr>
        <w:t>Capacité à collecter</w:t>
      </w:r>
      <w:r>
        <w:rPr>
          <w:spacing w:val="1"/>
          <w:w w:val="95"/>
        </w:rPr>
        <w:t> </w:t>
      </w:r>
      <w:r>
        <w:rPr>
          <w:w w:val="95"/>
        </w:rPr>
        <w:t>et à</w:t>
      </w:r>
      <w:r>
        <w:rPr>
          <w:spacing w:val="1"/>
          <w:w w:val="95"/>
        </w:rPr>
        <w:t> </w:t>
      </w:r>
      <w:r>
        <w:rPr>
          <w:w w:val="95"/>
        </w:rPr>
        <w:t>analyser des données.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Heading1"/>
      </w:pPr>
      <w:r>
        <w:rPr>
          <w:color w:val="2AABE2"/>
        </w:rPr>
        <w:t>Informatique</w:t>
      </w: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spacing w:before="0"/>
        <w:ind w:left="3866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Bureautique</w:t>
      </w:r>
    </w:p>
    <w:p>
      <w:pPr>
        <w:pStyle w:val="BodyText"/>
        <w:spacing w:before="50"/>
        <w:ind w:left="4166"/>
      </w:pPr>
      <w:r>
        <w:rPr/>
        <w:pict>
          <v:shape style="position:absolute;margin-left:218.066711pt;margin-top:7.873907pt;width:3pt;height:3pt;mso-position-horizontal-relative:page;mso-position-vertical-relative:paragraph;z-index:15730176" coordorigin="4361,157" coordsize="60,60" path="m4395,217l4387,217,4384,217,4361,191,4361,183,4387,157,4395,157,4421,187,4421,191,4395,217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Maitrise</w:t>
      </w:r>
      <w:r>
        <w:rPr>
          <w:spacing w:val="1"/>
          <w:w w:val="95"/>
        </w:rPr>
        <w:t> </w:t>
      </w:r>
      <w:r>
        <w:rPr>
          <w:w w:val="95"/>
        </w:rPr>
        <w:t>des</w:t>
      </w:r>
      <w:r>
        <w:rPr>
          <w:spacing w:val="1"/>
          <w:w w:val="95"/>
        </w:rPr>
        <w:t> </w:t>
      </w:r>
      <w:r>
        <w:rPr>
          <w:w w:val="95"/>
        </w:rPr>
        <w:t>outils</w:t>
      </w:r>
      <w:r>
        <w:rPr>
          <w:spacing w:val="1"/>
          <w:w w:val="95"/>
        </w:rPr>
        <w:t> </w:t>
      </w:r>
      <w:r>
        <w:rPr>
          <w:w w:val="95"/>
        </w:rPr>
        <w:t>Microsoft</w:t>
      </w:r>
      <w:r>
        <w:rPr>
          <w:spacing w:val="1"/>
          <w:w w:val="95"/>
        </w:rPr>
        <w:t> </w:t>
      </w:r>
      <w:r>
        <w:rPr>
          <w:w w:val="95"/>
        </w:rPr>
        <w:t>Word,</w:t>
      </w:r>
      <w:r>
        <w:rPr>
          <w:spacing w:val="1"/>
          <w:w w:val="95"/>
        </w:rPr>
        <w:t> </w:t>
      </w:r>
      <w:r>
        <w:rPr>
          <w:w w:val="95"/>
        </w:rPr>
        <w:t>Excel,</w:t>
      </w:r>
      <w:r>
        <w:rPr>
          <w:spacing w:val="1"/>
          <w:w w:val="95"/>
        </w:rPr>
        <w:t> </w:t>
      </w:r>
      <w:r>
        <w:rPr>
          <w:w w:val="95"/>
        </w:rPr>
        <w:t>Powerpoint</w:t>
      </w:r>
      <w:r>
        <w:rPr>
          <w:spacing w:val="1"/>
          <w:w w:val="95"/>
        </w:rPr>
        <w:t> </w:t>
      </w:r>
      <w:r>
        <w:rPr>
          <w:w w:val="95"/>
        </w:rPr>
        <w:t>et</w:t>
      </w:r>
      <w:r>
        <w:rPr>
          <w:spacing w:val="1"/>
          <w:w w:val="95"/>
        </w:rPr>
        <w:t> </w:t>
      </w:r>
      <w:r>
        <w:rPr>
          <w:w w:val="95"/>
        </w:rPr>
        <w:t>Outlook</w:t>
      </w:r>
    </w:p>
    <w:sectPr>
      <w:type w:val="continuous"/>
      <w:pgSz w:w="11900" w:h="16840"/>
      <w:pgMar w:top="0" w:bottom="0" w:left="4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866"/>
      <w:outlineLvl w:val="1"/>
    </w:pPr>
    <w:rPr>
      <w:rFonts w:ascii="Tahoma" w:hAnsi="Tahoma" w:eastAsia="Tahoma" w:cs="Tahoma"/>
      <w:b/>
      <w:bCs/>
      <w:sz w:val="22"/>
      <w:szCs w:val="2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256"/>
      <w:outlineLvl w:val="2"/>
    </w:pPr>
    <w:rPr>
      <w:rFonts w:ascii="Tahoma" w:hAnsi="Tahoma" w:eastAsia="Tahoma" w:cs="Tahoma"/>
      <w:b/>
      <w:bCs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3866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koussailahamidi49@gmail.com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2022-12-22T07:23:15Z</dcterms:created>
  <dcterms:modified xsi:type="dcterms:W3CDTF">2022-12-22T07:23:15Z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2022-12-22T00:00:00Z</vt:filetime>
  </property>
</Properties>
</file>