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5000" w:type="pct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9908E4" w:rsidRPr="00AE658C" w:rsidTr="0082242B">
        <w:trPr>
          <w:trHeight w:val="1888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9908E4" w:rsidRPr="00B06266" w:rsidRDefault="009908E4" w:rsidP="0082242B">
            <w:pPr>
              <w:spacing w:before="200" w:after="200"/>
              <w:ind w:left="284" w:right="176"/>
              <w:jc w:val="center"/>
              <w:rPr>
                <w:rFonts w:asciiTheme="majorBidi" w:hAnsiTheme="majorBidi" w:cstheme="majorBidi"/>
                <w:noProof/>
                <w:sz w:val="24"/>
                <w:szCs w:val="28"/>
                <w:lang w:val="en-US" w:eastAsia="fr-FR"/>
              </w:rPr>
            </w:pPr>
          </w:p>
          <w:p w:rsidR="009908E4" w:rsidRPr="00CE3C24" w:rsidRDefault="009908E4" w:rsidP="0082242B">
            <w:pPr>
              <w:spacing w:before="200" w:after="200"/>
              <w:ind w:left="284" w:right="176"/>
              <w:jc w:val="center"/>
              <w:rPr>
                <w:rFonts w:asciiTheme="majorBidi" w:hAnsiTheme="majorBidi" w:cstheme="majorBidi"/>
                <w:b/>
                <w:bCs/>
                <w:sz w:val="48"/>
                <w:szCs w:val="52"/>
              </w:rPr>
            </w:pPr>
            <w:r w:rsidRPr="00CE3C24">
              <w:rPr>
                <w:rFonts w:asciiTheme="majorBidi" w:hAnsiTheme="majorBidi" w:cstheme="majorBidi"/>
                <w:b/>
                <w:bCs/>
                <w:sz w:val="48"/>
                <w:szCs w:val="52"/>
              </w:rPr>
              <w:t>SAOUD Tarek</w:t>
            </w:r>
          </w:p>
          <w:p w:rsidR="009908E4" w:rsidRDefault="009908E4" w:rsidP="0082242B">
            <w:pPr>
              <w:spacing w:before="200" w:after="200"/>
              <w:ind w:left="284" w:right="176"/>
              <w:jc w:val="center"/>
              <w:rPr>
                <w:rFonts w:asciiTheme="majorBidi" w:hAnsiTheme="majorBidi" w:cstheme="majorBidi"/>
                <w:sz w:val="24"/>
                <w:szCs w:val="28"/>
              </w:rPr>
            </w:pPr>
            <w:r>
              <w:rPr>
                <w:rFonts w:asciiTheme="majorBidi" w:hAnsiTheme="majorBidi" w:cstheme="majorBidi"/>
                <w:sz w:val="24"/>
                <w:szCs w:val="28"/>
              </w:rPr>
              <w:t xml:space="preserve">Maitre de recherche B au </w:t>
            </w:r>
            <w:r>
              <w:rPr>
                <w:rFonts w:asciiTheme="majorBidi" w:hAnsiTheme="majorBidi" w:cstheme="majorBidi"/>
                <w:sz w:val="24"/>
                <w:szCs w:val="28"/>
              </w:rPr>
              <w:br/>
              <w:t>Centre de Recherche en Anthropologie Sociale et Culturelle</w:t>
            </w:r>
          </w:p>
          <w:p w:rsidR="009908E4" w:rsidRDefault="009908E4" w:rsidP="0082242B">
            <w:pPr>
              <w:spacing w:before="200" w:after="200"/>
              <w:ind w:left="284" w:right="176"/>
              <w:jc w:val="center"/>
              <w:rPr>
                <w:rFonts w:asciiTheme="majorBidi" w:hAnsiTheme="majorBidi" w:cstheme="majorBidi"/>
                <w:sz w:val="24"/>
                <w:szCs w:val="28"/>
              </w:rPr>
            </w:pPr>
          </w:p>
          <w:p w:rsidR="009908E4" w:rsidRPr="001C0F45" w:rsidRDefault="009908E4" w:rsidP="0082242B">
            <w:pPr>
              <w:spacing w:before="200" w:after="200"/>
              <w:ind w:left="284" w:right="176"/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>
              <w:rPr>
                <w:rFonts w:asciiTheme="majorBidi" w:hAnsiTheme="majorBidi" w:cstheme="majorBidi"/>
                <w:sz w:val="24"/>
                <w:szCs w:val="28"/>
              </w:rPr>
              <w:t xml:space="preserve">Domicile : Promotion El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8"/>
              </w:rPr>
              <w:t>Wafaa</w:t>
            </w:r>
            <w:proofErr w:type="spellEnd"/>
            <w:r>
              <w:rPr>
                <w:rFonts w:asciiTheme="majorBidi" w:hAnsiTheme="majorBidi" w:cstheme="majorBidi"/>
                <w:sz w:val="24"/>
                <w:szCs w:val="28"/>
              </w:rPr>
              <w:t xml:space="preserve">, Hay El Yasmin,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8"/>
              </w:rPr>
              <w:t>Bir</w:t>
            </w:r>
            <w:proofErr w:type="spellEnd"/>
            <w:r>
              <w:rPr>
                <w:rFonts w:asciiTheme="majorBidi" w:hAnsiTheme="majorBidi" w:cstheme="majorBidi"/>
                <w:sz w:val="24"/>
                <w:szCs w:val="28"/>
              </w:rPr>
              <w:t xml:space="preserve"> El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8"/>
              </w:rPr>
              <w:t>Djir</w:t>
            </w:r>
            <w:proofErr w:type="spellEnd"/>
            <w:r>
              <w:rPr>
                <w:rFonts w:asciiTheme="majorBidi" w:hAnsiTheme="majorBidi" w:cstheme="majorBidi"/>
                <w:sz w:val="24"/>
                <w:szCs w:val="28"/>
              </w:rPr>
              <w:t>, Oran.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9908E4" w:rsidRPr="00AE658C" w:rsidRDefault="009908E4" w:rsidP="0082242B">
            <w:pPr>
              <w:spacing w:before="200" w:after="200"/>
              <w:ind w:left="284" w:right="176"/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 w:rsidRPr="00AE658C">
              <w:rPr>
                <w:rFonts w:asciiTheme="majorBidi" w:hAnsiTheme="majorBidi" w:cstheme="majorBidi"/>
                <w:sz w:val="24"/>
                <w:szCs w:val="28"/>
              </w:rPr>
              <w:t>Tél</w:t>
            </w:r>
            <w:r>
              <w:rPr>
                <w:rFonts w:asciiTheme="majorBidi" w:hAnsiTheme="majorBidi" w:cstheme="majorBidi"/>
                <w:sz w:val="24"/>
                <w:szCs w:val="28"/>
              </w:rPr>
              <w:t>éphone</w:t>
            </w:r>
            <w:r w:rsidRPr="00AE658C">
              <w:rPr>
                <w:rFonts w:asciiTheme="majorBidi" w:hAnsiTheme="majorBidi" w:cstheme="majorBidi"/>
                <w:sz w:val="24"/>
                <w:szCs w:val="28"/>
              </w:rPr>
              <w:t xml:space="preserve"> : </w:t>
            </w:r>
            <w:r>
              <w:rPr>
                <w:rFonts w:asciiTheme="majorBidi" w:hAnsiTheme="majorBidi" w:cstheme="majorBidi"/>
                <w:sz w:val="24"/>
                <w:szCs w:val="28"/>
              </w:rPr>
              <w:t>(+213) 0</w:t>
            </w:r>
            <w:r w:rsidRPr="00AE658C">
              <w:rPr>
                <w:rFonts w:asciiTheme="majorBidi" w:hAnsiTheme="majorBidi" w:cstheme="majorBidi"/>
                <w:sz w:val="24"/>
                <w:szCs w:val="28"/>
              </w:rPr>
              <w:t>793062480</w:t>
            </w:r>
          </w:p>
          <w:p w:rsidR="009908E4" w:rsidRPr="00AE658C" w:rsidRDefault="009908E4" w:rsidP="0082242B">
            <w:pPr>
              <w:spacing w:before="200" w:after="200"/>
              <w:ind w:left="284" w:right="176"/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>
              <w:rPr>
                <w:rFonts w:asciiTheme="majorBidi" w:hAnsiTheme="majorBidi" w:cstheme="majorBidi"/>
                <w:sz w:val="24"/>
                <w:szCs w:val="28"/>
              </w:rPr>
              <w:t>E-m</w:t>
            </w:r>
            <w:r w:rsidRPr="00AE658C">
              <w:rPr>
                <w:rFonts w:asciiTheme="majorBidi" w:hAnsiTheme="majorBidi" w:cstheme="majorBidi"/>
                <w:sz w:val="24"/>
                <w:szCs w:val="28"/>
              </w:rPr>
              <w:t xml:space="preserve">ail : </w:t>
            </w:r>
            <w:hyperlink r:id="rId9" w:history="1">
              <w:r w:rsidRPr="003D2B97">
                <w:rPr>
                  <w:rStyle w:val="Lienhypertexte"/>
                  <w:rFonts w:asciiTheme="majorBidi" w:hAnsiTheme="majorBidi" w:cstheme="majorBidi"/>
                  <w:sz w:val="24"/>
                  <w:szCs w:val="28"/>
                </w:rPr>
                <w:t>saoudtarek@hotmail.fr</w:t>
              </w:r>
            </w:hyperlink>
          </w:p>
        </w:tc>
      </w:tr>
      <w:tr w:rsidR="009908E4" w:rsidRPr="00AE658C" w:rsidTr="0082242B">
        <w:trPr>
          <w:trHeight w:val="643"/>
          <w:jc w:val="center"/>
        </w:trPr>
        <w:tc>
          <w:tcPr>
            <w:tcW w:w="5000" w:type="pct"/>
            <w:shd w:val="clear" w:color="auto" w:fill="auto"/>
          </w:tcPr>
          <w:p w:rsidR="009908E4" w:rsidRPr="00C02D0E" w:rsidRDefault="009908E4" w:rsidP="0082242B">
            <w:pPr>
              <w:spacing w:before="200" w:after="200"/>
              <w:ind w:left="284" w:right="176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2D0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Description de la fonction et objectifs professionnels</w:t>
            </w:r>
          </w:p>
          <w:p w:rsidR="009908E4" w:rsidRDefault="009908E4" w:rsidP="0082242B">
            <w:pPr>
              <w:spacing w:before="200" w:after="200"/>
              <w:ind w:left="284" w:right="176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Le métier de chercheur permanent, au grade d’attaché de recherche, consiste en premier lieu à aider à la réalisation des projets et des travaux de recherche, demandés par l’institution ou soumis à elle, en collaboration avec une équipe composée de chercheurs qualifiés. Le métier de chercheur consiste aussi à communiquer et à publier les résultats de ses activités de recherche par le biais de communications, d’articles ou d’ouvrages. Le chercheur peut aussi contribuer à l’enseignement dans le niveau supérieur en assurant des séances d’enseignement et d’encadrement des étudiants. Il peut aussi être appelé à assumer des fonctions de conseiller ou d’expert auprès d’autres institutions ou entreprises sur des questions spécifiques à ses domaines de compétences. </w:t>
            </w:r>
          </w:p>
          <w:p w:rsidR="009908E4" w:rsidRPr="00AE658C" w:rsidRDefault="009908E4" w:rsidP="0082242B">
            <w:pPr>
              <w:spacing w:before="200"/>
              <w:ind w:left="284" w:right="176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Notre objectif à travers cette fonction est en </w:t>
            </w:r>
            <w:r w:rsidRPr="0099273F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grosso modo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de construire une carrière respectable dans le domaine des sciences humaines et sociales, de réaliser </w:t>
            </w:r>
            <w:r w:rsidRPr="00AE658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des œuvres 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utiles</w:t>
            </w:r>
            <w:r w:rsidRPr="00AE658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aux autres 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et au domaine de la science, et d’apporter</w:t>
            </w:r>
            <w:r w:rsidRPr="00AE658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un plus au développement et à l’épanouissement des hommes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et de la société.</w:t>
            </w:r>
          </w:p>
        </w:tc>
      </w:tr>
      <w:tr w:rsidR="009908E4" w:rsidRPr="00AE658C" w:rsidTr="0082242B">
        <w:trPr>
          <w:jc w:val="center"/>
        </w:trPr>
        <w:tc>
          <w:tcPr>
            <w:tcW w:w="5000" w:type="pct"/>
            <w:shd w:val="clear" w:color="auto" w:fill="auto"/>
          </w:tcPr>
          <w:p w:rsidR="009908E4" w:rsidRPr="00AE658C" w:rsidRDefault="009908E4" w:rsidP="0082242B">
            <w:pPr>
              <w:spacing w:before="200" w:after="200"/>
              <w:ind w:left="284" w:right="176"/>
              <w:jc w:val="both"/>
              <w:rPr>
                <w:rFonts w:asciiTheme="majorBidi" w:hAnsiTheme="majorBidi" w:cstheme="majorBidi"/>
                <w:b/>
                <w:bCs/>
                <w:sz w:val="32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6"/>
              </w:rPr>
              <w:t>Le cursus scolaire</w:t>
            </w:r>
          </w:p>
          <w:p w:rsidR="009908E4" w:rsidRPr="00AE658C" w:rsidRDefault="009908E4" w:rsidP="0082242B">
            <w:pPr>
              <w:spacing w:before="200" w:after="200"/>
              <w:ind w:left="1815" w:right="176" w:hanging="1531"/>
              <w:jc w:val="both"/>
              <w:rPr>
                <w:rFonts w:asciiTheme="majorBidi" w:hAnsiTheme="majorBidi" w:cstheme="majorBidi"/>
                <w:sz w:val="24"/>
                <w:szCs w:val="32"/>
              </w:rPr>
            </w:pPr>
            <w:r w:rsidRPr="00CE594E">
              <w:rPr>
                <w:rFonts w:asciiTheme="majorBidi" w:hAnsiTheme="majorBidi" w:cstheme="majorBidi"/>
                <w:b/>
                <w:bCs/>
                <w:sz w:val="24"/>
                <w:szCs w:val="32"/>
              </w:rPr>
              <w:t>2004 - 2007 :</w:t>
            </w:r>
            <w:r>
              <w:rPr>
                <w:rFonts w:asciiTheme="majorBidi" w:hAnsiTheme="majorBidi" w:cstheme="majorBidi"/>
                <w:sz w:val="24"/>
                <w:szCs w:val="32"/>
              </w:rPr>
              <w:t xml:space="preserve"> Scolarisé au lycée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32"/>
              </w:rPr>
              <w:t>Chouhada</w:t>
            </w:r>
            <w:proofErr w:type="spellEnd"/>
            <w:r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32"/>
              </w:rPr>
              <w:t>Annani</w:t>
            </w:r>
            <w:proofErr w:type="spellEnd"/>
            <w:r>
              <w:rPr>
                <w:rFonts w:asciiTheme="majorBidi" w:hAnsiTheme="majorBidi" w:cstheme="majorBidi"/>
                <w:sz w:val="24"/>
                <w:szCs w:val="32"/>
              </w:rPr>
              <w:t xml:space="preserve"> d’</w:t>
            </w:r>
            <w:proofErr w:type="spellStart"/>
            <w:r>
              <w:rPr>
                <w:rFonts w:asciiTheme="majorBidi" w:hAnsiTheme="majorBidi" w:cstheme="majorBidi"/>
                <w:sz w:val="24"/>
                <w:szCs w:val="32"/>
              </w:rPr>
              <w:t>Iheddaden</w:t>
            </w:r>
            <w:proofErr w:type="spellEnd"/>
            <w:r>
              <w:rPr>
                <w:rFonts w:asciiTheme="majorBidi" w:hAnsiTheme="majorBidi" w:cstheme="majorBidi"/>
                <w:sz w:val="24"/>
                <w:szCs w:val="32"/>
              </w:rPr>
              <w:t>, Bejaïa.</w:t>
            </w:r>
          </w:p>
          <w:p w:rsidR="009908E4" w:rsidRPr="00AE658C" w:rsidRDefault="009908E4" w:rsidP="0082242B">
            <w:pPr>
              <w:spacing w:before="200" w:after="200"/>
              <w:ind w:left="1701" w:right="176" w:hanging="1417"/>
              <w:jc w:val="both"/>
              <w:rPr>
                <w:rFonts w:asciiTheme="majorBidi" w:hAnsiTheme="majorBidi" w:cstheme="majorBidi"/>
                <w:sz w:val="24"/>
                <w:szCs w:val="32"/>
              </w:rPr>
            </w:pPr>
            <w:r w:rsidRPr="00CE594E">
              <w:rPr>
                <w:rFonts w:asciiTheme="majorBidi" w:hAnsiTheme="majorBidi" w:cstheme="majorBidi"/>
                <w:b/>
                <w:bCs/>
                <w:sz w:val="24"/>
                <w:szCs w:val="32"/>
              </w:rPr>
              <w:t>2007 - 2009 :</w:t>
            </w:r>
            <w:r>
              <w:rPr>
                <w:rFonts w:asciiTheme="majorBidi" w:hAnsiTheme="majorBidi" w:cstheme="majorBidi"/>
                <w:sz w:val="24"/>
                <w:szCs w:val="32"/>
              </w:rPr>
              <w:t xml:space="preserve"> 1</w:t>
            </w:r>
            <w:r w:rsidRPr="008A37D3">
              <w:rPr>
                <w:rFonts w:asciiTheme="majorBidi" w:hAnsiTheme="majorBidi" w:cstheme="majorBidi"/>
                <w:sz w:val="24"/>
                <w:szCs w:val="32"/>
                <w:vertAlign w:val="superscript"/>
              </w:rPr>
              <w:t>ère</w:t>
            </w:r>
            <w:r>
              <w:rPr>
                <w:rFonts w:asciiTheme="majorBidi" w:hAnsiTheme="majorBidi" w:cstheme="majorBidi"/>
                <w:sz w:val="24"/>
                <w:szCs w:val="32"/>
              </w:rPr>
              <w:t xml:space="preserve"> et 2</w:t>
            </w:r>
            <w:r>
              <w:rPr>
                <w:rFonts w:asciiTheme="majorBidi" w:hAnsiTheme="majorBidi" w:cstheme="majorBidi"/>
                <w:sz w:val="24"/>
                <w:szCs w:val="32"/>
                <w:vertAlign w:val="superscript"/>
              </w:rPr>
              <w:t>e</w:t>
            </w:r>
            <w:r>
              <w:rPr>
                <w:rFonts w:asciiTheme="majorBidi" w:hAnsiTheme="majorBidi" w:cstheme="majorBidi"/>
                <w:sz w:val="24"/>
                <w:szCs w:val="32"/>
              </w:rPr>
              <w:t xml:space="preserve"> année licence système classique, t</w:t>
            </w:r>
            <w:r w:rsidRPr="00AE658C">
              <w:rPr>
                <w:rFonts w:asciiTheme="majorBidi" w:hAnsiTheme="majorBidi" w:cstheme="majorBidi"/>
                <w:sz w:val="24"/>
                <w:szCs w:val="32"/>
              </w:rPr>
              <w:t xml:space="preserve">roncs communs sociologie </w:t>
            </w:r>
            <w:r>
              <w:rPr>
                <w:rFonts w:asciiTheme="majorBidi" w:hAnsiTheme="majorBidi" w:cstheme="majorBidi"/>
                <w:sz w:val="24"/>
                <w:szCs w:val="32"/>
              </w:rPr>
              <w:t>à l’université Abderrahmane Mira de Bejaïa.</w:t>
            </w:r>
          </w:p>
          <w:p w:rsidR="009908E4" w:rsidRDefault="009908E4" w:rsidP="0082242B">
            <w:pPr>
              <w:spacing w:before="200" w:after="200"/>
              <w:ind w:left="1701" w:right="176" w:hanging="1417"/>
              <w:jc w:val="both"/>
              <w:rPr>
                <w:rFonts w:asciiTheme="majorBidi" w:hAnsiTheme="majorBidi" w:cstheme="majorBidi"/>
                <w:sz w:val="24"/>
                <w:szCs w:val="32"/>
              </w:rPr>
            </w:pPr>
            <w:r w:rsidRPr="00CE594E">
              <w:rPr>
                <w:rFonts w:asciiTheme="majorBidi" w:hAnsiTheme="majorBidi" w:cstheme="majorBidi"/>
                <w:b/>
                <w:bCs/>
                <w:sz w:val="24"/>
                <w:szCs w:val="32"/>
              </w:rPr>
              <w:t>2009 - 2011 :</w:t>
            </w:r>
            <w:r>
              <w:rPr>
                <w:rFonts w:asciiTheme="majorBidi" w:hAnsiTheme="majorBidi" w:cstheme="majorBidi"/>
                <w:sz w:val="24"/>
                <w:szCs w:val="32"/>
              </w:rPr>
              <w:t xml:space="preserve"> 3</w:t>
            </w:r>
            <w:r>
              <w:rPr>
                <w:rFonts w:asciiTheme="majorBidi" w:hAnsiTheme="majorBidi" w:cstheme="majorBidi"/>
                <w:sz w:val="24"/>
                <w:szCs w:val="32"/>
                <w:vertAlign w:val="superscript"/>
              </w:rPr>
              <w:t>e</w:t>
            </w:r>
            <w:r>
              <w:rPr>
                <w:rFonts w:asciiTheme="majorBidi" w:hAnsiTheme="majorBidi" w:cstheme="majorBidi"/>
                <w:sz w:val="24"/>
                <w:szCs w:val="32"/>
              </w:rPr>
              <w:t xml:space="preserve"> et 4</w:t>
            </w:r>
            <w:r>
              <w:rPr>
                <w:rFonts w:asciiTheme="majorBidi" w:hAnsiTheme="majorBidi" w:cstheme="majorBidi"/>
                <w:sz w:val="24"/>
                <w:szCs w:val="32"/>
                <w:vertAlign w:val="superscript"/>
              </w:rPr>
              <w:t>e</w:t>
            </w:r>
            <w:r>
              <w:rPr>
                <w:rFonts w:asciiTheme="majorBidi" w:hAnsiTheme="majorBidi" w:cstheme="majorBidi"/>
                <w:sz w:val="24"/>
                <w:szCs w:val="32"/>
              </w:rPr>
              <w:t xml:space="preserve"> année licence système classique, s</w:t>
            </w:r>
            <w:r w:rsidRPr="00AE658C">
              <w:rPr>
                <w:rFonts w:asciiTheme="majorBidi" w:hAnsiTheme="majorBidi" w:cstheme="majorBidi"/>
                <w:sz w:val="24"/>
                <w:szCs w:val="32"/>
              </w:rPr>
              <w:t xml:space="preserve">pécialité sociologie des organisations et du travail </w:t>
            </w:r>
            <w:r>
              <w:rPr>
                <w:rFonts w:asciiTheme="majorBidi" w:hAnsiTheme="majorBidi" w:cstheme="majorBidi"/>
                <w:sz w:val="24"/>
                <w:szCs w:val="32"/>
              </w:rPr>
              <w:t xml:space="preserve">à l’université </w:t>
            </w:r>
            <w:r w:rsidRPr="00AE658C">
              <w:rPr>
                <w:rFonts w:asciiTheme="majorBidi" w:hAnsiTheme="majorBidi" w:cstheme="majorBidi"/>
                <w:sz w:val="24"/>
                <w:szCs w:val="32"/>
              </w:rPr>
              <w:t xml:space="preserve">Abderrahmane </w:t>
            </w:r>
            <w:r>
              <w:rPr>
                <w:rFonts w:asciiTheme="majorBidi" w:hAnsiTheme="majorBidi" w:cstheme="majorBidi"/>
                <w:sz w:val="24"/>
                <w:szCs w:val="32"/>
              </w:rPr>
              <w:t>M</w:t>
            </w:r>
            <w:r w:rsidRPr="00AE658C">
              <w:rPr>
                <w:rFonts w:asciiTheme="majorBidi" w:hAnsiTheme="majorBidi" w:cstheme="majorBidi"/>
                <w:sz w:val="24"/>
                <w:szCs w:val="32"/>
              </w:rPr>
              <w:t xml:space="preserve">ira de </w:t>
            </w:r>
            <w:r>
              <w:rPr>
                <w:rFonts w:asciiTheme="majorBidi" w:hAnsiTheme="majorBidi" w:cstheme="majorBidi"/>
                <w:sz w:val="24"/>
                <w:szCs w:val="32"/>
              </w:rPr>
              <w:t>Bejaïa.</w:t>
            </w:r>
          </w:p>
          <w:p w:rsidR="009908E4" w:rsidRDefault="009908E4" w:rsidP="0082242B">
            <w:pPr>
              <w:spacing w:before="200" w:after="200"/>
              <w:ind w:left="1815" w:right="176" w:hanging="1531"/>
              <w:jc w:val="both"/>
              <w:rPr>
                <w:rFonts w:asciiTheme="majorBidi" w:hAnsiTheme="majorBidi" w:cstheme="majorBidi"/>
                <w:sz w:val="24"/>
                <w:szCs w:val="32"/>
              </w:rPr>
            </w:pPr>
            <w:r w:rsidRPr="00CE594E">
              <w:rPr>
                <w:rFonts w:asciiTheme="majorBidi" w:hAnsiTheme="majorBidi" w:cstheme="majorBidi"/>
                <w:b/>
                <w:bCs/>
                <w:sz w:val="24"/>
                <w:szCs w:val="32"/>
              </w:rPr>
              <w:t>2011 - 2012 :</w:t>
            </w:r>
            <w:r>
              <w:rPr>
                <w:rFonts w:asciiTheme="majorBidi" w:hAnsiTheme="majorBidi" w:cstheme="majorBidi"/>
                <w:sz w:val="24"/>
                <w:szCs w:val="32"/>
              </w:rPr>
              <w:t xml:space="preserve"> 1</w:t>
            </w:r>
            <w:r w:rsidRPr="00AE658C">
              <w:rPr>
                <w:rFonts w:asciiTheme="majorBidi" w:hAnsiTheme="majorBidi" w:cstheme="majorBidi"/>
                <w:sz w:val="24"/>
                <w:szCs w:val="32"/>
                <w:vertAlign w:val="superscript"/>
              </w:rPr>
              <w:t>ère</w:t>
            </w:r>
            <w:r>
              <w:rPr>
                <w:rFonts w:asciiTheme="majorBidi" w:hAnsiTheme="majorBidi" w:cstheme="majorBidi"/>
                <w:sz w:val="24"/>
                <w:szCs w:val="32"/>
              </w:rPr>
              <w:t xml:space="preserve"> année master en sociologie du développement social à l’université Mouloud Mammeri de Tizi-Ouzou.</w:t>
            </w:r>
          </w:p>
          <w:p w:rsidR="009908E4" w:rsidRDefault="009908E4" w:rsidP="0082242B">
            <w:pPr>
              <w:spacing w:before="200" w:after="200"/>
              <w:ind w:left="1701" w:right="176" w:hanging="1417"/>
              <w:jc w:val="both"/>
              <w:rPr>
                <w:rFonts w:asciiTheme="majorBidi" w:hAnsiTheme="majorBidi" w:cstheme="majorBidi"/>
                <w:sz w:val="24"/>
                <w:szCs w:val="32"/>
              </w:rPr>
            </w:pPr>
            <w:r w:rsidRPr="00CE594E">
              <w:rPr>
                <w:rFonts w:asciiTheme="majorBidi" w:hAnsiTheme="majorBidi" w:cstheme="majorBidi"/>
                <w:b/>
                <w:bCs/>
                <w:sz w:val="24"/>
                <w:szCs w:val="32"/>
              </w:rPr>
              <w:t>2012 - 2013 :</w:t>
            </w:r>
            <w:r>
              <w:rPr>
                <w:rFonts w:asciiTheme="majorBidi" w:hAnsiTheme="majorBidi" w:cstheme="majorBidi"/>
                <w:sz w:val="24"/>
                <w:szCs w:val="32"/>
              </w:rPr>
              <w:t xml:space="preserve"> 1</w:t>
            </w:r>
            <w:r w:rsidRPr="00AE658C">
              <w:rPr>
                <w:rFonts w:asciiTheme="majorBidi" w:hAnsiTheme="majorBidi" w:cstheme="majorBidi"/>
                <w:sz w:val="24"/>
                <w:szCs w:val="32"/>
                <w:vertAlign w:val="superscript"/>
              </w:rPr>
              <w:t>ère</w:t>
            </w:r>
            <w:r>
              <w:rPr>
                <w:rFonts w:asciiTheme="majorBidi" w:hAnsiTheme="majorBidi" w:cstheme="majorBidi"/>
                <w:sz w:val="24"/>
                <w:szCs w:val="32"/>
              </w:rPr>
              <w:t xml:space="preserve"> année magister de l’école doctorale en anthropologie sociale et culturelle, antenne de l’université Mouloud Mammeri de Tizi-Ouzou, années théorique faite à Oran sous la coordination de l’université d’Oran et du Centre de Recherche en Anthropologie Sociale Culturelle.</w:t>
            </w:r>
          </w:p>
          <w:p w:rsidR="009908E4" w:rsidRDefault="009908E4" w:rsidP="0082242B">
            <w:pPr>
              <w:spacing w:before="200" w:after="200"/>
              <w:ind w:left="1701" w:right="176" w:hanging="1417"/>
              <w:jc w:val="both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32"/>
              </w:rPr>
              <w:t>2013 - 2015</w:t>
            </w:r>
            <w:r w:rsidRPr="00CE594E">
              <w:rPr>
                <w:rFonts w:asciiTheme="majorBidi" w:hAnsiTheme="majorBidi" w:cstheme="majorBidi"/>
                <w:b/>
                <w:bCs/>
                <w:sz w:val="24"/>
                <w:szCs w:val="32"/>
              </w:rPr>
              <w:t> :</w:t>
            </w:r>
            <w:r>
              <w:rPr>
                <w:rFonts w:asciiTheme="majorBidi" w:hAnsiTheme="majorBidi" w:cstheme="majorBidi"/>
                <w:sz w:val="24"/>
                <w:szCs w:val="32"/>
              </w:rPr>
              <w:t xml:space="preserve"> 2</w:t>
            </w:r>
            <w:r>
              <w:rPr>
                <w:rFonts w:asciiTheme="majorBidi" w:hAnsiTheme="majorBidi" w:cstheme="majorBidi"/>
                <w:sz w:val="24"/>
                <w:szCs w:val="32"/>
                <w:vertAlign w:val="superscript"/>
              </w:rPr>
              <w:t>e</w:t>
            </w:r>
            <w:r>
              <w:rPr>
                <w:rFonts w:asciiTheme="majorBidi" w:hAnsiTheme="majorBidi" w:cstheme="majorBidi"/>
                <w:sz w:val="24"/>
                <w:szCs w:val="32"/>
              </w:rPr>
              <w:t xml:space="preserve"> année magister de l’école doctorale en anthropologie sociale et culturelle, antenne de l’université Mouloud Mammeri de Tizi-Ouzou.</w:t>
            </w:r>
          </w:p>
          <w:p w:rsidR="009908E4" w:rsidRPr="00CE594E" w:rsidRDefault="009908E4" w:rsidP="009908E4">
            <w:pPr>
              <w:spacing w:before="200" w:after="200"/>
              <w:ind w:left="1985" w:right="176" w:hanging="1701"/>
              <w:jc w:val="both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32"/>
              </w:rPr>
              <w:t>2015 - 2021</w:t>
            </w:r>
            <w:r w:rsidRPr="00CE594E">
              <w:rPr>
                <w:rFonts w:asciiTheme="majorBidi" w:hAnsiTheme="majorBidi" w:cstheme="majorBidi"/>
                <w:b/>
                <w:bCs/>
                <w:sz w:val="24"/>
                <w:szCs w:val="32"/>
              </w:rPr>
              <w:t> :</w:t>
            </w:r>
            <w:r>
              <w:rPr>
                <w:rFonts w:asciiTheme="majorBidi" w:hAnsiTheme="majorBidi" w:cstheme="majorBidi"/>
                <w:sz w:val="24"/>
                <w:szCs w:val="32"/>
              </w:rPr>
              <w:t xml:space="preserve"> Doctorat en école doctorale d’anthropologie sociale et culturelle, antenne de l’université</w:t>
            </w:r>
            <w:r>
              <w:rPr>
                <w:rFonts w:asciiTheme="majorBidi" w:hAnsiTheme="majorBidi" w:cstheme="majorBidi"/>
                <w:sz w:val="24"/>
                <w:szCs w:val="32"/>
              </w:rPr>
              <w:t xml:space="preserve"> Abou </w:t>
            </w:r>
            <w:proofErr w:type="spellStart"/>
            <w:r>
              <w:rPr>
                <w:rFonts w:asciiTheme="majorBidi" w:hAnsiTheme="majorBidi" w:cstheme="majorBidi"/>
                <w:sz w:val="24"/>
                <w:szCs w:val="32"/>
              </w:rPr>
              <w:t>Bakr</w:t>
            </w:r>
            <w:proofErr w:type="spellEnd"/>
            <w:r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32"/>
              </w:rPr>
              <w:t>Belkaid</w:t>
            </w:r>
            <w:proofErr w:type="spellEnd"/>
            <w:r>
              <w:rPr>
                <w:rFonts w:asciiTheme="majorBidi" w:hAnsiTheme="majorBidi" w:cstheme="majorBidi"/>
                <w:sz w:val="24"/>
                <w:szCs w:val="32"/>
              </w:rPr>
              <w:t xml:space="preserve"> de Tlemcen.</w:t>
            </w:r>
          </w:p>
        </w:tc>
      </w:tr>
      <w:tr w:rsidR="009908E4" w:rsidRPr="00AE658C" w:rsidTr="0082242B">
        <w:trPr>
          <w:jc w:val="center"/>
        </w:trPr>
        <w:tc>
          <w:tcPr>
            <w:tcW w:w="5000" w:type="pct"/>
            <w:shd w:val="clear" w:color="auto" w:fill="auto"/>
          </w:tcPr>
          <w:p w:rsidR="009908E4" w:rsidRPr="00AE658C" w:rsidRDefault="009908E4" w:rsidP="0082242B">
            <w:pPr>
              <w:spacing w:before="200" w:after="200"/>
              <w:ind w:left="284" w:right="176"/>
              <w:jc w:val="both"/>
              <w:rPr>
                <w:rFonts w:asciiTheme="majorBidi" w:hAnsiTheme="majorBidi" w:cstheme="majorBidi"/>
                <w:b/>
                <w:bCs/>
                <w:sz w:val="32"/>
                <w:szCs w:val="36"/>
              </w:rPr>
            </w:pPr>
            <w:r w:rsidRPr="00AE658C">
              <w:rPr>
                <w:rFonts w:asciiTheme="majorBidi" w:hAnsiTheme="majorBidi" w:cstheme="majorBidi"/>
                <w:b/>
                <w:bCs/>
                <w:sz w:val="32"/>
                <w:szCs w:val="36"/>
              </w:rPr>
              <w:lastRenderedPageBreak/>
              <w:t>Les diplômes et formations acquis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6"/>
              </w:rPr>
              <w:t>es</w:t>
            </w:r>
            <w:r w:rsidRPr="00AE658C">
              <w:rPr>
                <w:rFonts w:asciiTheme="majorBidi" w:hAnsiTheme="majorBidi" w:cstheme="majorBidi"/>
                <w:b/>
                <w:bCs/>
                <w:sz w:val="32"/>
                <w:szCs w:val="36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6"/>
              </w:rPr>
              <w:t>et en cours</w:t>
            </w:r>
          </w:p>
          <w:p w:rsidR="009908E4" w:rsidRDefault="009908E4" w:rsidP="0082242B">
            <w:pPr>
              <w:spacing w:before="200" w:after="200"/>
              <w:ind w:left="284" w:right="176"/>
              <w:jc w:val="both"/>
              <w:rPr>
                <w:rFonts w:asciiTheme="majorBidi" w:hAnsiTheme="majorBidi" w:cstheme="majorBidi"/>
                <w:sz w:val="24"/>
                <w:szCs w:val="32"/>
              </w:rPr>
            </w:pPr>
            <w:r w:rsidRPr="00CE594E">
              <w:rPr>
                <w:rFonts w:asciiTheme="majorBidi" w:hAnsiTheme="majorBidi" w:cstheme="majorBidi"/>
                <w:b/>
                <w:bCs/>
                <w:sz w:val="24"/>
                <w:szCs w:val="32"/>
              </w:rPr>
              <w:t>2007 :</w:t>
            </w:r>
            <w:r>
              <w:rPr>
                <w:rFonts w:asciiTheme="majorBidi" w:hAnsiTheme="majorBidi" w:cstheme="majorBidi"/>
                <w:sz w:val="24"/>
                <w:szCs w:val="32"/>
              </w:rPr>
              <w:t xml:space="preserve"> Baccalauréat.</w:t>
            </w:r>
          </w:p>
          <w:p w:rsidR="009908E4" w:rsidRDefault="009908E4" w:rsidP="0082242B">
            <w:pPr>
              <w:spacing w:before="200" w:after="200"/>
              <w:ind w:left="284" w:right="176" w:firstLine="680"/>
              <w:jc w:val="both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32"/>
              </w:rPr>
              <w:t>Spécialité</w:t>
            </w:r>
            <w:r w:rsidRPr="00AE658C">
              <w:rPr>
                <w:rFonts w:asciiTheme="majorBidi" w:hAnsiTheme="majorBidi" w:cstheme="majorBidi"/>
                <w:sz w:val="24"/>
                <w:szCs w:val="32"/>
              </w:rPr>
              <w:t xml:space="preserve"> : </w:t>
            </w:r>
            <w:r>
              <w:rPr>
                <w:rFonts w:asciiTheme="majorBidi" w:hAnsiTheme="majorBidi" w:cstheme="majorBidi"/>
                <w:sz w:val="24"/>
                <w:szCs w:val="32"/>
              </w:rPr>
              <w:t>L</w:t>
            </w:r>
            <w:r w:rsidRPr="00AE658C">
              <w:rPr>
                <w:rFonts w:asciiTheme="majorBidi" w:hAnsiTheme="majorBidi" w:cstheme="majorBidi"/>
                <w:sz w:val="24"/>
                <w:szCs w:val="32"/>
              </w:rPr>
              <w:t>ettres et sciences humaines</w:t>
            </w:r>
            <w:r>
              <w:rPr>
                <w:rFonts w:asciiTheme="majorBidi" w:hAnsiTheme="majorBidi" w:cstheme="majorBidi"/>
                <w:sz w:val="24"/>
                <w:szCs w:val="32"/>
              </w:rPr>
              <w:t>.</w:t>
            </w:r>
          </w:p>
          <w:p w:rsidR="009908E4" w:rsidRDefault="009908E4" w:rsidP="0082242B">
            <w:pPr>
              <w:spacing w:before="200" w:after="200"/>
              <w:ind w:left="284" w:right="176" w:firstLine="680"/>
              <w:jc w:val="both"/>
              <w:rPr>
                <w:rFonts w:asciiTheme="majorBidi" w:hAnsiTheme="majorBidi" w:cstheme="majorBidi"/>
                <w:sz w:val="24"/>
                <w:szCs w:val="32"/>
              </w:rPr>
            </w:pPr>
            <w:r w:rsidRPr="00CE594E">
              <w:rPr>
                <w:rFonts w:asciiTheme="majorBidi" w:hAnsiTheme="majorBidi" w:cstheme="majorBidi"/>
                <w:sz w:val="24"/>
                <w:szCs w:val="32"/>
              </w:rPr>
              <w:t>De :</w:t>
            </w:r>
            <w:r>
              <w:rPr>
                <w:rFonts w:asciiTheme="majorBidi" w:hAnsiTheme="majorBidi" w:cstheme="majorBidi"/>
                <w:sz w:val="24"/>
                <w:szCs w:val="32"/>
              </w:rPr>
              <w:t xml:space="preserve"> Lycée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32"/>
              </w:rPr>
              <w:t>Chouhada</w:t>
            </w:r>
            <w:proofErr w:type="spellEnd"/>
            <w:r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32"/>
              </w:rPr>
              <w:t>Annani</w:t>
            </w:r>
            <w:proofErr w:type="spellEnd"/>
            <w:r>
              <w:rPr>
                <w:rFonts w:asciiTheme="majorBidi" w:hAnsiTheme="majorBidi" w:cstheme="majorBidi"/>
                <w:sz w:val="24"/>
                <w:szCs w:val="32"/>
              </w:rPr>
              <w:t xml:space="preserve"> d’</w:t>
            </w:r>
            <w:proofErr w:type="spellStart"/>
            <w:r>
              <w:rPr>
                <w:rFonts w:asciiTheme="majorBidi" w:hAnsiTheme="majorBidi" w:cstheme="majorBidi"/>
                <w:sz w:val="24"/>
                <w:szCs w:val="32"/>
              </w:rPr>
              <w:t>Iheddaden</w:t>
            </w:r>
            <w:proofErr w:type="spellEnd"/>
            <w:r>
              <w:rPr>
                <w:rFonts w:asciiTheme="majorBidi" w:hAnsiTheme="majorBidi" w:cstheme="majorBidi"/>
                <w:sz w:val="24"/>
                <w:szCs w:val="32"/>
              </w:rPr>
              <w:t>.</w:t>
            </w:r>
          </w:p>
          <w:p w:rsidR="009908E4" w:rsidRPr="00AE658C" w:rsidRDefault="009908E4" w:rsidP="0082242B">
            <w:pPr>
              <w:spacing w:before="200" w:after="200"/>
              <w:ind w:left="284" w:right="176"/>
              <w:jc w:val="both"/>
              <w:rPr>
                <w:rFonts w:asciiTheme="majorBidi" w:hAnsiTheme="majorBidi" w:cstheme="majorBidi"/>
                <w:sz w:val="24"/>
                <w:szCs w:val="32"/>
              </w:rPr>
            </w:pPr>
            <w:r w:rsidRPr="00CE594E">
              <w:rPr>
                <w:rFonts w:asciiTheme="majorBidi" w:hAnsiTheme="majorBidi" w:cstheme="majorBidi"/>
                <w:b/>
                <w:bCs/>
                <w:sz w:val="24"/>
                <w:szCs w:val="32"/>
              </w:rPr>
              <w:t>2011 :</w:t>
            </w:r>
            <w:r>
              <w:rPr>
                <w:rFonts w:asciiTheme="majorBidi" w:hAnsiTheme="majorBidi" w:cstheme="majorBidi"/>
                <w:sz w:val="24"/>
                <w:szCs w:val="32"/>
              </w:rPr>
              <w:t xml:space="preserve"> Licence.</w:t>
            </w:r>
          </w:p>
          <w:p w:rsidR="009908E4" w:rsidRPr="00AE658C" w:rsidRDefault="009908E4" w:rsidP="0082242B">
            <w:pPr>
              <w:spacing w:before="200" w:after="200"/>
              <w:ind w:left="284" w:right="176" w:firstLine="680"/>
              <w:jc w:val="both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32"/>
              </w:rPr>
              <w:t>Spécialité</w:t>
            </w:r>
            <w:r w:rsidRPr="00AE658C">
              <w:rPr>
                <w:rFonts w:asciiTheme="majorBidi" w:hAnsiTheme="majorBidi" w:cstheme="majorBidi"/>
                <w:sz w:val="24"/>
                <w:szCs w:val="32"/>
              </w:rPr>
              <w:t xml:space="preserve"> : </w:t>
            </w:r>
            <w:r>
              <w:rPr>
                <w:rFonts w:asciiTheme="majorBidi" w:hAnsiTheme="majorBidi" w:cstheme="majorBidi"/>
                <w:sz w:val="24"/>
                <w:szCs w:val="32"/>
              </w:rPr>
              <w:t>S</w:t>
            </w:r>
            <w:r w:rsidRPr="00AE658C">
              <w:rPr>
                <w:rFonts w:asciiTheme="majorBidi" w:hAnsiTheme="majorBidi" w:cstheme="majorBidi"/>
                <w:sz w:val="24"/>
                <w:szCs w:val="32"/>
              </w:rPr>
              <w:t xml:space="preserve">ociologie des organisations et du </w:t>
            </w:r>
            <w:r>
              <w:rPr>
                <w:rFonts w:asciiTheme="majorBidi" w:hAnsiTheme="majorBidi" w:cstheme="majorBidi"/>
                <w:sz w:val="24"/>
                <w:szCs w:val="32"/>
              </w:rPr>
              <w:t>travail.</w:t>
            </w:r>
          </w:p>
          <w:p w:rsidR="009908E4" w:rsidRDefault="009908E4" w:rsidP="009908E4">
            <w:pPr>
              <w:spacing w:before="200" w:after="200"/>
              <w:ind w:left="284" w:right="176" w:firstLine="680"/>
              <w:jc w:val="both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32"/>
              </w:rPr>
              <w:t>De</w:t>
            </w:r>
            <w:r w:rsidRPr="00AE658C">
              <w:rPr>
                <w:rFonts w:asciiTheme="majorBidi" w:hAnsiTheme="majorBidi" w:cstheme="majorBidi"/>
                <w:sz w:val="24"/>
                <w:szCs w:val="32"/>
              </w:rPr>
              <w:t xml:space="preserve"> : </w:t>
            </w:r>
            <w:r>
              <w:rPr>
                <w:rFonts w:asciiTheme="majorBidi" w:hAnsiTheme="majorBidi" w:cstheme="majorBidi"/>
                <w:sz w:val="24"/>
                <w:szCs w:val="32"/>
              </w:rPr>
              <w:t>U</w:t>
            </w:r>
            <w:r w:rsidRPr="00AE658C">
              <w:rPr>
                <w:rFonts w:asciiTheme="majorBidi" w:hAnsiTheme="majorBidi" w:cstheme="majorBidi"/>
                <w:sz w:val="24"/>
                <w:szCs w:val="32"/>
              </w:rPr>
              <w:t>niversité</w:t>
            </w:r>
            <w:r>
              <w:rPr>
                <w:rFonts w:asciiTheme="majorBidi" w:hAnsiTheme="majorBidi" w:cstheme="majorBidi"/>
                <w:sz w:val="24"/>
                <w:szCs w:val="32"/>
              </w:rPr>
              <w:t xml:space="preserve"> Abderrahmane Mira de Bejaïa.</w:t>
            </w:r>
          </w:p>
          <w:p w:rsidR="009908E4" w:rsidRDefault="009908E4" w:rsidP="0082242B">
            <w:pPr>
              <w:spacing w:before="200" w:after="200"/>
              <w:ind w:left="284" w:right="176"/>
              <w:jc w:val="both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32"/>
              </w:rPr>
              <w:t>2015</w:t>
            </w:r>
            <w:r w:rsidRPr="00F70B39">
              <w:rPr>
                <w:rFonts w:asciiTheme="majorBidi" w:hAnsiTheme="majorBidi" w:cstheme="majorBidi"/>
                <w:b/>
                <w:bCs/>
                <w:sz w:val="24"/>
                <w:szCs w:val="32"/>
              </w:rPr>
              <w:t> :</w:t>
            </w:r>
            <w:r>
              <w:rPr>
                <w:rFonts w:asciiTheme="majorBidi" w:hAnsiTheme="majorBidi" w:cstheme="majorBidi"/>
                <w:sz w:val="24"/>
                <w:szCs w:val="32"/>
              </w:rPr>
              <w:t xml:space="preserve"> Magister en anthropologie sociale et culturelle.</w:t>
            </w:r>
          </w:p>
          <w:p w:rsidR="009908E4" w:rsidRDefault="009908E4" w:rsidP="0082242B">
            <w:pPr>
              <w:spacing w:before="200" w:after="200"/>
              <w:ind w:left="284" w:right="176" w:firstLine="743"/>
              <w:jc w:val="both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32"/>
              </w:rPr>
              <w:t>Spécialité</w:t>
            </w:r>
            <w:r w:rsidRPr="00AE658C">
              <w:rPr>
                <w:rFonts w:asciiTheme="majorBidi" w:hAnsiTheme="majorBidi" w:cstheme="majorBidi"/>
                <w:sz w:val="24"/>
                <w:szCs w:val="32"/>
              </w:rPr>
              <w:t> </w:t>
            </w:r>
            <w:r>
              <w:rPr>
                <w:rFonts w:asciiTheme="majorBidi" w:hAnsiTheme="majorBidi" w:cstheme="majorBidi"/>
                <w:sz w:val="24"/>
                <w:szCs w:val="32"/>
              </w:rPr>
              <w:t>: Anthropologie des pratiques sociales de la religion.</w:t>
            </w:r>
          </w:p>
          <w:p w:rsidR="009908E4" w:rsidRDefault="009908E4" w:rsidP="009908E4">
            <w:pPr>
              <w:spacing w:before="200" w:after="200"/>
              <w:ind w:left="284" w:right="176" w:firstLine="743"/>
              <w:jc w:val="both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32"/>
              </w:rPr>
              <w:t>De : U</w:t>
            </w:r>
            <w:r>
              <w:rPr>
                <w:rFonts w:asciiTheme="majorBidi" w:hAnsiTheme="majorBidi" w:cstheme="majorBidi"/>
                <w:sz w:val="24"/>
                <w:szCs w:val="32"/>
              </w:rPr>
              <w:t>niversité Mouloud Mammeri de Tizi-Ouzou.</w:t>
            </w:r>
          </w:p>
          <w:p w:rsidR="009908E4" w:rsidRDefault="009908E4" w:rsidP="0082242B">
            <w:pPr>
              <w:spacing w:before="200" w:after="200"/>
              <w:ind w:left="284" w:right="176"/>
              <w:jc w:val="both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32"/>
              </w:rPr>
              <w:t>2017</w:t>
            </w:r>
            <w:r w:rsidRPr="00CE594E">
              <w:rPr>
                <w:rFonts w:asciiTheme="majorBidi" w:hAnsiTheme="majorBidi" w:cstheme="majorBidi"/>
                <w:b/>
                <w:bCs/>
                <w:sz w:val="24"/>
                <w:szCs w:val="32"/>
              </w:rPr>
              <w:t> :</w:t>
            </w:r>
            <w:r>
              <w:rPr>
                <w:rFonts w:asciiTheme="majorBidi" w:hAnsiTheme="majorBidi" w:cstheme="majorBidi"/>
                <w:sz w:val="24"/>
                <w:szCs w:val="32"/>
              </w:rPr>
              <w:t xml:space="preserve"> Diplôme d’étude en langue française DELF B2.</w:t>
            </w:r>
            <w:bookmarkStart w:id="0" w:name="_GoBack"/>
            <w:bookmarkEnd w:id="0"/>
          </w:p>
          <w:p w:rsidR="009908E4" w:rsidRDefault="009908E4" w:rsidP="0082242B">
            <w:pPr>
              <w:spacing w:before="200" w:after="200"/>
              <w:ind w:left="284" w:right="176" w:firstLine="680"/>
              <w:jc w:val="both"/>
              <w:rPr>
                <w:rFonts w:asciiTheme="majorBidi" w:hAnsiTheme="majorBidi" w:cstheme="majorBidi"/>
                <w:sz w:val="24"/>
                <w:szCs w:val="32"/>
              </w:rPr>
            </w:pPr>
            <w:r w:rsidRPr="00CE594E">
              <w:rPr>
                <w:rFonts w:asciiTheme="majorBidi" w:hAnsiTheme="majorBidi" w:cstheme="majorBidi"/>
                <w:sz w:val="24"/>
                <w:szCs w:val="32"/>
              </w:rPr>
              <w:t>De :</w:t>
            </w:r>
            <w:r>
              <w:rPr>
                <w:rFonts w:asciiTheme="majorBidi" w:hAnsiTheme="majorBidi" w:cstheme="majorBidi"/>
                <w:sz w:val="24"/>
                <w:szCs w:val="32"/>
              </w:rPr>
              <w:t xml:space="preserve"> Centre culturel français de Constantine.</w:t>
            </w:r>
          </w:p>
          <w:p w:rsidR="009908E4" w:rsidRDefault="009908E4" w:rsidP="0082242B">
            <w:pPr>
              <w:spacing w:before="200" w:after="200"/>
              <w:ind w:left="284" w:right="176"/>
              <w:jc w:val="both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32"/>
              </w:rPr>
              <w:t>2022</w:t>
            </w:r>
            <w:r w:rsidRPr="00F70B39">
              <w:rPr>
                <w:rFonts w:asciiTheme="majorBidi" w:hAnsiTheme="majorBidi" w:cstheme="majorBidi"/>
                <w:b/>
                <w:bCs/>
                <w:sz w:val="24"/>
                <w:szCs w:val="32"/>
              </w:rPr>
              <w:t> :</w:t>
            </w:r>
            <w:r>
              <w:rPr>
                <w:rFonts w:asciiTheme="majorBidi" w:hAnsiTheme="majorBidi" w:cstheme="majorBidi"/>
                <w:sz w:val="24"/>
                <w:szCs w:val="32"/>
              </w:rPr>
              <w:t xml:space="preserve"> Doctorat en anthropologie.</w:t>
            </w:r>
          </w:p>
          <w:p w:rsidR="009908E4" w:rsidRDefault="009908E4" w:rsidP="0082242B">
            <w:pPr>
              <w:spacing w:before="200" w:after="200"/>
              <w:ind w:left="284" w:right="176" w:firstLine="743"/>
              <w:jc w:val="both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32"/>
              </w:rPr>
              <w:t>Spécialité</w:t>
            </w:r>
            <w:r w:rsidRPr="00AE658C">
              <w:rPr>
                <w:rFonts w:asciiTheme="majorBidi" w:hAnsiTheme="majorBidi" w:cstheme="majorBidi"/>
                <w:sz w:val="24"/>
                <w:szCs w:val="32"/>
              </w:rPr>
              <w:t> </w:t>
            </w:r>
            <w:r>
              <w:rPr>
                <w:rFonts w:asciiTheme="majorBidi" w:hAnsiTheme="majorBidi" w:cstheme="majorBidi"/>
                <w:sz w:val="24"/>
                <w:szCs w:val="32"/>
              </w:rPr>
              <w:t>: Anthropologie sociale et culturelle.</w:t>
            </w:r>
          </w:p>
          <w:p w:rsidR="009908E4" w:rsidRPr="002876C9" w:rsidRDefault="009908E4" w:rsidP="006C3531">
            <w:pPr>
              <w:spacing w:before="200" w:after="200"/>
              <w:ind w:left="284" w:right="176" w:firstLine="743"/>
              <w:jc w:val="both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32"/>
              </w:rPr>
              <w:t>De : U</w:t>
            </w:r>
            <w:r>
              <w:rPr>
                <w:rFonts w:asciiTheme="majorBidi" w:hAnsiTheme="majorBidi" w:cstheme="majorBidi"/>
                <w:sz w:val="24"/>
                <w:szCs w:val="32"/>
              </w:rPr>
              <w:t xml:space="preserve">niversité Abou </w:t>
            </w:r>
            <w:proofErr w:type="spellStart"/>
            <w:r>
              <w:rPr>
                <w:rFonts w:asciiTheme="majorBidi" w:hAnsiTheme="majorBidi" w:cstheme="majorBidi"/>
                <w:sz w:val="24"/>
                <w:szCs w:val="32"/>
              </w:rPr>
              <w:t>Bakr</w:t>
            </w:r>
            <w:proofErr w:type="spellEnd"/>
            <w:r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32"/>
              </w:rPr>
              <w:t>Belkaid</w:t>
            </w:r>
            <w:proofErr w:type="spellEnd"/>
            <w:r>
              <w:rPr>
                <w:rFonts w:asciiTheme="majorBidi" w:hAnsiTheme="majorBidi" w:cstheme="majorBidi"/>
                <w:sz w:val="24"/>
                <w:szCs w:val="32"/>
              </w:rPr>
              <w:t xml:space="preserve"> de Tlemcen.</w:t>
            </w:r>
          </w:p>
        </w:tc>
      </w:tr>
      <w:tr w:rsidR="009908E4" w:rsidRPr="00AE658C" w:rsidTr="0082242B">
        <w:trPr>
          <w:jc w:val="center"/>
        </w:trPr>
        <w:tc>
          <w:tcPr>
            <w:tcW w:w="5000" w:type="pct"/>
            <w:shd w:val="clear" w:color="auto" w:fill="auto"/>
          </w:tcPr>
          <w:p w:rsidR="009908E4" w:rsidRDefault="009908E4" w:rsidP="0082242B">
            <w:pPr>
              <w:spacing w:before="200" w:after="200"/>
              <w:ind w:left="284" w:right="176"/>
              <w:jc w:val="both"/>
              <w:rPr>
                <w:rFonts w:asciiTheme="majorBidi" w:hAnsiTheme="majorBidi" w:cstheme="majorBidi"/>
                <w:b/>
                <w:bCs/>
                <w:sz w:val="32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6"/>
              </w:rPr>
              <w:t>Expériences professionnelles</w:t>
            </w:r>
          </w:p>
          <w:p w:rsidR="009908E4" w:rsidRDefault="009908E4" w:rsidP="0082242B">
            <w:pPr>
              <w:spacing w:before="200" w:after="200"/>
              <w:ind w:left="1701" w:right="176" w:hanging="1417"/>
              <w:jc w:val="both"/>
              <w:rPr>
                <w:rFonts w:asciiTheme="majorBidi" w:hAnsiTheme="majorBidi" w:cstheme="majorBidi"/>
                <w:sz w:val="24"/>
                <w:szCs w:val="32"/>
              </w:rPr>
            </w:pPr>
            <w:r w:rsidRPr="00610260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2013 - 201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6</w:t>
            </w:r>
            <w:r w:rsidRPr="00610260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 :</w:t>
            </w:r>
            <w:r>
              <w:rPr>
                <w:rFonts w:asciiTheme="majorBidi" w:hAnsiTheme="majorBidi" w:cstheme="majorBidi"/>
                <w:sz w:val="24"/>
                <w:szCs w:val="28"/>
              </w:rPr>
              <w:t xml:space="preserve"> Enseignant vacataire (TD) à l’université </w:t>
            </w:r>
            <w:r>
              <w:rPr>
                <w:rFonts w:asciiTheme="majorBidi" w:hAnsiTheme="majorBidi" w:cstheme="majorBidi"/>
                <w:sz w:val="24"/>
                <w:szCs w:val="32"/>
              </w:rPr>
              <w:t>Abderrahmane M</w:t>
            </w:r>
            <w:r w:rsidRPr="00AE658C">
              <w:rPr>
                <w:rFonts w:asciiTheme="majorBidi" w:hAnsiTheme="majorBidi" w:cstheme="majorBidi"/>
                <w:sz w:val="24"/>
                <w:szCs w:val="32"/>
              </w:rPr>
              <w:t xml:space="preserve">ira de </w:t>
            </w:r>
            <w:r>
              <w:rPr>
                <w:rFonts w:asciiTheme="majorBidi" w:hAnsiTheme="majorBidi" w:cstheme="majorBidi"/>
                <w:sz w:val="24"/>
                <w:szCs w:val="32"/>
              </w:rPr>
              <w:t>Bejaïa.</w:t>
            </w:r>
          </w:p>
          <w:p w:rsidR="009908E4" w:rsidRDefault="009908E4" w:rsidP="0082242B">
            <w:pPr>
              <w:spacing w:before="200" w:after="200"/>
              <w:ind w:left="1701" w:right="176" w:hanging="1417"/>
              <w:jc w:val="both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32"/>
              </w:rPr>
              <w:t>Description des taches :</w:t>
            </w:r>
          </w:p>
          <w:p w:rsidR="009908E4" w:rsidRPr="00E6636E" w:rsidRDefault="009908E4" w:rsidP="009908E4">
            <w:pPr>
              <w:pStyle w:val="Paragraphedeliste"/>
              <w:numPr>
                <w:ilvl w:val="0"/>
                <w:numId w:val="4"/>
              </w:numPr>
              <w:spacing w:before="200"/>
              <w:ind w:left="709" w:right="176" w:hanging="425"/>
              <w:jc w:val="both"/>
              <w:rPr>
                <w:rFonts w:asciiTheme="majorBidi" w:hAnsiTheme="majorBidi" w:cstheme="majorBidi"/>
                <w:sz w:val="24"/>
                <w:szCs w:val="32"/>
              </w:rPr>
            </w:pPr>
            <w:r w:rsidRPr="00E6636E">
              <w:rPr>
                <w:rFonts w:asciiTheme="majorBidi" w:hAnsiTheme="majorBidi" w:cstheme="majorBidi"/>
                <w:sz w:val="24"/>
                <w:szCs w:val="32"/>
              </w:rPr>
              <w:t>Elaborer des cours selon le programme des modules établi par l’université</w:t>
            </w:r>
          </w:p>
          <w:p w:rsidR="009908E4" w:rsidRPr="00E6636E" w:rsidRDefault="009908E4" w:rsidP="009908E4">
            <w:pPr>
              <w:pStyle w:val="Paragraphedeliste"/>
              <w:numPr>
                <w:ilvl w:val="0"/>
                <w:numId w:val="4"/>
              </w:numPr>
              <w:spacing w:before="200"/>
              <w:ind w:left="709" w:right="176" w:hanging="425"/>
              <w:jc w:val="both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32"/>
              </w:rPr>
              <w:t>Enseigner</w:t>
            </w:r>
          </w:p>
          <w:p w:rsidR="009908E4" w:rsidRPr="00E6636E" w:rsidRDefault="009908E4" w:rsidP="009908E4">
            <w:pPr>
              <w:pStyle w:val="Paragraphedeliste"/>
              <w:numPr>
                <w:ilvl w:val="0"/>
                <w:numId w:val="4"/>
              </w:numPr>
              <w:spacing w:before="200"/>
              <w:ind w:left="709" w:right="176" w:hanging="425"/>
              <w:jc w:val="both"/>
              <w:rPr>
                <w:rFonts w:asciiTheme="majorBidi" w:hAnsiTheme="majorBidi" w:cstheme="majorBidi"/>
                <w:sz w:val="24"/>
                <w:szCs w:val="32"/>
              </w:rPr>
            </w:pPr>
            <w:r w:rsidRPr="00E6636E">
              <w:rPr>
                <w:rFonts w:asciiTheme="majorBidi" w:hAnsiTheme="majorBidi" w:cstheme="majorBidi"/>
                <w:sz w:val="24"/>
                <w:szCs w:val="32"/>
              </w:rPr>
              <w:t>O</w:t>
            </w:r>
            <w:r>
              <w:rPr>
                <w:rFonts w:asciiTheme="majorBidi" w:hAnsiTheme="majorBidi" w:cstheme="majorBidi"/>
                <w:sz w:val="24"/>
                <w:szCs w:val="32"/>
              </w:rPr>
              <w:t>rienter</w:t>
            </w:r>
            <w:r w:rsidRPr="00E6636E">
              <w:rPr>
                <w:rFonts w:asciiTheme="majorBidi" w:hAnsiTheme="majorBidi" w:cstheme="majorBidi"/>
                <w:sz w:val="24"/>
                <w:szCs w:val="32"/>
              </w:rPr>
              <w:t xml:space="preserve"> les étudiants dans leurs travaux</w:t>
            </w:r>
          </w:p>
          <w:p w:rsidR="009908E4" w:rsidRDefault="009908E4" w:rsidP="009908E4">
            <w:pPr>
              <w:pStyle w:val="Paragraphedeliste"/>
              <w:numPr>
                <w:ilvl w:val="0"/>
                <w:numId w:val="4"/>
              </w:numPr>
              <w:spacing w:before="200"/>
              <w:ind w:left="709" w:right="176" w:hanging="425"/>
              <w:jc w:val="both"/>
              <w:rPr>
                <w:rFonts w:asciiTheme="majorBidi" w:hAnsiTheme="majorBidi" w:cstheme="majorBidi"/>
                <w:sz w:val="24"/>
                <w:szCs w:val="32"/>
              </w:rPr>
            </w:pPr>
            <w:r w:rsidRPr="00E6636E">
              <w:rPr>
                <w:rFonts w:asciiTheme="majorBidi" w:hAnsiTheme="majorBidi" w:cstheme="majorBidi"/>
                <w:sz w:val="24"/>
                <w:szCs w:val="32"/>
              </w:rPr>
              <w:t>C</w:t>
            </w:r>
            <w:r>
              <w:rPr>
                <w:rFonts w:asciiTheme="majorBidi" w:hAnsiTheme="majorBidi" w:cstheme="majorBidi"/>
                <w:sz w:val="24"/>
                <w:szCs w:val="32"/>
              </w:rPr>
              <w:t>orriger</w:t>
            </w:r>
            <w:r w:rsidRPr="00E6636E"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32"/>
              </w:rPr>
              <w:t xml:space="preserve">et noter </w:t>
            </w:r>
            <w:r w:rsidRPr="00E6636E">
              <w:rPr>
                <w:rFonts w:asciiTheme="majorBidi" w:hAnsiTheme="majorBidi" w:cstheme="majorBidi"/>
                <w:sz w:val="24"/>
                <w:szCs w:val="32"/>
              </w:rPr>
              <w:t xml:space="preserve">les travaux et </w:t>
            </w:r>
            <w:r>
              <w:rPr>
                <w:rFonts w:asciiTheme="majorBidi" w:hAnsiTheme="majorBidi" w:cstheme="majorBidi"/>
                <w:sz w:val="24"/>
                <w:szCs w:val="32"/>
              </w:rPr>
              <w:t xml:space="preserve">les </w:t>
            </w:r>
            <w:r w:rsidRPr="00E6636E">
              <w:rPr>
                <w:rFonts w:asciiTheme="majorBidi" w:hAnsiTheme="majorBidi" w:cstheme="majorBidi"/>
                <w:sz w:val="24"/>
                <w:szCs w:val="32"/>
              </w:rPr>
              <w:t>examens</w:t>
            </w:r>
            <w:r>
              <w:rPr>
                <w:rFonts w:asciiTheme="majorBidi" w:hAnsiTheme="majorBidi" w:cstheme="majorBidi"/>
                <w:sz w:val="24"/>
                <w:szCs w:val="32"/>
              </w:rPr>
              <w:t xml:space="preserve"> des étudiants</w:t>
            </w:r>
          </w:p>
          <w:p w:rsidR="009908E4" w:rsidRDefault="009908E4" w:rsidP="009908E4">
            <w:pPr>
              <w:pStyle w:val="Paragraphedeliste"/>
              <w:numPr>
                <w:ilvl w:val="0"/>
                <w:numId w:val="4"/>
              </w:numPr>
              <w:spacing w:before="200"/>
              <w:ind w:left="709" w:right="176" w:hanging="425"/>
              <w:jc w:val="both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32"/>
              </w:rPr>
              <w:t>Communiquer les notes et les fiches de suivi à l’administration concernée</w:t>
            </w:r>
          </w:p>
          <w:p w:rsidR="009908E4" w:rsidRPr="00E6636E" w:rsidRDefault="009908E4" w:rsidP="009908E4">
            <w:pPr>
              <w:pStyle w:val="Paragraphedeliste"/>
              <w:numPr>
                <w:ilvl w:val="0"/>
                <w:numId w:val="4"/>
              </w:numPr>
              <w:spacing w:before="200"/>
              <w:ind w:left="709" w:right="176" w:hanging="425"/>
              <w:jc w:val="both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32"/>
              </w:rPr>
              <w:t>Assister aux réunions du département concerné par les modules enseigné</w:t>
            </w:r>
          </w:p>
          <w:p w:rsidR="009908E4" w:rsidRDefault="009908E4" w:rsidP="0082242B">
            <w:pPr>
              <w:spacing w:before="200" w:after="200"/>
              <w:ind w:left="284" w:right="176"/>
              <w:jc w:val="both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32"/>
              </w:rPr>
              <w:t>Modules enseignés :</w:t>
            </w:r>
          </w:p>
          <w:p w:rsidR="009908E4" w:rsidRPr="00C613F7" w:rsidRDefault="009908E4" w:rsidP="0082242B">
            <w:pPr>
              <w:spacing w:before="200" w:after="200"/>
              <w:ind w:left="567" w:right="176"/>
              <w:jc w:val="both"/>
              <w:rPr>
                <w:rFonts w:asciiTheme="majorBidi" w:hAnsiTheme="majorBidi" w:cstheme="majorBidi"/>
                <w:sz w:val="24"/>
                <w:szCs w:val="32"/>
              </w:rPr>
            </w:pPr>
            <w:r w:rsidRPr="00C613F7">
              <w:rPr>
                <w:rFonts w:asciiTheme="majorBidi" w:hAnsiTheme="majorBidi" w:cstheme="majorBidi"/>
                <w:sz w:val="24"/>
                <w:szCs w:val="28"/>
              </w:rPr>
              <w:t xml:space="preserve">2013 - 2014 : </w:t>
            </w:r>
            <w:r w:rsidRPr="00C613F7">
              <w:rPr>
                <w:rFonts w:asciiTheme="majorBidi" w:hAnsiTheme="majorBidi" w:cstheme="majorBidi"/>
                <w:sz w:val="24"/>
                <w:szCs w:val="32"/>
              </w:rPr>
              <w:t>Les disciplines des sciences de l’homme.</w:t>
            </w:r>
          </w:p>
          <w:p w:rsidR="009908E4" w:rsidRPr="00C613F7" w:rsidRDefault="009908E4" w:rsidP="0082242B">
            <w:pPr>
              <w:spacing w:before="200" w:after="200"/>
              <w:ind w:left="1985" w:right="176" w:hanging="1417"/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 w:rsidRPr="00C613F7">
              <w:rPr>
                <w:rFonts w:asciiTheme="majorBidi" w:hAnsiTheme="majorBidi" w:cstheme="majorBidi"/>
                <w:sz w:val="24"/>
                <w:szCs w:val="28"/>
              </w:rPr>
              <w:t xml:space="preserve">2014 - 2015 : </w:t>
            </w:r>
            <w:r w:rsidRPr="00C613F7">
              <w:rPr>
                <w:rFonts w:asciiTheme="majorBidi" w:hAnsiTheme="majorBidi" w:cstheme="majorBidi"/>
                <w:sz w:val="24"/>
                <w:szCs w:val="32"/>
              </w:rPr>
              <w:t>Les disciplines des sciences de l’homme et introduction à l’anthropologie.</w:t>
            </w:r>
          </w:p>
          <w:p w:rsidR="009908E4" w:rsidRPr="00C613F7" w:rsidRDefault="009908E4" w:rsidP="0082242B">
            <w:pPr>
              <w:spacing w:before="200" w:after="200"/>
              <w:ind w:left="1985" w:right="176" w:hanging="1417"/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 w:rsidRPr="00C613F7">
              <w:rPr>
                <w:rFonts w:asciiTheme="majorBidi" w:hAnsiTheme="majorBidi" w:cstheme="majorBidi"/>
                <w:sz w:val="24"/>
                <w:szCs w:val="28"/>
              </w:rPr>
              <w:t xml:space="preserve">2015 - 2016 : </w:t>
            </w:r>
            <w:r w:rsidRPr="00C613F7">
              <w:rPr>
                <w:rFonts w:asciiTheme="majorBidi" w:hAnsiTheme="majorBidi" w:cstheme="majorBidi"/>
                <w:sz w:val="24"/>
                <w:szCs w:val="32"/>
              </w:rPr>
              <w:t>Écoles et méthodes.</w:t>
            </w:r>
          </w:p>
          <w:p w:rsidR="009908E4" w:rsidRDefault="009908E4" w:rsidP="0082242B">
            <w:pPr>
              <w:spacing w:before="200" w:after="200"/>
              <w:ind w:left="1701" w:right="176" w:hanging="1417"/>
              <w:jc w:val="both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2016</w:t>
            </w:r>
            <w:r w:rsidRPr="00610260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- 20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22</w:t>
            </w:r>
            <w:r w:rsidRPr="00610260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 :</w:t>
            </w:r>
            <w:r>
              <w:rPr>
                <w:rFonts w:asciiTheme="majorBidi" w:hAnsiTheme="majorBidi" w:cstheme="majorBidi"/>
                <w:sz w:val="24"/>
                <w:szCs w:val="28"/>
              </w:rPr>
              <w:t xml:space="preserve"> Maitre de recherche B au Centre de Recherche en Anthropologie Sociale et Culturelle</w:t>
            </w:r>
            <w:r>
              <w:rPr>
                <w:rFonts w:asciiTheme="majorBidi" w:hAnsiTheme="majorBidi" w:cstheme="majorBidi"/>
                <w:sz w:val="24"/>
                <w:szCs w:val="32"/>
              </w:rPr>
              <w:t>.</w:t>
            </w:r>
          </w:p>
          <w:p w:rsidR="009908E4" w:rsidRDefault="009908E4" w:rsidP="0082242B">
            <w:pPr>
              <w:spacing w:before="200" w:after="200"/>
              <w:ind w:left="1701" w:right="176" w:hanging="1417"/>
              <w:jc w:val="both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32"/>
              </w:rPr>
              <w:t>Description des taches :</w:t>
            </w:r>
          </w:p>
          <w:p w:rsidR="009908E4" w:rsidRDefault="009908E4" w:rsidP="009908E4">
            <w:pPr>
              <w:pStyle w:val="Paragraphedeliste"/>
              <w:numPr>
                <w:ilvl w:val="0"/>
                <w:numId w:val="5"/>
              </w:numPr>
              <w:spacing w:before="200"/>
              <w:ind w:left="709" w:right="176" w:hanging="425"/>
              <w:jc w:val="both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32"/>
              </w:rPr>
              <w:t xml:space="preserve">Réalisation ou aider </w:t>
            </w:r>
            <w:r w:rsidRPr="001128CD">
              <w:rPr>
                <w:rFonts w:asciiTheme="majorBidi" w:hAnsiTheme="majorBidi" w:cstheme="majorBidi"/>
                <w:sz w:val="24"/>
                <w:szCs w:val="32"/>
              </w:rPr>
              <w:t>à la réalisation des projets et des travaux de recherche</w:t>
            </w:r>
            <w:r>
              <w:rPr>
                <w:rFonts w:asciiTheme="majorBidi" w:hAnsiTheme="majorBidi" w:cstheme="majorBidi"/>
                <w:sz w:val="24"/>
                <w:szCs w:val="32"/>
              </w:rPr>
              <w:t>.</w:t>
            </w:r>
          </w:p>
          <w:p w:rsidR="009908E4" w:rsidRPr="001128CD" w:rsidRDefault="009908E4" w:rsidP="009908E4">
            <w:pPr>
              <w:pStyle w:val="Paragraphedeliste"/>
              <w:numPr>
                <w:ilvl w:val="0"/>
                <w:numId w:val="5"/>
              </w:numPr>
              <w:spacing w:before="200"/>
              <w:ind w:left="709" w:right="176" w:hanging="425"/>
              <w:jc w:val="both"/>
              <w:rPr>
                <w:rFonts w:asciiTheme="majorBidi" w:hAnsiTheme="majorBidi" w:cstheme="majorBidi"/>
                <w:sz w:val="24"/>
                <w:szCs w:val="32"/>
              </w:rPr>
            </w:pPr>
            <w:r w:rsidRPr="001128CD">
              <w:rPr>
                <w:rFonts w:asciiTheme="majorBidi" w:hAnsiTheme="majorBidi" w:cstheme="majorBidi"/>
                <w:sz w:val="24"/>
                <w:szCs w:val="32"/>
              </w:rPr>
              <w:t>Soumettre périodiquement des rapports sur les activités de recherche réalisées.</w:t>
            </w:r>
          </w:p>
          <w:p w:rsidR="009908E4" w:rsidRDefault="009908E4" w:rsidP="009908E4">
            <w:pPr>
              <w:pStyle w:val="Paragraphedeliste"/>
              <w:numPr>
                <w:ilvl w:val="0"/>
                <w:numId w:val="5"/>
              </w:numPr>
              <w:spacing w:before="200"/>
              <w:ind w:left="709" w:right="176" w:hanging="425"/>
              <w:jc w:val="both"/>
              <w:rPr>
                <w:rFonts w:asciiTheme="majorBidi" w:hAnsiTheme="majorBidi" w:cstheme="majorBidi"/>
                <w:sz w:val="24"/>
                <w:szCs w:val="32"/>
              </w:rPr>
            </w:pPr>
            <w:r w:rsidRPr="001128CD">
              <w:rPr>
                <w:rFonts w:asciiTheme="majorBidi" w:hAnsiTheme="majorBidi" w:cstheme="majorBidi"/>
                <w:sz w:val="24"/>
                <w:szCs w:val="32"/>
              </w:rPr>
              <w:t>Communiquer les résultats des activités de recherche.</w:t>
            </w:r>
          </w:p>
          <w:p w:rsidR="009908E4" w:rsidRPr="001128CD" w:rsidRDefault="009908E4" w:rsidP="009908E4">
            <w:pPr>
              <w:pStyle w:val="Paragraphedeliste"/>
              <w:numPr>
                <w:ilvl w:val="0"/>
                <w:numId w:val="5"/>
              </w:numPr>
              <w:spacing w:before="200"/>
              <w:ind w:left="709" w:right="176" w:hanging="425"/>
              <w:jc w:val="both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32"/>
              </w:rPr>
              <w:lastRenderedPageBreak/>
              <w:t>Participer aux manifestations scientifiques.</w:t>
            </w:r>
          </w:p>
          <w:p w:rsidR="009908E4" w:rsidRPr="001128CD" w:rsidRDefault="009908E4" w:rsidP="009908E4">
            <w:pPr>
              <w:pStyle w:val="Paragraphedeliste"/>
              <w:numPr>
                <w:ilvl w:val="0"/>
                <w:numId w:val="5"/>
              </w:numPr>
              <w:spacing w:before="200"/>
              <w:ind w:left="709" w:right="176" w:hanging="425"/>
              <w:jc w:val="both"/>
              <w:rPr>
                <w:rFonts w:asciiTheme="majorBidi" w:hAnsiTheme="majorBidi" w:cstheme="majorBidi"/>
                <w:sz w:val="24"/>
                <w:szCs w:val="32"/>
              </w:rPr>
            </w:pPr>
            <w:r w:rsidRPr="001128CD">
              <w:rPr>
                <w:rFonts w:asciiTheme="majorBidi" w:hAnsiTheme="majorBidi" w:cstheme="majorBidi"/>
                <w:sz w:val="24"/>
                <w:szCs w:val="32"/>
              </w:rPr>
              <w:t>Assister aux manifestations scientifiques.</w:t>
            </w:r>
          </w:p>
          <w:p w:rsidR="009908E4" w:rsidRPr="001128CD" w:rsidRDefault="009908E4" w:rsidP="009908E4">
            <w:pPr>
              <w:pStyle w:val="Paragraphedeliste"/>
              <w:numPr>
                <w:ilvl w:val="0"/>
                <w:numId w:val="5"/>
              </w:numPr>
              <w:spacing w:before="200"/>
              <w:ind w:left="709" w:right="176" w:hanging="425"/>
              <w:jc w:val="both"/>
              <w:rPr>
                <w:rFonts w:asciiTheme="majorBidi" w:hAnsiTheme="majorBidi" w:cstheme="majorBidi"/>
                <w:sz w:val="24"/>
                <w:szCs w:val="32"/>
              </w:rPr>
            </w:pPr>
            <w:r w:rsidRPr="001128CD">
              <w:rPr>
                <w:rFonts w:asciiTheme="majorBidi" w:hAnsiTheme="majorBidi" w:cstheme="majorBidi"/>
                <w:sz w:val="24"/>
                <w:szCs w:val="32"/>
              </w:rPr>
              <w:t>Assister aux réunions.</w:t>
            </w:r>
          </w:p>
          <w:p w:rsidR="009908E4" w:rsidRDefault="009908E4" w:rsidP="0082242B">
            <w:pPr>
              <w:spacing w:before="200" w:after="200"/>
              <w:ind w:left="1985" w:right="176" w:hanging="1418"/>
              <w:jc w:val="both"/>
              <w:rPr>
                <w:rFonts w:asciiTheme="majorBidi" w:hAnsiTheme="majorBidi" w:cstheme="majorBidi"/>
                <w:sz w:val="24"/>
                <w:szCs w:val="32"/>
              </w:rPr>
            </w:pPr>
            <w:r w:rsidRPr="00DF37C4">
              <w:rPr>
                <w:rFonts w:asciiTheme="majorBidi" w:hAnsiTheme="majorBidi" w:cstheme="majorBidi"/>
                <w:sz w:val="24"/>
                <w:szCs w:val="28"/>
              </w:rPr>
              <w:t>2016 - 201</w:t>
            </w:r>
            <w:r>
              <w:rPr>
                <w:rFonts w:asciiTheme="majorBidi" w:hAnsiTheme="majorBidi" w:cstheme="majorBidi"/>
                <w:sz w:val="24"/>
                <w:szCs w:val="28"/>
              </w:rPr>
              <w:t>8</w:t>
            </w:r>
            <w:r w:rsidRPr="00DF37C4">
              <w:rPr>
                <w:rFonts w:asciiTheme="majorBidi" w:hAnsiTheme="majorBidi" w:cstheme="majorBidi"/>
                <w:sz w:val="24"/>
                <w:szCs w:val="28"/>
              </w:rPr>
              <w:t> :</w:t>
            </w:r>
            <w:r>
              <w:rPr>
                <w:rFonts w:asciiTheme="majorBidi" w:hAnsiTheme="majorBidi" w:cstheme="majorBidi"/>
                <w:sz w:val="24"/>
                <w:szCs w:val="28"/>
              </w:rPr>
              <w:t xml:space="preserve"> Unité de TES de Constantine</w:t>
            </w:r>
            <w:r>
              <w:rPr>
                <w:rFonts w:asciiTheme="majorBidi" w:hAnsiTheme="majorBidi" w:cstheme="majorBidi"/>
                <w:sz w:val="24"/>
                <w:szCs w:val="32"/>
              </w:rPr>
              <w:t>.</w:t>
            </w:r>
          </w:p>
          <w:p w:rsidR="009908E4" w:rsidRPr="00B95107" w:rsidRDefault="009908E4" w:rsidP="0082242B">
            <w:pPr>
              <w:spacing w:before="200" w:after="200"/>
              <w:ind w:left="1985" w:right="176" w:hanging="1417"/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>
              <w:rPr>
                <w:rFonts w:asciiTheme="majorBidi" w:hAnsiTheme="majorBidi" w:cstheme="majorBidi"/>
                <w:sz w:val="24"/>
                <w:szCs w:val="28"/>
              </w:rPr>
              <w:t xml:space="preserve">2018 - 2022 : </w:t>
            </w:r>
            <w:r w:rsidRPr="00DF37C4">
              <w:rPr>
                <w:rFonts w:asciiTheme="majorBidi" w:hAnsiTheme="majorBidi" w:cstheme="majorBidi"/>
                <w:sz w:val="24"/>
                <w:szCs w:val="28"/>
              </w:rPr>
              <w:t>CRASC</w:t>
            </w:r>
            <w:r>
              <w:rPr>
                <w:rFonts w:asciiTheme="majorBidi" w:hAnsiTheme="majorBidi" w:cstheme="majorBidi"/>
                <w:sz w:val="24"/>
                <w:szCs w:val="28"/>
              </w:rPr>
              <w:t>, d</w:t>
            </w:r>
            <w:r w:rsidRPr="00B95107">
              <w:rPr>
                <w:rFonts w:asciiTheme="majorBidi" w:hAnsiTheme="majorBidi" w:cstheme="majorBidi"/>
                <w:sz w:val="24"/>
                <w:szCs w:val="28"/>
              </w:rPr>
              <w:t xml:space="preserve">ivision de </w:t>
            </w:r>
            <w:r>
              <w:rPr>
                <w:rFonts w:asciiTheme="majorBidi" w:hAnsiTheme="majorBidi" w:cstheme="majorBidi"/>
                <w:sz w:val="24"/>
                <w:szCs w:val="28"/>
              </w:rPr>
              <w:t xml:space="preserve">la </w:t>
            </w:r>
            <w:r w:rsidRPr="00B95107">
              <w:rPr>
                <w:rFonts w:asciiTheme="majorBidi" w:hAnsiTheme="majorBidi" w:cstheme="majorBidi"/>
                <w:sz w:val="24"/>
                <w:szCs w:val="28"/>
              </w:rPr>
              <w:t>socio-anthropologie de l’éducation et systèmes de formations</w:t>
            </w:r>
            <w:r>
              <w:rPr>
                <w:rFonts w:asciiTheme="majorBidi" w:hAnsiTheme="majorBidi" w:cstheme="majorBidi"/>
                <w:sz w:val="24"/>
                <w:szCs w:val="28"/>
              </w:rPr>
              <w:t>.</w:t>
            </w:r>
          </w:p>
        </w:tc>
      </w:tr>
      <w:tr w:rsidR="009908E4" w:rsidRPr="00AE658C" w:rsidTr="0082242B">
        <w:trPr>
          <w:trHeight w:val="479"/>
          <w:jc w:val="center"/>
        </w:trPr>
        <w:tc>
          <w:tcPr>
            <w:tcW w:w="5000" w:type="pct"/>
            <w:shd w:val="clear" w:color="auto" w:fill="auto"/>
          </w:tcPr>
          <w:p w:rsidR="009908E4" w:rsidRDefault="009908E4" w:rsidP="0082242B">
            <w:pPr>
              <w:spacing w:before="200"/>
              <w:ind w:left="284" w:right="176"/>
              <w:jc w:val="both"/>
              <w:rPr>
                <w:rFonts w:asciiTheme="majorBidi" w:hAnsiTheme="majorBidi" w:cstheme="majorBidi"/>
                <w:b/>
                <w:bCs/>
                <w:sz w:val="32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6"/>
              </w:rPr>
              <w:lastRenderedPageBreak/>
              <w:t>Activités et Réalisations</w:t>
            </w:r>
          </w:p>
          <w:p w:rsidR="009908E4" w:rsidRPr="00AE658C" w:rsidRDefault="009908E4" w:rsidP="0082242B">
            <w:pPr>
              <w:spacing w:before="200" w:after="200"/>
              <w:ind w:left="993" w:right="176" w:hanging="709"/>
              <w:jc w:val="both"/>
              <w:rPr>
                <w:rFonts w:asciiTheme="majorBidi" w:hAnsiTheme="majorBidi" w:cstheme="majorBidi"/>
                <w:sz w:val="24"/>
                <w:szCs w:val="32"/>
              </w:rPr>
            </w:pPr>
            <w:r w:rsidRPr="00CE594E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2011 :</w:t>
            </w:r>
            <w:r>
              <w:rPr>
                <w:rFonts w:asciiTheme="majorBidi" w:hAnsiTheme="majorBidi" w:cstheme="majorBidi"/>
                <w:sz w:val="24"/>
                <w:szCs w:val="28"/>
              </w:rPr>
              <w:t xml:space="preserve"> </w:t>
            </w:r>
            <w:r w:rsidRPr="00AE658C">
              <w:rPr>
                <w:rFonts w:asciiTheme="majorBidi" w:hAnsiTheme="majorBidi" w:cstheme="majorBidi"/>
                <w:sz w:val="24"/>
                <w:szCs w:val="32"/>
              </w:rPr>
              <w:t>Stage pratique à NAFTAL</w:t>
            </w:r>
            <w:r>
              <w:rPr>
                <w:rFonts w:asciiTheme="majorBidi" w:hAnsiTheme="majorBidi" w:cstheme="majorBidi"/>
                <w:sz w:val="24"/>
                <w:szCs w:val="32"/>
              </w:rPr>
              <w:t xml:space="preserve"> à Bejaïa dans le cadre de l’élaboration du mémoire de licence. (du 06 mars au 06 avril 2011, mémoire soutenu en 2011)</w:t>
            </w:r>
          </w:p>
          <w:p w:rsidR="009908E4" w:rsidRDefault="009908E4" w:rsidP="0082242B">
            <w:pPr>
              <w:spacing w:before="200" w:after="200"/>
              <w:ind w:left="993" w:right="176"/>
              <w:jc w:val="both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8"/>
              </w:rPr>
              <w:t>Intitulé </w:t>
            </w:r>
            <w:r w:rsidRPr="00AE658C">
              <w:rPr>
                <w:rFonts w:asciiTheme="majorBidi" w:hAnsiTheme="majorBidi" w:cstheme="majorBidi"/>
                <w:sz w:val="24"/>
                <w:szCs w:val="32"/>
              </w:rPr>
              <w:t xml:space="preserve">: </w:t>
            </w:r>
            <w:r>
              <w:rPr>
                <w:rFonts w:asciiTheme="majorBidi" w:hAnsiTheme="majorBidi" w:cstheme="majorBidi"/>
                <w:sz w:val="24"/>
                <w:szCs w:val="32"/>
              </w:rPr>
              <w:t>L</w:t>
            </w:r>
            <w:r w:rsidRPr="00AE658C">
              <w:rPr>
                <w:rFonts w:asciiTheme="majorBidi" w:hAnsiTheme="majorBidi" w:cstheme="majorBidi"/>
                <w:sz w:val="24"/>
                <w:szCs w:val="32"/>
              </w:rPr>
              <w:t>a gestion des conflits professionnels au travail</w:t>
            </w:r>
            <w:r>
              <w:rPr>
                <w:rFonts w:asciiTheme="majorBidi" w:hAnsiTheme="majorBidi" w:cstheme="majorBidi"/>
                <w:sz w:val="24"/>
                <w:szCs w:val="32"/>
              </w:rPr>
              <w:t>.</w:t>
            </w:r>
          </w:p>
          <w:p w:rsidR="009908E4" w:rsidRDefault="009908E4" w:rsidP="0082242B">
            <w:pPr>
              <w:spacing w:before="200" w:after="200"/>
              <w:ind w:left="993" w:right="176" w:hanging="709"/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 w:rsidRPr="00CE594E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2013 :</w:t>
            </w:r>
            <w:r>
              <w:rPr>
                <w:rFonts w:asciiTheme="majorBidi" w:hAnsiTheme="majorBidi" w:cstheme="majorBidi"/>
                <w:sz w:val="24"/>
                <w:szCs w:val="28"/>
              </w:rPr>
              <w:t xml:space="preserve"> Enquêteur dans le cadre d’un projet nationale de recherche sous la direction du CRASC à Oran. (du 20 décembre 2012 au 20 février 2013)</w:t>
            </w:r>
          </w:p>
          <w:p w:rsidR="009908E4" w:rsidRDefault="009908E4" w:rsidP="0082242B">
            <w:pPr>
              <w:spacing w:before="200" w:after="200"/>
              <w:ind w:left="993" w:right="176"/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 w:rsidRPr="003C67BF">
              <w:rPr>
                <w:rFonts w:asciiTheme="majorBidi" w:hAnsiTheme="majorBidi" w:cstheme="majorBidi"/>
                <w:sz w:val="24"/>
                <w:szCs w:val="28"/>
              </w:rPr>
              <w:t>Intitulé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 :</w:t>
            </w:r>
            <w:r>
              <w:rPr>
                <w:rFonts w:asciiTheme="majorBidi" w:hAnsiTheme="majorBidi" w:cstheme="majorBidi"/>
                <w:sz w:val="24"/>
                <w:szCs w:val="28"/>
              </w:rPr>
              <w:t xml:space="preserve"> PNR 31 « Population et société ».</w:t>
            </w:r>
          </w:p>
          <w:p w:rsidR="009908E4" w:rsidRDefault="009908E4" w:rsidP="0082242B">
            <w:pPr>
              <w:spacing w:before="200" w:after="200"/>
              <w:ind w:left="993" w:right="176" w:hanging="709"/>
              <w:jc w:val="both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2014</w:t>
            </w:r>
            <w:r w:rsidRPr="00610260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 :</w:t>
            </w:r>
            <w:r>
              <w:rPr>
                <w:rFonts w:asciiTheme="majorBidi" w:hAnsiTheme="majorBidi" w:cstheme="majorBidi"/>
                <w:sz w:val="24"/>
                <w:szCs w:val="28"/>
              </w:rPr>
              <w:t xml:space="preserve"> Enquête de terrain dans le cadre de la préparation du mémoire de magister.</w:t>
            </w:r>
            <w:r>
              <w:rPr>
                <w:rFonts w:asciiTheme="majorBidi" w:hAnsiTheme="majorBidi" w:cstheme="majorBidi"/>
                <w:sz w:val="24"/>
                <w:szCs w:val="32"/>
              </w:rPr>
              <w:t xml:space="preserve"> (mémoire soutenu en 2015)</w:t>
            </w:r>
          </w:p>
          <w:p w:rsidR="009908E4" w:rsidRDefault="009908E4" w:rsidP="0082242B">
            <w:pPr>
              <w:spacing w:before="200" w:after="200"/>
              <w:ind w:left="993" w:right="176"/>
              <w:jc w:val="both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8"/>
              </w:rPr>
              <w:t>Intitulé </w:t>
            </w:r>
            <w:r w:rsidRPr="00AE658C">
              <w:rPr>
                <w:rFonts w:asciiTheme="majorBidi" w:hAnsiTheme="majorBidi" w:cstheme="majorBidi"/>
                <w:sz w:val="24"/>
                <w:szCs w:val="32"/>
              </w:rPr>
              <w:t xml:space="preserve">: </w:t>
            </w:r>
            <w:r>
              <w:rPr>
                <w:rFonts w:asciiTheme="majorBidi" w:hAnsiTheme="majorBidi" w:cstheme="majorBidi"/>
                <w:sz w:val="24"/>
                <w:szCs w:val="32"/>
              </w:rPr>
              <w:t>Les jeunes étudiants en Kabylie, entre le malaise du vécu social et les contraintes de l’intégration.</w:t>
            </w:r>
          </w:p>
          <w:p w:rsidR="009908E4" w:rsidRDefault="009908E4" w:rsidP="0082242B">
            <w:pPr>
              <w:spacing w:before="200" w:after="200"/>
              <w:ind w:left="993" w:right="176" w:hanging="709"/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2014</w:t>
            </w:r>
            <w:r w:rsidRPr="00ED7579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 : </w:t>
            </w:r>
            <w:r w:rsidRPr="00ED7579">
              <w:rPr>
                <w:rFonts w:asciiTheme="majorBidi" w:hAnsiTheme="majorBidi" w:cstheme="majorBidi"/>
                <w:sz w:val="24"/>
                <w:szCs w:val="28"/>
              </w:rPr>
              <w:t>Participation à un atelier méthodologique</w:t>
            </w:r>
            <w:r>
              <w:rPr>
                <w:rFonts w:asciiTheme="majorBidi" w:hAnsiTheme="majorBidi" w:cstheme="majorBidi"/>
                <w:sz w:val="24"/>
                <w:szCs w:val="28"/>
              </w:rPr>
              <w:t xml:space="preserve"> organisé à l’université de Tlemcen dans le but d’exposer un état d’avancement du mémoire de magister. (du 25 avril au 1 mai 2014)</w:t>
            </w:r>
          </w:p>
          <w:p w:rsidR="009908E4" w:rsidRDefault="009908E4" w:rsidP="0082242B">
            <w:pPr>
              <w:spacing w:before="200" w:after="200"/>
              <w:ind w:left="1701" w:right="176" w:hanging="1417"/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 w:rsidRPr="00D30243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2017 :</w:t>
            </w:r>
            <w:r>
              <w:rPr>
                <w:rFonts w:asciiTheme="majorBidi" w:hAnsiTheme="majorBidi" w:cstheme="majorBidi"/>
                <w:sz w:val="24"/>
                <w:szCs w:val="28"/>
              </w:rPr>
              <w:t xml:space="preserve"> Communication interne au siège de l’unité de recherche TES. (28 février 2017)</w:t>
            </w:r>
          </w:p>
          <w:p w:rsidR="009908E4" w:rsidRDefault="009908E4" w:rsidP="0082242B">
            <w:pPr>
              <w:spacing w:before="200" w:after="200"/>
              <w:ind w:left="993" w:right="176"/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>
              <w:rPr>
                <w:rFonts w:asciiTheme="majorBidi" w:hAnsiTheme="majorBidi" w:cstheme="majorBidi"/>
                <w:sz w:val="24"/>
                <w:szCs w:val="28"/>
              </w:rPr>
              <w:t xml:space="preserve">Intitulé : </w:t>
            </w:r>
            <w:r w:rsidRPr="00D30243">
              <w:rPr>
                <w:rFonts w:asciiTheme="majorBidi" w:hAnsiTheme="majorBidi" w:cstheme="majorBidi"/>
                <w:sz w:val="24"/>
                <w:szCs w:val="28"/>
              </w:rPr>
              <w:t>Les stratégies de recherche d’emploi des jeunes diplômé</w:t>
            </w:r>
            <w:r>
              <w:rPr>
                <w:rFonts w:asciiTheme="majorBidi" w:hAnsiTheme="majorBidi" w:cstheme="majorBidi"/>
                <w:sz w:val="24"/>
                <w:szCs w:val="28"/>
              </w:rPr>
              <w:t>s</w:t>
            </w:r>
            <w:r w:rsidRPr="00D30243">
              <w:rPr>
                <w:rFonts w:asciiTheme="majorBidi" w:hAnsiTheme="majorBidi" w:cstheme="majorBidi"/>
                <w:sz w:val="24"/>
                <w:szCs w:val="28"/>
              </w:rPr>
              <w:t xml:space="preserve"> de l’enseignement supérieur à Bejaïa</w:t>
            </w:r>
            <w:r>
              <w:rPr>
                <w:rFonts w:asciiTheme="majorBidi" w:hAnsiTheme="majorBidi" w:cstheme="majorBidi"/>
                <w:sz w:val="24"/>
                <w:szCs w:val="28"/>
              </w:rPr>
              <w:t>.</w:t>
            </w:r>
          </w:p>
          <w:p w:rsidR="009908E4" w:rsidRDefault="009908E4" w:rsidP="0082242B">
            <w:pPr>
              <w:spacing w:before="200" w:after="200"/>
              <w:ind w:left="1701" w:right="176" w:hanging="1417"/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 w:rsidRPr="00D30243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2017 :</w:t>
            </w:r>
            <w:r>
              <w:rPr>
                <w:rFonts w:asciiTheme="majorBidi" w:hAnsiTheme="majorBidi" w:cstheme="majorBidi"/>
                <w:sz w:val="24"/>
                <w:szCs w:val="28"/>
              </w:rPr>
              <w:t xml:space="preserve"> Communication interne au siège de l’unité de recherche TES. (14 mars 2017)</w:t>
            </w:r>
          </w:p>
          <w:p w:rsidR="009908E4" w:rsidRDefault="009908E4" w:rsidP="0082242B">
            <w:pPr>
              <w:spacing w:before="200" w:after="200"/>
              <w:ind w:left="993" w:right="176"/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>
              <w:rPr>
                <w:rFonts w:asciiTheme="majorBidi" w:hAnsiTheme="majorBidi" w:cstheme="majorBidi"/>
                <w:sz w:val="24"/>
                <w:szCs w:val="28"/>
              </w:rPr>
              <w:t xml:space="preserve">Intitulé : </w:t>
            </w:r>
            <w:r w:rsidRPr="00457350">
              <w:rPr>
                <w:rFonts w:asciiTheme="majorBidi" w:hAnsiTheme="majorBidi" w:cstheme="majorBidi"/>
                <w:sz w:val="24"/>
                <w:szCs w:val="28"/>
              </w:rPr>
              <w:t>Quelle politique de migration en Algérie ?</w:t>
            </w:r>
          </w:p>
          <w:p w:rsidR="009908E4" w:rsidRDefault="009908E4" w:rsidP="0082242B">
            <w:pPr>
              <w:spacing w:before="200" w:after="200"/>
              <w:ind w:left="993" w:right="176" w:hanging="709"/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2017 : </w:t>
            </w:r>
            <w:r>
              <w:rPr>
                <w:rFonts w:asciiTheme="majorBidi" w:hAnsiTheme="majorBidi" w:cstheme="majorBidi"/>
                <w:sz w:val="24"/>
                <w:szCs w:val="28"/>
              </w:rPr>
              <w:t>Communication dans la journée d’étude nationale « </w:t>
            </w:r>
            <w:r w:rsidRPr="00944E81">
              <w:rPr>
                <w:rFonts w:asciiTheme="majorBidi" w:hAnsiTheme="majorBidi" w:cstheme="majorBidi"/>
                <w:sz w:val="24"/>
                <w:szCs w:val="28"/>
              </w:rPr>
              <w:t>la langue entre les deux rives de la méditerrané » organisée par le CRASC</w:t>
            </w:r>
            <w:r>
              <w:rPr>
                <w:rFonts w:asciiTheme="majorBidi" w:hAnsiTheme="majorBidi" w:cstheme="majorBidi"/>
                <w:sz w:val="24"/>
                <w:szCs w:val="28"/>
              </w:rPr>
              <w:t>. (</w:t>
            </w:r>
            <w:r w:rsidRPr="00FC4FA8">
              <w:rPr>
                <w:rFonts w:asciiTheme="majorBidi" w:hAnsiTheme="majorBidi" w:cstheme="majorBidi"/>
                <w:sz w:val="24"/>
                <w:szCs w:val="28"/>
              </w:rPr>
              <w:t>30 octobre</w:t>
            </w:r>
            <w:r>
              <w:rPr>
                <w:rFonts w:asciiTheme="majorBidi" w:hAnsiTheme="majorBidi" w:cstheme="majorBidi"/>
                <w:sz w:val="24"/>
                <w:szCs w:val="28"/>
              </w:rPr>
              <w:t xml:space="preserve"> 2017)</w:t>
            </w:r>
          </w:p>
          <w:p w:rsidR="009908E4" w:rsidRPr="0015143D" w:rsidRDefault="009908E4" w:rsidP="0082242B">
            <w:pPr>
              <w:spacing w:before="200" w:after="200"/>
              <w:ind w:left="993" w:right="176"/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>
              <w:rPr>
                <w:rFonts w:asciiTheme="majorBidi" w:hAnsiTheme="majorBidi" w:cstheme="majorBidi"/>
                <w:sz w:val="24"/>
                <w:szCs w:val="28"/>
              </w:rPr>
              <w:t xml:space="preserve">Intitulé : </w:t>
            </w:r>
            <w:r w:rsidRPr="00BB356C">
              <w:rPr>
                <w:rFonts w:asciiTheme="majorBidi" w:hAnsiTheme="majorBidi" w:cstheme="majorBidi"/>
              </w:rPr>
              <w:t>L’identité linguistique des jeunes étudiants en Kabylie entr</w:t>
            </w:r>
            <w:r>
              <w:rPr>
                <w:rFonts w:asciiTheme="majorBidi" w:hAnsiTheme="majorBidi" w:cstheme="majorBidi"/>
              </w:rPr>
              <w:t>e transmission et préservation.</w:t>
            </w:r>
          </w:p>
          <w:p w:rsidR="009908E4" w:rsidRDefault="009908E4" w:rsidP="0082242B">
            <w:pPr>
              <w:spacing w:before="200" w:after="200"/>
              <w:ind w:left="993" w:right="176" w:hanging="709"/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2018 : </w:t>
            </w:r>
            <w:r w:rsidRPr="0001183C">
              <w:rPr>
                <w:rFonts w:asciiTheme="majorBidi" w:hAnsiTheme="majorBidi" w:cstheme="majorBidi"/>
                <w:sz w:val="24"/>
                <w:szCs w:val="28"/>
              </w:rPr>
              <w:t>M</w:t>
            </w:r>
            <w:r w:rsidRPr="00614E62">
              <w:rPr>
                <w:rFonts w:asciiTheme="majorBidi" w:hAnsiTheme="majorBidi" w:cstheme="majorBidi"/>
                <w:sz w:val="24"/>
                <w:szCs w:val="28"/>
              </w:rPr>
              <w:t xml:space="preserve">embre d’un projet de recherche </w:t>
            </w:r>
            <w:r>
              <w:rPr>
                <w:rFonts w:asciiTheme="majorBidi" w:hAnsiTheme="majorBidi" w:cstheme="majorBidi"/>
                <w:sz w:val="24"/>
                <w:szCs w:val="28"/>
              </w:rPr>
              <w:t xml:space="preserve">sur la situation du tourisme à Constantine et à Bejaïa </w:t>
            </w:r>
            <w:r w:rsidRPr="00614E62">
              <w:rPr>
                <w:rFonts w:asciiTheme="majorBidi" w:hAnsiTheme="majorBidi" w:cstheme="majorBidi"/>
                <w:sz w:val="24"/>
                <w:szCs w:val="28"/>
              </w:rPr>
              <w:t>dans le cadre des activités du CRASC</w:t>
            </w:r>
            <w:r>
              <w:rPr>
                <w:rFonts w:asciiTheme="majorBidi" w:hAnsiTheme="majorBidi" w:cstheme="majorBidi"/>
                <w:sz w:val="24"/>
                <w:szCs w:val="28"/>
              </w:rPr>
              <w:t xml:space="preserve"> (en cours)</w:t>
            </w:r>
          </w:p>
          <w:p w:rsidR="009908E4" w:rsidRPr="00614E62" w:rsidRDefault="009908E4" w:rsidP="0082242B">
            <w:pPr>
              <w:spacing w:before="200" w:after="200"/>
              <w:ind w:left="993" w:right="176"/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>
              <w:rPr>
                <w:rFonts w:asciiTheme="majorBidi" w:hAnsiTheme="majorBidi" w:cstheme="majorBidi"/>
                <w:sz w:val="24"/>
                <w:szCs w:val="28"/>
              </w:rPr>
              <w:t>Axe de recherche sur : la question touristique à Bejaïa.</w:t>
            </w:r>
          </w:p>
          <w:p w:rsidR="009908E4" w:rsidRDefault="009908E4" w:rsidP="0082242B">
            <w:pPr>
              <w:spacing w:before="200" w:after="200"/>
              <w:ind w:left="1701" w:right="176" w:hanging="1417"/>
              <w:jc w:val="both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2018</w:t>
            </w:r>
            <w:r w:rsidRPr="00610260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 :</w:t>
            </w:r>
            <w:r>
              <w:rPr>
                <w:rFonts w:asciiTheme="majorBidi" w:hAnsiTheme="majorBidi" w:cstheme="majorBidi"/>
                <w:sz w:val="24"/>
                <w:szCs w:val="28"/>
              </w:rPr>
              <w:t xml:space="preserve"> Enquête de terrain dans le cadre de la préparation de la thèse de doctorat. (thèse en cours)</w:t>
            </w:r>
          </w:p>
          <w:p w:rsidR="009908E4" w:rsidRDefault="009908E4" w:rsidP="0082242B">
            <w:pPr>
              <w:spacing w:before="200" w:after="200"/>
              <w:ind w:left="993" w:right="176"/>
              <w:jc w:val="both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28"/>
              </w:rPr>
              <w:t>Intitulé </w:t>
            </w:r>
            <w:r w:rsidRPr="00AE658C">
              <w:rPr>
                <w:rFonts w:asciiTheme="majorBidi" w:hAnsiTheme="majorBidi" w:cstheme="majorBidi"/>
                <w:sz w:val="24"/>
                <w:szCs w:val="32"/>
              </w:rPr>
              <w:t xml:space="preserve">: </w:t>
            </w:r>
            <w:r w:rsidRPr="003132ED">
              <w:rPr>
                <w:rFonts w:asciiTheme="majorBidi" w:hAnsiTheme="majorBidi" w:cstheme="majorBidi"/>
                <w:sz w:val="24"/>
                <w:szCs w:val="32"/>
              </w:rPr>
              <w:t>Les jeunes diplômés de l’enseignement supérieur en Kabylie</w:t>
            </w:r>
            <w:r>
              <w:rPr>
                <w:rFonts w:asciiTheme="majorBidi" w:hAnsiTheme="majorBidi" w:cstheme="majorBidi"/>
                <w:sz w:val="24"/>
                <w:szCs w:val="32"/>
              </w:rPr>
              <w:t xml:space="preserve"> :</w:t>
            </w:r>
            <w:r w:rsidRPr="003132ED">
              <w:rPr>
                <w:rFonts w:asciiTheme="majorBidi" w:hAnsiTheme="majorBidi" w:cstheme="majorBidi"/>
                <w:sz w:val="24"/>
                <w:szCs w:val="32"/>
              </w:rPr>
              <w:t xml:space="preserve"> Les stratégies de recherche d’emploi face aux contraintes de l’intégration. Le cas de la wilaya de Bejaïa</w:t>
            </w:r>
            <w:r>
              <w:rPr>
                <w:rFonts w:asciiTheme="majorBidi" w:hAnsiTheme="majorBidi" w:cstheme="majorBidi"/>
                <w:sz w:val="24"/>
                <w:szCs w:val="32"/>
              </w:rPr>
              <w:t>.</w:t>
            </w:r>
          </w:p>
          <w:p w:rsidR="009908E4" w:rsidRDefault="009908E4" w:rsidP="0082242B">
            <w:pPr>
              <w:spacing w:before="200" w:after="200"/>
              <w:ind w:left="1701" w:right="176" w:hanging="1417"/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2018</w:t>
            </w:r>
            <w:r w:rsidRPr="00ED7579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 : </w:t>
            </w:r>
            <w:r w:rsidRPr="00ED7579">
              <w:rPr>
                <w:rFonts w:asciiTheme="majorBidi" w:hAnsiTheme="majorBidi" w:cstheme="majorBidi"/>
                <w:sz w:val="24"/>
                <w:szCs w:val="28"/>
              </w:rPr>
              <w:t xml:space="preserve">Participation à un atelier </w:t>
            </w:r>
            <w:r>
              <w:rPr>
                <w:rFonts w:asciiTheme="majorBidi" w:hAnsiTheme="majorBidi" w:cstheme="majorBidi"/>
                <w:sz w:val="24"/>
                <w:szCs w:val="28"/>
              </w:rPr>
              <w:t>doctoral organisé au CRASC. (18 janvier 2018)</w:t>
            </w:r>
          </w:p>
          <w:p w:rsidR="009908E4" w:rsidRDefault="009908E4" w:rsidP="0082242B">
            <w:pPr>
              <w:spacing w:before="200" w:after="200"/>
              <w:ind w:left="1701" w:right="176" w:hanging="1417"/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</w:p>
          <w:p w:rsidR="009908E4" w:rsidRDefault="009908E4" w:rsidP="0082242B">
            <w:pPr>
              <w:spacing w:before="200" w:after="200"/>
              <w:ind w:left="1701" w:right="176" w:hanging="1417"/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</w:p>
          <w:p w:rsidR="009908E4" w:rsidRDefault="009908E4" w:rsidP="0082242B">
            <w:pPr>
              <w:spacing w:before="200" w:after="200"/>
              <w:ind w:left="1701" w:right="176" w:hanging="1417"/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 w:rsidRPr="00D30243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201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8</w:t>
            </w:r>
            <w:r w:rsidRPr="00D30243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 :</w:t>
            </w:r>
            <w:r>
              <w:rPr>
                <w:rFonts w:asciiTheme="majorBidi" w:hAnsiTheme="majorBidi" w:cstheme="majorBidi"/>
                <w:sz w:val="24"/>
                <w:szCs w:val="28"/>
              </w:rPr>
              <w:t xml:space="preserve"> Communication interne au siège de l’unité de recherche TES. (30 </w:t>
            </w:r>
            <w:r w:rsidRPr="001674DB">
              <w:rPr>
                <w:rFonts w:asciiTheme="majorBidi" w:hAnsiTheme="majorBidi" w:cstheme="majorBidi"/>
                <w:sz w:val="24"/>
                <w:szCs w:val="28"/>
              </w:rPr>
              <w:t>janvier</w:t>
            </w:r>
            <w:r>
              <w:rPr>
                <w:rFonts w:asciiTheme="majorBidi" w:hAnsiTheme="majorBidi" w:cstheme="majorBidi"/>
                <w:sz w:val="24"/>
                <w:szCs w:val="28"/>
              </w:rPr>
              <w:t xml:space="preserve"> 2018)</w:t>
            </w:r>
          </w:p>
          <w:p w:rsidR="009908E4" w:rsidRDefault="009908E4" w:rsidP="0082242B">
            <w:pPr>
              <w:spacing w:before="200" w:after="200"/>
              <w:ind w:left="993" w:right="176"/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>
              <w:rPr>
                <w:rFonts w:asciiTheme="majorBidi" w:hAnsiTheme="majorBidi" w:cstheme="majorBidi"/>
                <w:sz w:val="24"/>
                <w:szCs w:val="28"/>
              </w:rPr>
              <w:t xml:space="preserve">Intitulé : </w:t>
            </w:r>
            <w:r w:rsidRPr="00DE72B1">
              <w:rPr>
                <w:rFonts w:asciiTheme="majorBidi" w:hAnsiTheme="majorBidi" w:cstheme="majorBidi"/>
                <w:sz w:val="24"/>
                <w:szCs w:val="28"/>
              </w:rPr>
              <w:t>Le malaise du vécu social et les contraintes de l’intégration chez les jeunes étudiants en Kabylie</w:t>
            </w:r>
            <w:r>
              <w:rPr>
                <w:rFonts w:asciiTheme="majorBidi" w:hAnsiTheme="majorBidi" w:cstheme="majorBidi"/>
                <w:sz w:val="24"/>
                <w:szCs w:val="28"/>
              </w:rPr>
              <w:t xml:space="preserve">. </w:t>
            </w:r>
          </w:p>
          <w:p w:rsidR="009908E4" w:rsidRDefault="009908E4" w:rsidP="0082242B">
            <w:pPr>
              <w:spacing w:before="200" w:after="200"/>
              <w:ind w:left="993" w:right="176" w:hanging="709"/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2018 : </w:t>
            </w:r>
            <w:r>
              <w:rPr>
                <w:rFonts w:asciiTheme="majorBidi" w:hAnsiTheme="majorBidi" w:cstheme="majorBidi"/>
                <w:sz w:val="24"/>
                <w:szCs w:val="28"/>
              </w:rPr>
              <w:t>Communication dans la journée d’étude « </w:t>
            </w:r>
            <w:r w:rsidRPr="00D72DDF">
              <w:rPr>
                <w:rFonts w:asciiTheme="majorBidi" w:hAnsiTheme="majorBidi" w:cstheme="majorBidi"/>
                <w:sz w:val="24"/>
                <w:szCs w:val="28"/>
              </w:rPr>
              <w:t xml:space="preserve">visions sur la pensée de Malek </w:t>
            </w:r>
            <w:proofErr w:type="spellStart"/>
            <w:r w:rsidRPr="00D72DDF">
              <w:rPr>
                <w:rFonts w:asciiTheme="majorBidi" w:hAnsiTheme="majorBidi" w:cstheme="majorBidi"/>
                <w:sz w:val="24"/>
                <w:szCs w:val="28"/>
              </w:rPr>
              <w:t>Bennabi</w:t>
            </w:r>
            <w:proofErr w:type="spellEnd"/>
            <w:r w:rsidRPr="00D72DDF">
              <w:rPr>
                <w:rFonts w:asciiTheme="majorBidi" w:hAnsiTheme="majorBidi" w:cstheme="majorBidi"/>
                <w:sz w:val="24"/>
                <w:szCs w:val="28"/>
              </w:rPr>
              <w:t xml:space="preserve"> »</w:t>
            </w:r>
            <w:r>
              <w:t xml:space="preserve"> </w:t>
            </w:r>
            <w:r w:rsidRPr="00B20259">
              <w:rPr>
                <w:rFonts w:asciiTheme="majorBidi" w:hAnsiTheme="majorBidi" w:cstheme="majorBidi"/>
                <w:sz w:val="24"/>
                <w:szCs w:val="28"/>
              </w:rPr>
              <w:t xml:space="preserve">organisée par le laboratoire </w:t>
            </w:r>
            <w:r>
              <w:rPr>
                <w:rFonts w:asciiTheme="majorBidi" w:hAnsiTheme="majorBidi" w:cstheme="majorBidi"/>
                <w:sz w:val="24"/>
                <w:szCs w:val="28"/>
              </w:rPr>
              <w:t xml:space="preserve">du </w:t>
            </w:r>
            <w:r w:rsidRPr="00B20259">
              <w:rPr>
                <w:rFonts w:asciiTheme="majorBidi" w:hAnsiTheme="majorBidi" w:cstheme="majorBidi"/>
                <w:sz w:val="24"/>
                <w:szCs w:val="28"/>
              </w:rPr>
              <w:t xml:space="preserve">dialogue des civilisations et des religions dans le bassin méditerrané </w:t>
            </w:r>
            <w:r>
              <w:rPr>
                <w:rFonts w:asciiTheme="majorBidi" w:hAnsiTheme="majorBidi" w:cstheme="majorBidi"/>
                <w:sz w:val="24"/>
                <w:szCs w:val="28"/>
              </w:rPr>
              <w:t>de</w:t>
            </w:r>
            <w:r w:rsidRPr="00B20259">
              <w:rPr>
                <w:rFonts w:asciiTheme="majorBidi" w:hAnsiTheme="majorBidi" w:cstheme="majorBidi"/>
                <w:sz w:val="24"/>
                <w:szCs w:val="28"/>
              </w:rPr>
              <w:t xml:space="preserve"> l’université de Tlemcen</w:t>
            </w:r>
            <w:r>
              <w:rPr>
                <w:rFonts w:asciiTheme="majorBidi" w:hAnsiTheme="majorBidi" w:cstheme="majorBidi"/>
                <w:sz w:val="24"/>
                <w:szCs w:val="28"/>
              </w:rPr>
              <w:t>. (11 avril 2018)</w:t>
            </w:r>
          </w:p>
          <w:p w:rsidR="009908E4" w:rsidRDefault="009908E4" w:rsidP="0082242B">
            <w:pPr>
              <w:spacing w:before="200" w:after="200"/>
              <w:ind w:left="993" w:right="176"/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>
              <w:rPr>
                <w:rFonts w:asciiTheme="majorBidi" w:hAnsiTheme="majorBidi" w:cstheme="majorBidi"/>
                <w:sz w:val="24"/>
                <w:szCs w:val="28"/>
              </w:rPr>
              <w:t>Intitulé :</w:t>
            </w:r>
            <w:r>
              <w:t xml:space="preserve"> </w:t>
            </w:r>
            <w:r w:rsidRPr="00B20259">
              <w:rPr>
                <w:rFonts w:asciiTheme="majorBidi" w:hAnsiTheme="majorBidi" w:cstheme="majorBidi"/>
                <w:sz w:val="24"/>
                <w:szCs w:val="28"/>
              </w:rPr>
              <w:t xml:space="preserve">Les idées comme composantes de la culture et de la civilisation chez Malek </w:t>
            </w:r>
            <w:proofErr w:type="spellStart"/>
            <w:r w:rsidRPr="00B20259">
              <w:rPr>
                <w:rFonts w:asciiTheme="majorBidi" w:hAnsiTheme="majorBidi" w:cstheme="majorBidi"/>
                <w:sz w:val="24"/>
                <w:szCs w:val="28"/>
              </w:rPr>
              <w:t>Bennabi</w:t>
            </w:r>
            <w:proofErr w:type="spellEnd"/>
            <w:r>
              <w:rPr>
                <w:rFonts w:asciiTheme="majorBidi" w:hAnsiTheme="majorBidi" w:cstheme="majorBidi"/>
                <w:sz w:val="24"/>
                <w:szCs w:val="28"/>
              </w:rPr>
              <w:t>.</w:t>
            </w:r>
          </w:p>
          <w:p w:rsidR="009908E4" w:rsidRDefault="009908E4" w:rsidP="0082242B">
            <w:pPr>
              <w:spacing w:before="200" w:after="200"/>
              <w:ind w:left="1701" w:right="176" w:hanging="1417"/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2018 : </w:t>
            </w:r>
            <w:r>
              <w:rPr>
                <w:rFonts w:asciiTheme="majorBidi" w:hAnsiTheme="majorBidi" w:cstheme="majorBidi"/>
                <w:sz w:val="24"/>
                <w:szCs w:val="28"/>
              </w:rPr>
              <w:t>Communication interne au mardi de la recherche au siège du CRASC. (26 juin 2018)</w:t>
            </w:r>
          </w:p>
          <w:p w:rsidR="009908E4" w:rsidRDefault="009908E4" w:rsidP="0082242B">
            <w:pPr>
              <w:spacing w:before="200" w:after="200"/>
              <w:ind w:left="993" w:right="176"/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>
              <w:rPr>
                <w:rFonts w:asciiTheme="majorBidi" w:hAnsiTheme="majorBidi" w:cstheme="majorBidi"/>
                <w:sz w:val="24"/>
                <w:szCs w:val="28"/>
              </w:rPr>
              <w:t xml:space="preserve">Intitulé : </w:t>
            </w:r>
            <w:r w:rsidRPr="00B20259">
              <w:rPr>
                <w:rFonts w:asciiTheme="majorBidi" w:hAnsiTheme="majorBidi" w:cstheme="majorBidi"/>
                <w:sz w:val="24"/>
                <w:szCs w:val="28"/>
              </w:rPr>
              <w:t>Les jeunes étudiants en Kabylie, entre le malaise du vécu social et les contraintes de l’intégration</w:t>
            </w:r>
            <w:r>
              <w:rPr>
                <w:rFonts w:asciiTheme="majorBidi" w:hAnsiTheme="majorBidi" w:cstheme="majorBidi"/>
                <w:sz w:val="24"/>
                <w:szCs w:val="28"/>
              </w:rPr>
              <w:t>.</w:t>
            </w:r>
          </w:p>
          <w:p w:rsidR="009908E4" w:rsidRDefault="009908E4" w:rsidP="0082242B">
            <w:pPr>
              <w:spacing w:before="200" w:after="200"/>
              <w:ind w:left="993" w:right="176" w:hanging="709"/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2019</w:t>
            </w:r>
            <w:r w:rsidRPr="00610260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 :</w:t>
            </w:r>
            <w:r>
              <w:rPr>
                <w:rFonts w:asciiTheme="majorBidi" w:hAnsiTheme="majorBidi" w:cstheme="majorBidi"/>
                <w:sz w:val="24"/>
                <w:szCs w:val="28"/>
              </w:rPr>
              <w:t xml:space="preserve"> Enquête de terrain dans le cadre du projet de recherche sur le tourisme.</w:t>
            </w:r>
            <w:r>
              <w:rPr>
                <w:rFonts w:asciiTheme="majorBidi" w:hAnsiTheme="majorBidi" w:cstheme="majorBidi"/>
                <w:sz w:val="24"/>
                <w:szCs w:val="32"/>
              </w:rPr>
              <w:t xml:space="preserve"> (projet en cours)</w:t>
            </w:r>
          </w:p>
          <w:p w:rsidR="009908E4" w:rsidRDefault="009908E4" w:rsidP="0082242B">
            <w:pPr>
              <w:spacing w:before="200" w:after="200"/>
              <w:ind w:left="1701" w:right="176" w:hanging="1417"/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2019 : </w:t>
            </w:r>
            <w:r>
              <w:rPr>
                <w:rFonts w:asciiTheme="majorBidi" w:hAnsiTheme="majorBidi" w:cstheme="majorBidi"/>
                <w:sz w:val="24"/>
                <w:szCs w:val="28"/>
              </w:rPr>
              <w:t>Modération d’un mardi de la recherche organisé au siège du CRASC. (19 février 2019)</w:t>
            </w:r>
          </w:p>
          <w:p w:rsidR="009908E4" w:rsidRDefault="009908E4" w:rsidP="0082242B">
            <w:pPr>
              <w:spacing w:before="200"/>
              <w:ind w:left="993" w:right="176"/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>
              <w:rPr>
                <w:rFonts w:asciiTheme="majorBidi" w:hAnsiTheme="majorBidi" w:cstheme="majorBidi"/>
                <w:sz w:val="24"/>
                <w:szCs w:val="28"/>
              </w:rPr>
              <w:t>Intitulé :</w:t>
            </w:r>
            <w:r>
              <w:t xml:space="preserve"> </w:t>
            </w:r>
            <w:r w:rsidRPr="004C0B6F">
              <w:rPr>
                <w:rFonts w:asciiTheme="majorBidi" w:hAnsiTheme="majorBidi" w:cstheme="majorBidi"/>
                <w:sz w:val="24"/>
                <w:szCs w:val="28"/>
              </w:rPr>
              <w:t>Les maladies professionnelles chez les pécheurs, étude de terrain au port de pêche d’Oran</w:t>
            </w:r>
            <w:r>
              <w:rPr>
                <w:rFonts w:asciiTheme="majorBidi" w:hAnsiTheme="majorBidi" w:cstheme="majorBidi"/>
                <w:sz w:val="24"/>
                <w:szCs w:val="28"/>
              </w:rPr>
              <w:t>.</w:t>
            </w:r>
          </w:p>
          <w:p w:rsidR="009908E4" w:rsidRDefault="009908E4" w:rsidP="0082242B">
            <w:pPr>
              <w:spacing w:before="200" w:after="200"/>
              <w:ind w:left="993" w:right="176" w:hanging="709"/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2019</w:t>
            </w:r>
            <w:r w:rsidRPr="00ED7579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 : </w:t>
            </w:r>
            <w:r w:rsidRPr="00ED7579">
              <w:rPr>
                <w:rFonts w:asciiTheme="majorBidi" w:hAnsiTheme="majorBidi" w:cstheme="majorBidi"/>
                <w:sz w:val="24"/>
                <w:szCs w:val="28"/>
              </w:rPr>
              <w:t xml:space="preserve">Participation à un atelier </w:t>
            </w:r>
            <w:r>
              <w:rPr>
                <w:rFonts w:asciiTheme="majorBidi" w:hAnsiTheme="majorBidi" w:cstheme="majorBidi"/>
                <w:sz w:val="24"/>
                <w:szCs w:val="28"/>
              </w:rPr>
              <w:t xml:space="preserve">doctoral organisé par </w:t>
            </w:r>
            <w:r w:rsidRPr="00FD28A4">
              <w:rPr>
                <w:rFonts w:asciiTheme="majorBidi" w:hAnsiTheme="majorBidi" w:cstheme="majorBidi"/>
                <w:sz w:val="24"/>
                <w:szCs w:val="28"/>
              </w:rPr>
              <w:t>le Centre Arabe des Recherches et de l’Etude des Politiques, en collaboration avec l’Association Internationale des Sociologues de Langue Française</w:t>
            </w:r>
            <w:r>
              <w:rPr>
                <w:rFonts w:asciiTheme="majorBidi" w:hAnsiTheme="majorBidi" w:cstheme="majorBidi"/>
                <w:sz w:val="24"/>
                <w:szCs w:val="28"/>
              </w:rPr>
              <w:t>. (du 25 au 29 Avril 2019)</w:t>
            </w:r>
          </w:p>
          <w:p w:rsidR="009908E4" w:rsidRDefault="009908E4" w:rsidP="0082242B">
            <w:pPr>
              <w:spacing w:before="200" w:after="200"/>
              <w:ind w:left="1701" w:right="176" w:hanging="1417"/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2019</w:t>
            </w:r>
            <w:r w:rsidRPr="00ED7579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 : </w:t>
            </w:r>
            <w:r w:rsidRPr="00ED7579">
              <w:rPr>
                <w:rFonts w:asciiTheme="majorBidi" w:hAnsiTheme="majorBidi" w:cstheme="majorBidi"/>
                <w:sz w:val="24"/>
                <w:szCs w:val="28"/>
              </w:rPr>
              <w:t xml:space="preserve">Participation à un atelier </w:t>
            </w:r>
            <w:r>
              <w:rPr>
                <w:rFonts w:asciiTheme="majorBidi" w:hAnsiTheme="majorBidi" w:cstheme="majorBidi"/>
                <w:sz w:val="24"/>
                <w:szCs w:val="28"/>
              </w:rPr>
              <w:t>doctoral organisé au CRASC. (20 juin 2019)</w:t>
            </w:r>
          </w:p>
          <w:p w:rsidR="009908E4" w:rsidRDefault="009908E4" w:rsidP="0082242B">
            <w:pPr>
              <w:spacing w:before="200" w:after="200"/>
              <w:ind w:left="993" w:right="176" w:hanging="709"/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2019</w:t>
            </w:r>
            <w:r w:rsidRPr="00501F05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 :</w:t>
            </w:r>
            <w:r>
              <w:rPr>
                <w:rFonts w:asciiTheme="majorBidi" w:hAnsiTheme="majorBidi" w:cstheme="majorBidi"/>
                <w:sz w:val="24"/>
                <w:szCs w:val="28"/>
              </w:rPr>
              <w:t xml:space="preserve"> Publication d’un article dans le numéro double 77-78 d’</w:t>
            </w:r>
            <w:proofErr w:type="spellStart"/>
            <w:r>
              <w:rPr>
                <w:rFonts w:asciiTheme="majorBidi" w:hAnsiTheme="majorBidi" w:cstheme="majorBidi"/>
                <w:sz w:val="24"/>
                <w:szCs w:val="28"/>
              </w:rPr>
              <w:t>Insaniyat</w:t>
            </w:r>
            <w:proofErr w:type="spellEnd"/>
            <w:r>
              <w:rPr>
                <w:rFonts w:asciiTheme="majorBidi" w:hAnsiTheme="majorBidi" w:cstheme="majorBidi"/>
                <w:sz w:val="24"/>
                <w:szCs w:val="28"/>
              </w:rPr>
              <w:t xml:space="preserve"> « Pratiques plurilingues et mobilités : Maghreb - Europe ». (juillet – décembre 2017)</w:t>
            </w:r>
          </w:p>
          <w:p w:rsidR="009908E4" w:rsidRPr="00501F05" w:rsidRDefault="009908E4" w:rsidP="0082242B">
            <w:pPr>
              <w:spacing w:before="200" w:after="200"/>
              <w:ind w:left="993" w:right="176"/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 w:rsidRPr="00501F05">
              <w:rPr>
                <w:rFonts w:asciiTheme="majorBidi" w:hAnsiTheme="majorBidi" w:cstheme="majorBidi"/>
                <w:sz w:val="24"/>
                <w:szCs w:val="28"/>
              </w:rPr>
              <w:t>Intitulé :</w:t>
            </w:r>
            <w:r>
              <w:rPr>
                <w:rFonts w:asciiTheme="majorBidi" w:hAnsiTheme="majorBidi" w:cstheme="majorBidi"/>
                <w:sz w:val="24"/>
                <w:szCs w:val="28"/>
              </w:rPr>
              <w:t xml:space="preserve"> L’identité linguistique des jeunes étudiants en Kabylie entre transmission et préservation.</w:t>
            </w:r>
          </w:p>
          <w:p w:rsidR="009908E4" w:rsidRDefault="009908E4" w:rsidP="0082242B">
            <w:pPr>
              <w:spacing w:before="200" w:after="200"/>
              <w:ind w:left="993" w:right="176" w:hanging="709"/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ED7579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20</w:t>
            </w:r>
            <w:r w:rsidRPr="00ED7579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 : </w:t>
            </w:r>
            <w:r w:rsidRPr="002E2954">
              <w:rPr>
                <w:rFonts w:asciiTheme="majorBidi" w:hAnsiTheme="majorBidi" w:cstheme="majorBidi"/>
                <w:sz w:val="24"/>
                <w:szCs w:val="28"/>
              </w:rPr>
              <w:t>Participation à un</w:t>
            </w:r>
            <w:r w:rsidRPr="00ED7579">
              <w:rPr>
                <w:rFonts w:asciiTheme="majorBidi" w:hAnsiTheme="majorBidi" w:cstheme="majorBidi"/>
                <w:sz w:val="24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8"/>
              </w:rPr>
              <w:t>cycle de formation</w:t>
            </w:r>
            <w:r w:rsidRPr="00ED7579">
              <w:rPr>
                <w:rFonts w:asciiTheme="majorBidi" w:hAnsiTheme="majorBidi" w:cstheme="majorBidi"/>
                <w:sz w:val="24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8"/>
              </w:rPr>
              <w:t>doctoral organisé</w:t>
            </w:r>
            <w:r w:rsidRPr="002E2954">
              <w:rPr>
                <w:rFonts w:asciiTheme="majorBidi" w:hAnsiTheme="majorBidi" w:cstheme="majorBidi"/>
                <w:sz w:val="24"/>
                <w:szCs w:val="28"/>
              </w:rPr>
              <w:t xml:space="preserve"> au CRASC en collaboration avec le CEMA</w:t>
            </w:r>
            <w:r>
              <w:rPr>
                <w:rFonts w:asciiTheme="majorBidi" w:hAnsiTheme="majorBidi" w:cstheme="majorBidi"/>
                <w:sz w:val="24"/>
                <w:szCs w:val="28"/>
              </w:rPr>
              <w:t>.</w:t>
            </w:r>
            <w:r w:rsidRPr="002E2954">
              <w:rPr>
                <w:rFonts w:asciiTheme="majorBidi" w:hAnsiTheme="majorBidi" w:cstheme="majorBidi"/>
                <w:sz w:val="24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8"/>
              </w:rPr>
              <w:t xml:space="preserve">(du </w:t>
            </w:r>
            <w:r w:rsidRPr="002E2954">
              <w:rPr>
                <w:rFonts w:asciiTheme="majorBidi" w:hAnsiTheme="majorBidi" w:cstheme="majorBidi"/>
                <w:sz w:val="24"/>
                <w:szCs w:val="28"/>
              </w:rPr>
              <w:t>15</w:t>
            </w:r>
            <w:r>
              <w:rPr>
                <w:rFonts w:asciiTheme="majorBidi" w:hAnsiTheme="majorBidi" w:cstheme="majorBidi"/>
                <w:sz w:val="24"/>
                <w:szCs w:val="28"/>
              </w:rPr>
              <w:t xml:space="preserve"> octobre 2019 au </w:t>
            </w:r>
            <w:r w:rsidRPr="002E2954">
              <w:rPr>
                <w:rFonts w:asciiTheme="majorBidi" w:hAnsiTheme="majorBidi" w:cstheme="majorBidi"/>
                <w:sz w:val="24"/>
                <w:szCs w:val="28"/>
              </w:rPr>
              <w:t>10</w:t>
            </w:r>
            <w:r>
              <w:rPr>
                <w:rFonts w:asciiTheme="majorBidi" w:hAnsiTheme="majorBidi" w:cstheme="majorBidi"/>
                <w:sz w:val="24"/>
                <w:szCs w:val="28"/>
              </w:rPr>
              <w:t xml:space="preserve"> février </w:t>
            </w:r>
            <w:r w:rsidRPr="002E2954">
              <w:rPr>
                <w:rFonts w:asciiTheme="majorBidi" w:hAnsiTheme="majorBidi" w:cstheme="majorBidi"/>
                <w:sz w:val="24"/>
                <w:szCs w:val="28"/>
              </w:rPr>
              <w:t>2020</w:t>
            </w:r>
            <w:r>
              <w:rPr>
                <w:rFonts w:asciiTheme="majorBidi" w:hAnsiTheme="majorBidi" w:cstheme="majorBidi"/>
                <w:sz w:val="24"/>
                <w:szCs w:val="28"/>
              </w:rPr>
              <w:t>)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</w:p>
          <w:p w:rsidR="009908E4" w:rsidRDefault="009908E4" w:rsidP="0082242B">
            <w:pPr>
              <w:spacing w:before="200" w:after="200"/>
              <w:ind w:left="993" w:right="176"/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>
              <w:rPr>
                <w:rFonts w:asciiTheme="majorBidi" w:hAnsiTheme="majorBidi" w:cstheme="majorBidi"/>
                <w:sz w:val="24"/>
                <w:szCs w:val="28"/>
              </w:rPr>
              <w:t>Intitulé :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r w:rsidRPr="002E2954">
              <w:rPr>
                <w:rFonts w:asciiTheme="majorBidi" w:hAnsiTheme="majorBidi" w:cstheme="majorBidi"/>
                <w:sz w:val="24"/>
                <w:szCs w:val="28"/>
              </w:rPr>
              <w:t>Cycle de Workshops de méthodologie de la recherche en sciences humaines et sociales</w:t>
            </w:r>
            <w:r>
              <w:rPr>
                <w:rFonts w:asciiTheme="majorBidi" w:hAnsiTheme="majorBidi" w:cstheme="majorBidi"/>
                <w:sz w:val="24"/>
                <w:szCs w:val="28"/>
              </w:rPr>
              <w:t>.</w:t>
            </w:r>
          </w:p>
          <w:p w:rsidR="009908E4" w:rsidRDefault="009908E4" w:rsidP="0082242B">
            <w:pPr>
              <w:spacing w:before="200" w:after="200"/>
              <w:ind w:left="1701" w:right="176" w:hanging="1417"/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2020</w:t>
            </w:r>
            <w:r w:rsidRPr="00ED7579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 : </w:t>
            </w:r>
            <w:r w:rsidRPr="00E73DD3">
              <w:rPr>
                <w:rFonts w:asciiTheme="majorBidi" w:hAnsiTheme="majorBidi" w:cstheme="majorBidi"/>
                <w:sz w:val="24"/>
                <w:szCs w:val="28"/>
              </w:rPr>
              <w:t xml:space="preserve">Modération </w:t>
            </w:r>
            <w:r>
              <w:rPr>
                <w:rFonts w:asciiTheme="majorBidi" w:hAnsiTheme="majorBidi" w:cstheme="majorBidi"/>
                <w:sz w:val="24"/>
                <w:szCs w:val="28"/>
              </w:rPr>
              <w:t xml:space="preserve">d’une journée d’étude </w:t>
            </w:r>
            <w:r w:rsidRPr="00E73DD3">
              <w:rPr>
                <w:rFonts w:asciiTheme="majorBidi" w:hAnsiTheme="majorBidi" w:cstheme="majorBidi"/>
                <w:sz w:val="24"/>
                <w:szCs w:val="28"/>
              </w:rPr>
              <w:t>organisée le au siège du CRASC</w:t>
            </w:r>
            <w:r>
              <w:rPr>
                <w:rFonts w:asciiTheme="majorBidi" w:hAnsiTheme="majorBidi" w:cstheme="majorBidi"/>
                <w:sz w:val="24"/>
                <w:szCs w:val="28"/>
              </w:rPr>
              <w:t>.</w:t>
            </w:r>
            <w:r w:rsidRPr="00E73DD3">
              <w:rPr>
                <w:rFonts w:asciiTheme="majorBidi" w:hAnsiTheme="majorBidi" w:cstheme="majorBidi"/>
                <w:sz w:val="24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8"/>
              </w:rPr>
              <w:t xml:space="preserve">(18 février </w:t>
            </w:r>
            <w:r w:rsidRPr="00E73DD3">
              <w:rPr>
                <w:rFonts w:asciiTheme="majorBidi" w:hAnsiTheme="majorBidi" w:cstheme="majorBidi"/>
                <w:sz w:val="24"/>
                <w:szCs w:val="28"/>
              </w:rPr>
              <w:t>2020</w:t>
            </w:r>
            <w:r>
              <w:rPr>
                <w:rFonts w:asciiTheme="majorBidi" w:hAnsiTheme="majorBidi" w:cstheme="majorBidi"/>
                <w:sz w:val="24"/>
                <w:szCs w:val="28"/>
              </w:rPr>
              <w:t>)</w:t>
            </w:r>
          </w:p>
          <w:p w:rsidR="009908E4" w:rsidRDefault="009908E4" w:rsidP="0082242B">
            <w:pPr>
              <w:spacing w:before="200" w:after="200"/>
              <w:ind w:left="993" w:right="176"/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>
              <w:rPr>
                <w:rFonts w:asciiTheme="majorBidi" w:hAnsiTheme="majorBidi" w:cstheme="majorBidi"/>
                <w:sz w:val="24"/>
                <w:szCs w:val="28"/>
              </w:rPr>
              <w:t>P</w:t>
            </w:r>
            <w:r w:rsidRPr="00E73DD3">
              <w:rPr>
                <w:rFonts w:asciiTheme="majorBidi" w:hAnsiTheme="majorBidi" w:cstheme="majorBidi"/>
                <w:sz w:val="24"/>
                <w:szCs w:val="28"/>
              </w:rPr>
              <w:t xml:space="preserve">résentation de l’ouvrage de </w:t>
            </w:r>
            <w:proofErr w:type="spellStart"/>
            <w:r w:rsidRPr="00E73DD3">
              <w:rPr>
                <w:rFonts w:asciiTheme="majorBidi" w:hAnsiTheme="majorBidi" w:cstheme="majorBidi"/>
                <w:sz w:val="24"/>
                <w:szCs w:val="28"/>
              </w:rPr>
              <w:t>Guendouz-Benammar</w:t>
            </w:r>
            <w:proofErr w:type="spellEnd"/>
            <w:r w:rsidRPr="00E73DD3">
              <w:rPr>
                <w:rFonts w:asciiTheme="majorBidi" w:hAnsiTheme="majorBidi" w:cstheme="majorBidi"/>
                <w:sz w:val="24"/>
                <w:szCs w:val="28"/>
              </w:rPr>
              <w:t xml:space="preserve"> Naïma intitulé : « Le baccalauréat en Algérie : c</w:t>
            </w:r>
            <w:r>
              <w:rPr>
                <w:rFonts w:asciiTheme="majorBidi" w:hAnsiTheme="majorBidi" w:cstheme="majorBidi"/>
                <w:sz w:val="24"/>
                <w:szCs w:val="28"/>
              </w:rPr>
              <w:t>ompétences ou connaissances ? ».</w:t>
            </w:r>
            <w:r w:rsidRPr="00E73DD3">
              <w:rPr>
                <w:rFonts w:asciiTheme="majorBidi" w:hAnsiTheme="majorBidi" w:cstheme="majorBidi"/>
                <w:sz w:val="24"/>
                <w:szCs w:val="28"/>
              </w:rPr>
              <w:t xml:space="preserve"> </w:t>
            </w:r>
          </w:p>
          <w:p w:rsidR="009908E4" w:rsidRDefault="009908E4" w:rsidP="0082242B">
            <w:pPr>
              <w:spacing w:before="200"/>
              <w:ind w:left="993" w:right="176" w:hanging="709"/>
              <w:rPr>
                <w:rFonts w:asciiTheme="majorBidi" w:hAnsiTheme="majorBidi" w:cstheme="majorBidi"/>
                <w:sz w:val="24"/>
                <w:szCs w:val="28"/>
              </w:rPr>
            </w:pPr>
            <w:r w:rsidRPr="008455A7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2021 :</w:t>
            </w:r>
            <w:r>
              <w:rPr>
                <w:rFonts w:asciiTheme="majorBidi" w:hAnsiTheme="majorBidi" w:cstheme="majorBidi"/>
                <w:sz w:val="24"/>
                <w:szCs w:val="28"/>
              </w:rPr>
              <w:t xml:space="preserve"> </w:t>
            </w:r>
            <w:r w:rsidRPr="003714EB">
              <w:rPr>
                <w:rFonts w:asciiTheme="majorBidi" w:hAnsiTheme="majorBidi" w:cstheme="majorBidi"/>
                <w:sz w:val="24"/>
                <w:szCs w:val="28"/>
              </w:rPr>
              <w:t>Communication au sémi</w:t>
            </w:r>
            <w:r>
              <w:rPr>
                <w:rFonts w:asciiTheme="majorBidi" w:hAnsiTheme="majorBidi" w:cstheme="majorBidi"/>
                <w:sz w:val="24"/>
                <w:szCs w:val="28"/>
              </w:rPr>
              <w:t>naire de recherche sur l’emploi</w:t>
            </w:r>
            <w:r w:rsidRPr="00E73DD3">
              <w:rPr>
                <w:rFonts w:asciiTheme="majorBidi" w:hAnsiTheme="majorBidi" w:cstheme="majorBidi"/>
                <w:sz w:val="24"/>
                <w:szCs w:val="28"/>
              </w:rPr>
              <w:t xml:space="preserve"> organisée le au siège du CRASC</w:t>
            </w:r>
            <w:r>
              <w:rPr>
                <w:rFonts w:asciiTheme="majorBidi" w:hAnsiTheme="majorBidi" w:cstheme="majorBidi"/>
                <w:sz w:val="24"/>
                <w:szCs w:val="28"/>
              </w:rPr>
              <w:t xml:space="preserve">. (12 octobre </w:t>
            </w:r>
            <w:r w:rsidRPr="003714EB">
              <w:rPr>
                <w:rFonts w:asciiTheme="majorBidi" w:hAnsiTheme="majorBidi" w:cstheme="majorBidi"/>
                <w:sz w:val="24"/>
                <w:szCs w:val="28"/>
              </w:rPr>
              <w:t>2021</w:t>
            </w:r>
            <w:r>
              <w:rPr>
                <w:rFonts w:asciiTheme="majorBidi" w:hAnsiTheme="majorBidi" w:cstheme="majorBidi"/>
                <w:sz w:val="24"/>
                <w:szCs w:val="28"/>
              </w:rPr>
              <w:t>)</w:t>
            </w:r>
          </w:p>
          <w:p w:rsidR="009908E4" w:rsidRPr="003714EB" w:rsidRDefault="009908E4" w:rsidP="0082242B">
            <w:pPr>
              <w:spacing w:before="200"/>
              <w:ind w:left="993" w:right="176"/>
              <w:rPr>
                <w:rFonts w:asciiTheme="majorBidi" w:hAnsiTheme="majorBidi" w:cstheme="majorBidi"/>
                <w:sz w:val="24"/>
                <w:szCs w:val="28"/>
              </w:rPr>
            </w:pPr>
            <w:r w:rsidRPr="003714EB">
              <w:rPr>
                <w:rFonts w:asciiTheme="majorBidi" w:hAnsiTheme="majorBidi" w:cstheme="majorBidi"/>
                <w:sz w:val="24"/>
                <w:szCs w:val="28"/>
              </w:rPr>
              <w:t>Intitulée</w:t>
            </w:r>
            <w:r>
              <w:rPr>
                <w:rFonts w:asciiTheme="majorBidi" w:hAnsiTheme="majorBidi" w:cstheme="majorBidi"/>
                <w:sz w:val="24"/>
                <w:szCs w:val="28"/>
              </w:rPr>
              <w:t> :</w:t>
            </w:r>
            <w:r w:rsidRPr="003714EB">
              <w:rPr>
                <w:rFonts w:asciiTheme="majorBidi" w:hAnsiTheme="majorBidi" w:cstheme="majorBidi"/>
                <w:sz w:val="24"/>
                <w:szCs w:val="28"/>
              </w:rPr>
              <w:t xml:space="preserve"> Projets d’avenir entre la représentation et la construction chez les jeunes étudian</w:t>
            </w:r>
            <w:r>
              <w:rPr>
                <w:rFonts w:asciiTheme="majorBidi" w:hAnsiTheme="majorBidi" w:cstheme="majorBidi"/>
                <w:sz w:val="24"/>
                <w:szCs w:val="28"/>
              </w:rPr>
              <w:t>ts à l’université Constantine 3.</w:t>
            </w:r>
          </w:p>
          <w:p w:rsidR="009908E4" w:rsidRDefault="009908E4" w:rsidP="0082242B">
            <w:pPr>
              <w:spacing w:before="200" w:after="200"/>
              <w:ind w:left="993" w:right="176" w:hanging="709"/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 w:rsidRPr="008455A7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2021 :</w:t>
            </w:r>
            <w:r>
              <w:rPr>
                <w:rFonts w:asciiTheme="majorBidi" w:hAnsiTheme="majorBidi" w:cstheme="majorBidi"/>
                <w:sz w:val="24"/>
                <w:szCs w:val="28"/>
              </w:rPr>
              <w:t xml:space="preserve"> </w:t>
            </w:r>
            <w:r w:rsidRPr="003714EB">
              <w:rPr>
                <w:rFonts w:asciiTheme="majorBidi" w:hAnsiTheme="majorBidi" w:cstheme="majorBidi"/>
                <w:sz w:val="24"/>
                <w:szCs w:val="28"/>
              </w:rPr>
              <w:t>Animation d’un séminaire de formation au département de sociologie de l’université Oran 2</w:t>
            </w:r>
          </w:p>
          <w:p w:rsidR="009908E4" w:rsidRDefault="009908E4" w:rsidP="0082242B">
            <w:pPr>
              <w:spacing w:before="200" w:after="200"/>
              <w:ind w:left="993" w:right="176"/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 w:rsidRPr="009D3071">
              <w:rPr>
                <w:rFonts w:asciiTheme="majorBidi" w:hAnsiTheme="majorBidi" w:cstheme="majorBidi"/>
                <w:sz w:val="24"/>
                <w:szCs w:val="28"/>
              </w:rPr>
              <w:t xml:space="preserve">Intitulé : </w:t>
            </w:r>
            <w:r w:rsidRPr="003714EB">
              <w:rPr>
                <w:rFonts w:asciiTheme="majorBidi" w:hAnsiTheme="majorBidi" w:cstheme="majorBidi"/>
                <w:sz w:val="24"/>
                <w:szCs w:val="28"/>
              </w:rPr>
              <w:t>La collecte des données empiriques en ut</w:t>
            </w:r>
            <w:r>
              <w:rPr>
                <w:rFonts w:asciiTheme="majorBidi" w:hAnsiTheme="majorBidi" w:cstheme="majorBidi"/>
                <w:sz w:val="24"/>
                <w:szCs w:val="28"/>
              </w:rPr>
              <w:t xml:space="preserve">ilisant le moteur Google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8"/>
              </w:rPr>
              <w:t>Forms</w:t>
            </w:r>
            <w:proofErr w:type="spellEnd"/>
            <w:r w:rsidRPr="003714EB">
              <w:rPr>
                <w:rFonts w:asciiTheme="majorBidi" w:hAnsiTheme="majorBidi" w:cstheme="majorBidi"/>
                <w:sz w:val="24"/>
                <w:szCs w:val="28"/>
              </w:rPr>
              <w:t>.</w:t>
            </w:r>
          </w:p>
          <w:p w:rsidR="009908E4" w:rsidRDefault="009908E4" w:rsidP="0082242B">
            <w:pPr>
              <w:spacing w:before="200" w:after="200"/>
              <w:ind w:left="993" w:right="176" w:hanging="709"/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 w:rsidRPr="003714EB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202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</w:t>
            </w:r>
            <w:r w:rsidRPr="003714EB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 :</w:t>
            </w:r>
            <w:r>
              <w:rPr>
                <w:rFonts w:asciiTheme="majorBidi" w:hAnsiTheme="majorBidi" w:cstheme="majorBidi"/>
                <w:sz w:val="24"/>
                <w:szCs w:val="28"/>
              </w:rPr>
              <w:t xml:space="preserve"> Publication d’un article dans le v</w:t>
            </w:r>
            <w:r w:rsidRPr="00765FD1">
              <w:rPr>
                <w:rFonts w:asciiTheme="majorBidi" w:hAnsiTheme="majorBidi" w:cstheme="majorBidi"/>
                <w:sz w:val="24"/>
                <w:szCs w:val="28"/>
              </w:rPr>
              <w:t>ol</w:t>
            </w:r>
            <w:r>
              <w:rPr>
                <w:rFonts w:asciiTheme="majorBidi" w:hAnsiTheme="majorBidi" w:cstheme="majorBidi"/>
                <w:sz w:val="24"/>
                <w:szCs w:val="28"/>
              </w:rPr>
              <w:t>. 17,</w:t>
            </w:r>
            <w:r w:rsidRPr="00765FD1">
              <w:rPr>
                <w:rFonts w:asciiTheme="majorBidi" w:hAnsiTheme="majorBidi" w:cstheme="majorBidi"/>
                <w:sz w:val="24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8"/>
              </w:rPr>
              <w:t>n</w:t>
            </w:r>
            <w:r w:rsidRPr="00765FD1">
              <w:rPr>
                <w:rFonts w:asciiTheme="majorBidi" w:hAnsiTheme="majorBidi" w:cstheme="majorBidi"/>
                <w:sz w:val="24"/>
                <w:szCs w:val="28"/>
                <w:vertAlign w:val="superscript"/>
              </w:rPr>
              <w:t>o</w:t>
            </w:r>
            <w:r w:rsidRPr="00765FD1">
              <w:rPr>
                <w:rFonts w:asciiTheme="majorBidi" w:hAnsiTheme="majorBidi" w:cstheme="majorBidi"/>
                <w:sz w:val="24"/>
                <w:szCs w:val="28"/>
              </w:rPr>
              <w:t xml:space="preserve"> 2</w:t>
            </w:r>
            <w:r>
              <w:rPr>
                <w:rFonts w:asciiTheme="majorBidi" w:hAnsiTheme="majorBidi" w:cstheme="majorBidi"/>
                <w:sz w:val="24"/>
                <w:szCs w:val="28"/>
              </w:rPr>
              <w:t xml:space="preserve">, de </w:t>
            </w:r>
            <w:r w:rsidRPr="003714EB">
              <w:rPr>
                <w:rFonts w:asciiTheme="majorBidi" w:hAnsiTheme="majorBidi" w:cstheme="majorBidi"/>
                <w:sz w:val="24"/>
                <w:szCs w:val="28"/>
              </w:rPr>
              <w:t xml:space="preserve">la Revue Développement des Ressources </w:t>
            </w:r>
            <w:r w:rsidRPr="003714EB">
              <w:rPr>
                <w:rFonts w:asciiTheme="majorBidi" w:hAnsiTheme="majorBidi" w:cstheme="majorBidi"/>
                <w:sz w:val="24"/>
                <w:szCs w:val="28"/>
              </w:rPr>
              <w:lastRenderedPageBreak/>
              <w:t>Humaines</w:t>
            </w:r>
            <w:r>
              <w:rPr>
                <w:rFonts w:asciiTheme="majorBidi" w:hAnsiTheme="majorBidi" w:cstheme="majorBidi"/>
                <w:sz w:val="24"/>
                <w:szCs w:val="28"/>
              </w:rPr>
              <w:t>.</w:t>
            </w:r>
          </w:p>
          <w:p w:rsidR="009908E4" w:rsidRDefault="009908E4" w:rsidP="0082242B">
            <w:pPr>
              <w:spacing w:before="200" w:after="200"/>
              <w:ind w:left="993" w:right="176"/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 w:rsidRPr="008455A7">
              <w:rPr>
                <w:rFonts w:asciiTheme="majorBidi" w:hAnsiTheme="majorBidi" w:cstheme="majorBidi"/>
                <w:sz w:val="24"/>
                <w:szCs w:val="28"/>
              </w:rPr>
              <w:t>Intitulé :</w:t>
            </w:r>
            <w:r>
              <w:rPr>
                <w:rFonts w:asciiTheme="majorBidi" w:hAnsiTheme="majorBidi" w:cstheme="majorBidi"/>
                <w:sz w:val="24"/>
                <w:szCs w:val="28"/>
              </w:rPr>
              <w:t xml:space="preserve"> </w:t>
            </w:r>
            <w:r w:rsidRPr="003714EB">
              <w:rPr>
                <w:rFonts w:asciiTheme="majorBidi" w:hAnsiTheme="majorBidi" w:cstheme="majorBidi"/>
                <w:sz w:val="24"/>
                <w:szCs w:val="28"/>
              </w:rPr>
              <w:t>L’émigration comme projet d’avenir chez l</w:t>
            </w:r>
            <w:r>
              <w:rPr>
                <w:rFonts w:asciiTheme="majorBidi" w:hAnsiTheme="majorBidi" w:cstheme="majorBidi"/>
                <w:sz w:val="24"/>
                <w:szCs w:val="28"/>
              </w:rPr>
              <w:t>es jeunes étudiants en Kabylie.</w:t>
            </w:r>
          </w:p>
          <w:p w:rsidR="009908E4" w:rsidRDefault="009908E4" w:rsidP="0082242B">
            <w:pPr>
              <w:spacing w:before="200" w:after="200"/>
              <w:ind w:left="993" w:right="176" w:hanging="709"/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 w:rsidRPr="008455A7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202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</w:t>
            </w:r>
            <w:r w:rsidRPr="008455A7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 :</w:t>
            </w:r>
            <w:r>
              <w:rPr>
                <w:rFonts w:asciiTheme="majorBidi" w:hAnsiTheme="majorBidi" w:cstheme="majorBidi"/>
                <w:sz w:val="24"/>
                <w:szCs w:val="28"/>
              </w:rPr>
              <w:t xml:space="preserve"> </w:t>
            </w:r>
            <w:r w:rsidRPr="003714EB">
              <w:rPr>
                <w:rFonts w:asciiTheme="majorBidi" w:hAnsiTheme="majorBidi" w:cstheme="majorBidi"/>
                <w:sz w:val="24"/>
                <w:szCs w:val="28"/>
              </w:rPr>
              <w:t>Publication d’un compte-rendu d’ouvrage dans le n</w:t>
            </w:r>
            <w:r w:rsidRPr="003714EB">
              <w:rPr>
                <w:rFonts w:asciiTheme="majorBidi" w:hAnsiTheme="majorBidi" w:cstheme="majorBidi"/>
                <w:sz w:val="24"/>
                <w:szCs w:val="28"/>
                <w:vertAlign w:val="superscript"/>
              </w:rPr>
              <w:t>o</w:t>
            </w:r>
            <w:r w:rsidRPr="003714EB">
              <w:rPr>
                <w:rFonts w:asciiTheme="majorBidi" w:hAnsiTheme="majorBidi" w:cstheme="majorBidi"/>
                <w:sz w:val="24"/>
                <w:szCs w:val="28"/>
              </w:rPr>
              <w:t xml:space="preserve"> 89 de la revue </w:t>
            </w:r>
            <w:proofErr w:type="spellStart"/>
            <w:r w:rsidRPr="003714EB">
              <w:rPr>
                <w:rFonts w:asciiTheme="majorBidi" w:hAnsiTheme="majorBidi" w:cstheme="majorBidi"/>
                <w:i/>
                <w:iCs/>
                <w:sz w:val="24"/>
                <w:szCs w:val="28"/>
              </w:rPr>
              <w:t>Insaniyat</w:t>
            </w:r>
            <w:proofErr w:type="spellEnd"/>
            <w:r w:rsidRPr="003714EB">
              <w:rPr>
                <w:rFonts w:asciiTheme="majorBidi" w:hAnsiTheme="majorBidi" w:cstheme="majorBidi"/>
                <w:sz w:val="24"/>
                <w:szCs w:val="28"/>
              </w:rPr>
              <w:t> </w:t>
            </w:r>
          </w:p>
          <w:p w:rsidR="009908E4" w:rsidRDefault="009908E4" w:rsidP="0082242B">
            <w:pPr>
              <w:spacing w:before="200" w:after="200"/>
              <w:ind w:left="993" w:right="176"/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 w:rsidRPr="008455A7">
              <w:rPr>
                <w:rFonts w:asciiTheme="majorBidi" w:hAnsiTheme="majorBidi" w:cstheme="majorBidi"/>
                <w:sz w:val="24"/>
                <w:szCs w:val="28"/>
              </w:rPr>
              <w:t>Intitulé :</w:t>
            </w:r>
            <w:r w:rsidRPr="003714EB">
              <w:rPr>
                <w:rFonts w:asciiTheme="majorBidi" w:hAnsiTheme="majorBidi" w:cstheme="majorBidi"/>
                <w:sz w:val="24"/>
                <w:szCs w:val="28"/>
              </w:rPr>
              <w:t xml:space="preserve"> HAMMOUDA et autres, </w:t>
            </w:r>
            <w:r w:rsidRPr="003714EB">
              <w:rPr>
                <w:rFonts w:asciiTheme="majorBidi" w:hAnsiTheme="majorBidi" w:cstheme="majorBidi"/>
                <w:i/>
                <w:iCs/>
                <w:sz w:val="24"/>
                <w:szCs w:val="28"/>
              </w:rPr>
              <w:t>La jeunesse algérienne : Vécu, Représentations et Aspirations</w:t>
            </w:r>
            <w:r w:rsidRPr="003714EB">
              <w:rPr>
                <w:rFonts w:asciiTheme="majorBidi" w:hAnsiTheme="majorBidi" w:cstheme="majorBidi"/>
                <w:sz w:val="24"/>
                <w:szCs w:val="28"/>
              </w:rPr>
              <w:t>, CREAD, Alger, 2019, 240 pages.</w:t>
            </w:r>
          </w:p>
          <w:p w:rsidR="009908E4" w:rsidRDefault="009908E4" w:rsidP="0082242B">
            <w:pPr>
              <w:spacing w:before="200" w:after="200"/>
              <w:ind w:left="993" w:right="176" w:hanging="709"/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 w:rsidRPr="008455A7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2022 :</w:t>
            </w:r>
            <w:r>
              <w:rPr>
                <w:rFonts w:asciiTheme="majorBidi" w:hAnsiTheme="majorBidi" w:cstheme="majorBidi"/>
                <w:sz w:val="24"/>
                <w:szCs w:val="28"/>
              </w:rPr>
              <w:t xml:space="preserve"> </w:t>
            </w:r>
            <w:r w:rsidRPr="008455A7">
              <w:rPr>
                <w:rFonts w:asciiTheme="majorBidi" w:hAnsiTheme="majorBidi" w:cstheme="majorBidi"/>
                <w:sz w:val="24"/>
                <w:szCs w:val="28"/>
              </w:rPr>
              <w:t xml:space="preserve">Participation à un colloque international sur « le patrimoine vestimentaire, identité et perspectives » organisé par l’université de Tlemcen. </w:t>
            </w:r>
            <w:r>
              <w:rPr>
                <w:rFonts w:asciiTheme="majorBidi" w:hAnsiTheme="majorBidi" w:cstheme="majorBidi"/>
                <w:sz w:val="24"/>
                <w:szCs w:val="28"/>
              </w:rPr>
              <w:t>(25-26 juin 2022)</w:t>
            </w:r>
          </w:p>
          <w:p w:rsidR="009908E4" w:rsidRPr="00D30243" w:rsidRDefault="009908E4" w:rsidP="0082242B">
            <w:pPr>
              <w:spacing w:before="200" w:after="200"/>
              <w:ind w:left="993" w:right="176"/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 w:rsidRPr="008455A7">
              <w:rPr>
                <w:rFonts w:asciiTheme="majorBidi" w:hAnsiTheme="majorBidi" w:cstheme="majorBidi"/>
                <w:sz w:val="24"/>
                <w:szCs w:val="28"/>
              </w:rPr>
              <w:t>Intitulé</w:t>
            </w:r>
            <w:r>
              <w:rPr>
                <w:rFonts w:asciiTheme="majorBidi" w:hAnsiTheme="majorBidi" w:cstheme="majorBidi"/>
                <w:sz w:val="24"/>
                <w:szCs w:val="28"/>
              </w:rPr>
              <w:t xml:space="preserve"> : </w:t>
            </w:r>
            <w:r w:rsidRPr="008455A7">
              <w:rPr>
                <w:rFonts w:asciiTheme="majorBidi" w:hAnsiTheme="majorBidi" w:cstheme="majorBidi"/>
                <w:sz w:val="24"/>
                <w:szCs w:val="28"/>
              </w:rPr>
              <w:t>Le rôle du patrimoine dans le développement du tourisme à Bejaïa</w:t>
            </w:r>
            <w:r>
              <w:rPr>
                <w:rFonts w:asciiTheme="majorBidi" w:hAnsiTheme="majorBidi" w:cstheme="majorBidi"/>
                <w:sz w:val="24"/>
                <w:szCs w:val="28"/>
              </w:rPr>
              <w:t>.</w:t>
            </w:r>
          </w:p>
        </w:tc>
      </w:tr>
      <w:tr w:rsidR="009908E4" w:rsidRPr="00AE658C" w:rsidTr="0082242B">
        <w:trPr>
          <w:jc w:val="center"/>
        </w:trPr>
        <w:tc>
          <w:tcPr>
            <w:tcW w:w="5000" w:type="pct"/>
            <w:shd w:val="clear" w:color="auto" w:fill="auto"/>
          </w:tcPr>
          <w:p w:rsidR="009908E4" w:rsidRPr="00AE658C" w:rsidRDefault="009908E4" w:rsidP="0082242B">
            <w:pPr>
              <w:spacing w:before="200" w:after="200"/>
              <w:ind w:left="284" w:right="176"/>
              <w:jc w:val="both"/>
              <w:rPr>
                <w:rFonts w:asciiTheme="majorBidi" w:hAnsiTheme="majorBidi" w:cstheme="majorBidi"/>
                <w:b/>
                <w:bCs/>
                <w:sz w:val="32"/>
                <w:szCs w:val="36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Theme="majorBidi" w:hAnsiTheme="majorBidi" w:cstheme="majorBidi"/>
                <w:b/>
                <w:bCs/>
                <w:sz w:val="32"/>
                <w:szCs w:val="36"/>
              </w:rPr>
              <w:t>Les compétences linguistiques</w:t>
            </w:r>
            <w:r w:rsidRPr="00AE658C">
              <w:rPr>
                <w:rFonts w:asciiTheme="majorBidi" w:hAnsiTheme="majorBidi" w:cstheme="majorBidi"/>
                <w:b/>
                <w:bCs/>
                <w:sz w:val="32"/>
                <w:szCs w:val="36"/>
              </w:rPr>
              <w:t xml:space="preserve"> </w:t>
            </w:r>
          </w:p>
          <w:p w:rsidR="009908E4" w:rsidRPr="00AE658C" w:rsidRDefault="009908E4" w:rsidP="0082242B">
            <w:pPr>
              <w:spacing w:before="200" w:after="200"/>
              <w:ind w:left="284" w:right="176"/>
              <w:jc w:val="both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32"/>
              </w:rPr>
              <w:t>Le français : T</w:t>
            </w:r>
            <w:r w:rsidRPr="00AE658C">
              <w:rPr>
                <w:rFonts w:asciiTheme="majorBidi" w:hAnsiTheme="majorBidi" w:cstheme="majorBidi"/>
                <w:sz w:val="24"/>
                <w:szCs w:val="32"/>
              </w:rPr>
              <w:t xml:space="preserve">rès bien </w:t>
            </w:r>
            <w:r>
              <w:rPr>
                <w:rFonts w:asciiTheme="majorBidi" w:hAnsiTheme="majorBidi" w:cstheme="majorBidi"/>
                <w:sz w:val="24"/>
                <w:szCs w:val="32"/>
              </w:rPr>
              <w:t>(compétences professionnelles)</w:t>
            </w:r>
          </w:p>
          <w:p w:rsidR="009908E4" w:rsidRPr="00AE658C" w:rsidRDefault="009908E4" w:rsidP="0082242B">
            <w:pPr>
              <w:spacing w:before="200" w:after="200"/>
              <w:ind w:left="284" w:right="176"/>
              <w:jc w:val="both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32"/>
              </w:rPr>
              <w:t>L’arabe : T</w:t>
            </w:r>
            <w:r w:rsidRPr="00AE658C">
              <w:rPr>
                <w:rFonts w:asciiTheme="majorBidi" w:hAnsiTheme="majorBidi" w:cstheme="majorBidi"/>
                <w:sz w:val="24"/>
                <w:szCs w:val="32"/>
              </w:rPr>
              <w:t xml:space="preserve">rès bien </w:t>
            </w:r>
            <w:r>
              <w:rPr>
                <w:rFonts w:asciiTheme="majorBidi" w:hAnsiTheme="majorBidi" w:cstheme="majorBidi"/>
                <w:sz w:val="24"/>
                <w:szCs w:val="32"/>
              </w:rPr>
              <w:t>(usage quotidien et compétences avancées)</w:t>
            </w:r>
          </w:p>
          <w:p w:rsidR="009908E4" w:rsidRDefault="009908E4" w:rsidP="0082242B">
            <w:pPr>
              <w:spacing w:before="200" w:after="200"/>
              <w:ind w:left="284" w:right="176"/>
              <w:jc w:val="both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32"/>
              </w:rPr>
              <w:t>L’amazigh (variété kabyle) : T</w:t>
            </w:r>
            <w:r w:rsidRPr="00AE658C">
              <w:rPr>
                <w:rFonts w:asciiTheme="majorBidi" w:hAnsiTheme="majorBidi" w:cstheme="majorBidi"/>
                <w:sz w:val="24"/>
                <w:szCs w:val="32"/>
              </w:rPr>
              <w:t xml:space="preserve">rès bien </w:t>
            </w:r>
            <w:r>
              <w:rPr>
                <w:rFonts w:asciiTheme="majorBidi" w:hAnsiTheme="majorBidi" w:cstheme="majorBidi"/>
                <w:sz w:val="24"/>
                <w:szCs w:val="32"/>
              </w:rPr>
              <w:t>(usage quotidien)</w:t>
            </w:r>
          </w:p>
          <w:p w:rsidR="009908E4" w:rsidRPr="00C53D2A" w:rsidRDefault="009908E4" w:rsidP="0082242B">
            <w:pPr>
              <w:spacing w:before="200" w:after="200"/>
              <w:ind w:left="284" w:right="176"/>
              <w:jc w:val="both"/>
              <w:rPr>
                <w:rFonts w:asciiTheme="majorBidi" w:hAnsiTheme="majorBidi" w:cstheme="majorBidi"/>
                <w:sz w:val="24"/>
                <w:szCs w:val="32"/>
              </w:rPr>
            </w:pPr>
            <w:r w:rsidRPr="00AE658C">
              <w:rPr>
                <w:rFonts w:asciiTheme="majorBidi" w:hAnsiTheme="majorBidi" w:cstheme="majorBidi"/>
                <w:sz w:val="24"/>
                <w:szCs w:val="32"/>
              </w:rPr>
              <w:t xml:space="preserve">L’anglais : </w:t>
            </w:r>
            <w:r>
              <w:rPr>
                <w:rFonts w:asciiTheme="majorBidi" w:hAnsiTheme="majorBidi" w:cstheme="majorBidi"/>
                <w:sz w:val="24"/>
                <w:szCs w:val="32"/>
              </w:rPr>
              <w:t>Moyen</w:t>
            </w:r>
            <w:r w:rsidRPr="00AE658C"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32"/>
              </w:rPr>
              <w:t>(compétences élémentaires)</w:t>
            </w:r>
          </w:p>
        </w:tc>
      </w:tr>
      <w:tr w:rsidR="009908E4" w:rsidRPr="00AE658C" w:rsidTr="0082242B">
        <w:trPr>
          <w:trHeight w:val="2467"/>
          <w:jc w:val="center"/>
        </w:trPr>
        <w:tc>
          <w:tcPr>
            <w:tcW w:w="5000" w:type="pct"/>
            <w:shd w:val="clear" w:color="auto" w:fill="auto"/>
          </w:tcPr>
          <w:p w:rsidR="009908E4" w:rsidRPr="00AE658C" w:rsidRDefault="009908E4" w:rsidP="0082242B">
            <w:pPr>
              <w:spacing w:before="200" w:after="200"/>
              <w:ind w:left="284" w:right="176"/>
              <w:jc w:val="both"/>
              <w:rPr>
                <w:rFonts w:asciiTheme="majorBidi" w:hAnsiTheme="majorBidi" w:cstheme="majorBidi"/>
                <w:b/>
                <w:bCs/>
                <w:sz w:val="32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6"/>
              </w:rPr>
              <w:t>Autres</w:t>
            </w:r>
            <w:r w:rsidRPr="00AE658C">
              <w:rPr>
                <w:rFonts w:asciiTheme="majorBidi" w:hAnsiTheme="majorBidi" w:cstheme="majorBidi"/>
                <w:b/>
                <w:bCs/>
                <w:sz w:val="32"/>
                <w:szCs w:val="36"/>
              </w:rPr>
              <w:t xml:space="preserve"> compétences </w:t>
            </w:r>
          </w:p>
          <w:p w:rsidR="009908E4" w:rsidRPr="00AE658C" w:rsidRDefault="009908E4" w:rsidP="009908E4">
            <w:pPr>
              <w:pStyle w:val="Paragraphedeliste"/>
              <w:numPr>
                <w:ilvl w:val="0"/>
                <w:numId w:val="2"/>
              </w:numPr>
              <w:spacing w:before="200" w:after="200"/>
              <w:ind w:left="709" w:right="176" w:hanging="425"/>
              <w:jc w:val="both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32"/>
              </w:rPr>
              <w:t>M</w:t>
            </w:r>
            <w:r w:rsidRPr="00AE658C">
              <w:rPr>
                <w:rFonts w:asciiTheme="majorBidi" w:hAnsiTheme="majorBidi" w:cstheme="majorBidi"/>
                <w:sz w:val="24"/>
                <w:szCs w:val="32"/>
              </w:rPr>
              <w:t xml:space="preserve">aitrise </w:t>
            </w:r>
            <w:r>
              <w:rPr>
                <w:rFonts w:asciiTheme="majorBidi" w:hAnsiTheme="majorBidi" w:cstheme="majorBidi"/>
                <w:sz w:val="24"/>
                <w:szCs w:val="32"/>
              </w:rPr>
              <w:t>des méthodes</w:t>
            </w:r>
            <w:r w:rsidRPr="00AE658C"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32"/>
              </w:rPr>
              <w:t xml:space="preserve">et </w:t>
            </w:r>
            <w:r w:rsidRPr="00AE658C">
              <w:rPr>
                <w:rFonts w:asciiTheme="majorBidi" w:hAnsiTheme="majorBidi" w:cstheme="majorBidi"/>
                <w:sz w:val="24"/>
                <w:szCs w:val="32"/>
              </w:rPr>
              <w:t>des</w:t>
            </w:r>
            <w:r>
              <w:rPr>
                <w:rFonts w:asciiTheme="majorBidi" w:hAnsiTheme="majorBidi" w:cstheme="majorBidi"/>
                <w:sz w:val="24"/>
                <w:szCs w:val="32"/>
              </w:rPr>
              <w:t xml:space="preserve"> techniques spécifiques à la recherche scientifique en sciences humaines et sociales.</w:t>
            </w:r>
          </w:p>
          <w:p w:rsidR="009908E4" w:rsidRDefault="009908E4" w:rsidP="009908E4">
            <w:pPr>
              <w:pStyle w:val="Paragraphedeliste"/>
              <w:numPr>
                <w:ilvl w:val="0"/>
                <w:numId w:val="2"/>
              </w:numPr>
              <w:spacing w:before="200" w:after="200"/>
              <w:ind w:left="709" w:right="176" w:hanging="425"/>
              <w:jc w:val="both"/>
              <w:rPr>
                <w:rFonts w:asciiTheme="majorBidi" w:hAnsiTheme="majorBidi" w:cstheme="majorBidi"/>
                <w:sz w:val="24"/>
                <w:szCs w:val="32"/>
              </w:rPr>
            </w:pPr>
            <w:r w:rsidRPr="00AE658C">
              <w:rPr>
                <w:rFonts w:asciiTheme="majorBidi" w:hAnsiTheme="majorBidi" w:cstheme="majorBidi"/>
                <w:sz w:val="24"/>
                <w:szCs w:val="32"/>
              </w:rPr>
              <w:t xml:space="preserve">Maitrise de l’outil informatique ainsi que </w:t>
            </w:r>
            <w:r>
              <w:rPr>
                <w:rFonts w:asciiTheme="majorBidi" w:hAnsiTheme="majorBidi" w:cstheme="majorBidi"/>
                <w:sz w:val="24"/>
                <w:szCs w:val="32"/>
              </w:rPr>
              <w:t xml:space="preserve">des logiciels de bureautique tels que </w:t>
            </w:r>
            <w:r w:rsidRPr="00AE658C">
              <w:rPr>
                <w:rFonts w:asciiTheme="majorBidi" w:hAnsiTheme="majorBidi" w:cstheme="majorBidi"/>
                <w:sz w:val="24"/>
                <w:szCs w:val="32"/>
              </w:rPr>
              <w:t>le Word</w:t>
            </w:r>
            <w:r>
              <w:rPr>
                <w:rFonts w:asciiTheme="majorBidi" w:hAnsiTheme="majorBidi" w:cstheme="majorBidi"/>
                <w:sz w:val="24"/>
                <w:szCs w:val="32"/>
              </w:rPr>
              <w:t>, Excel, le Power point et autres.</w:t>
            </w:r>
          </w:p>
          <w:p w:rsidR="009908E4" w:rsidRDefault="009908E4" w:rsidP="009908E4">
            <w:pPr>
              <w:pStyle w:val="Paragraphedeliste"/>
              <w:numPr>
                <w:ilvl w:val="0"/>
                <w:numId w:val="2"/>
              </w:numPr>
              <w:spacing w:before="200" w:after="200"/>
              <w:ind w:left="709" w:right="176" w:hanging="425"/>
              <w:jc w:val="both"/>
              <w:rPr>
                <w:rFonts w:asciiTheme="majorBidi" w:hAnsiTheme="majorBidi" w:cstheme="majorBidi"/>
                <w:sz w:val="24"/>
                <w:szCs w:val="32"/>
              </w:rPr>
            </w:pPr>
            <w:r w:rsidRPr="00AE658C">
              <w:rPr>
                <w:rFonts w:asciiTheme="majorBidi" w:hAnsiTheme="majorBidi" w:cstheme="majorBidi"/>
                <w:sz w:val="24"/>
                <w:szCs w:val="32"/>
              </w:rPr>
              <w:t xml:space="preserve">Maitrise </w:t>
            </w:r>
            <w:r>
              <w:rPr>
                <w:rFonts w:asciiTheme="majorBidi" w:hAnsiTheme="majorBidi" w:cstheme="majorBidi"/>
                <w:sz w:val="24"/>
                <w:szCs w:val="32"/>
              </w:rPr>
              <w:t xml:space="preserve">des logiciels d’analyse des données tels que </w:t>
            </w:r>
            <w:r w:rsidRPr="00AE658C">
              <w:rPr>
                <w:rFonts w:asciiTheme="majorBidi" w:hAnsiTheme="majorBidi" w:cstheme="majorBidi"/>
                <w:sz w:val="24"/>
                <w:szCs w:val="32"/>
              </w:rPr>
              <w:t xml:space="preserve">le </w:t>
            </w:r>
            <w:r>
              <w:rPr>
                <w:rFonts w:asciiTheme="majorBidi" w:hAnsiTheme="majorBidi" w:cstheme="majorBidi"/>
                <w:sz w:val="24"/>
                <w:szCs w:val="32"/>
              </w:rPr>
              <w:t>Sphinx.</w:t>
            </w:r>
          </w:p>
          <w:p w:rsidR="009908E4" w:rsidRPr="00AE658C" w:rsidRDefault="009908E4" w:rsidP="009908E4">
            <w:pPr>
              <w:pStyle w:val="Paragraphedeliste"/>
              <w:numPr>
                <w:ilvl w:val="0"/>
                <w:numId w:val="2"/>
              </w:numPr>
              <w:spacing w:before="200" w:after="200"/>
              <w:ind w:left="709" w:right="176" w:hanging="425"/>
              <w:jc w:val="both"/>
              <w:rPr>
                <w:rFonts w:asciiTheme="majorBidi" w:hAnsiTheme="majorBidi" w:cstheme="majorBidi"/>
                <w:sz w:val="24"/>
                <w:szCs w:val="32"/>
              </w:rPr>
            </w:pPr>
            <w:r w:rsidRPr="00AE658C">
              <w:rPr>
                <w:rFonts w:asciiTheme="majorBidi" w:hAnsiTheme="majorBidi" w:cstheme="majorBidi"/>
                <w:sz w:val="24"/>
                <w:szCs w:val="32"/>
              </w:rPr>
              <w:t>Capacité à comprendre les conduites individuelles et groupales</w:t>
            </w:r>
            <w:r>
              <w:rPr>
                <w:rFonts w:asciiTheme="majorBidi" w:hAnsiTheme="majorBidi" w:cstheme="majorBidi"/>
                <w:sz w:val="24"/>
                <w:szCs w:val="32"/>
              </w:rPr>
              <w:t>.</w:t>
            </w:r>
          </w:p>
          <w:p w:rsidR="009908E4" w:rsidRPr="00AE658C" w:rsidRDefault="009908E4" w:rsidP="009908E4">
            <w:pPr>
              <w:pStyle w:val="Paragraphedeliste"/>
              <w:numPr>
                <w:ilvl w:val="0"/>
                <w:numId w:val="2"/>
              </w:numPr>
              <w:spacing w:before="200" w:after="200"/>
              <w:ind w:left="709" w:right="176" w:hanging="425"/>
              <w:jc w:val="both"/>
              <w:rPr>
                <w:rFonts w:asciiTheme="majorBidi" w:hAnsiTheme="majorBidi" w:cstheme="majorBidi"/>
                <w:sz w:val="24"/>
                <w:szCs w:val="32"/>
              </w:rPr>
            </w:pPr>
            <w:r w:rsidRPr="00AE658C">
              <w:rPr>
                <w:rFonts w:asciiTheme="majorBidi" w:hAnsiTheme="majorBidi" w:cstheme="majorBidi"/>
                <w:sz w:val="24"/>
                <w:szCs w:val="32"/>
              </w:rPr>
              <w:t xml:space="preserve">Capacité à conseiller, organiser (organisation et coordination du travail) et </w:t>
            </w:r>
            <w:r>
              <w:rPr>
                <w:rFonts w:asciiTheme="majorBidi" w:hAnsiTheme="majorBidi" w:cstheme="majorBidi"/>
                <w:sz w:val="24"/>
                <w:szCs w:val="32"/>
              </w:rPr>
              <w:t>débattre</w:t>
            </w:r>
            <w:r w:rsidRPr="00AE658C">
              <w:rPr>
                <w:rFonts w:asciiTheme="majorBidi" w:hAnsiTheme="majorBidi" w:cstheme="majorBidi"/>
                <w:sz w:val="24"/>
                <w:szCs w:val="32"/>
              </w:rPr>
              <w:t xml:space="preserve"> (écouté, argumenté, et persuadé)</w:t>
            </w:r>
            <w:r>
              <w:rPr>
                <w:rFonts w:asciiTheme="majorBidi" w:hAnsiTheme="majorBidi" w:cstheme="majorBidi"/>
                <w:sz w:val="24"/>
                <w:szCs w:val="32"/>
              </w:rPr>
              <w:t>.</w:t>
            </w:r>
          </w:p>
          <w:p w:rsidR="009908E4" w:rsidRPr="00AE658C" w:rsidRDefault="009908E4" w:rsidP="009908E4">
            <w:pPr>
              <w:pStyle w:val="Paragraphedeliste"/>
              <w:numPr>
                <w:ilvl w:val="0"/>
                <w:numId w:val="2"/>
              </w:numPr>
              <w:spacing w:before="200" w:after="200"/>
              <w:ind w:left="709" w:right="176" w:hanging="425"/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32"/>
              </w:rPr>
              <w:t>Capacité à é</w:t>
            </w:r>
            <w:r w:rsidRPr="00AE658C">
              <w:rPr>
                <w:rFonts w:asciiTheme="majorBidi" w:hAnsiTheme="majorBidi" w:cstheme="majorBidi"/>
                <w:sz w:val="24"/>
                <w:szCs w:val="32"/>
              </w:rPr>
              <w:t>laborer et concevoir (</w:t>
            </w:r>
            <w:r>
              <w:rPr>
                <w:rFonts w:asciiTheme="majorBidi" w:hAnsiTheme="majorBidi" w:cstheme="majorBidi"/>
                <w:sz w:val="24"/>
                <w:szCs w:val="32"/>
              </w:rPr>
              <w:t>textes</w:t>
            </w:r>
            <w:r w:rsidRPr="00AE658C">
              <w:rPr>
                <w:rFonts w:asciiTheme="majorBidi" w:hAnsiTheme="majorBidi" w:cstheme="majorBidi"/>
                <w:sz w:val="24"/>
                <w:szCs w:val="32"/>
              </w:rPr>
              <w:t>, dessin</w:t>
            </w:r>
            <w:r>
              <w:rPr>
                <w:rFonts w:asciiTheme="majorBidi" w:hAnsiTheme="majorBidi" w:cstheme="majorBidi"/>
                <w:sz w:val="24"/>
                <w:szCs w:val="32"/>
              </w:rPr>
              <w:t>s</w:t>
            </w:r>
            <w:r w:rsidRPr="00AE658C">
              <w:rPr>
                <w:rFonts w:asciiTheme="majorBidi" w:hAnsiTheme="majorBidi" w:cstheme="majorBidi"/>
                <w:sz w:val="24"/>
                <w:szCs w:val="32"/>
              </w:rPr>
              <w:t>,</w:t>
            </w:r>
            <w:r>
              <w:rPr>
                <w:rFonts w:asciiTheme="majorBidi" w:hAnsiTheme="majorBidi" w:cstheme="majorBidi"/>
                <w:sz w:val="24"/>
                <w:szCs w:val="32"/>
              </w:rPr>
              <w:t xml:space="preserve"> tableaux, graphes,</w:t>
            </w:r>
            <w:r w:rsidRPr="00AE658C">
              <w:rPr>
                <w:rFonts w:asciiTheme="majorBidi" w:hAnsiTheme="majorBidi" w:cstheme="majorBidi"/>
                <w:sz w:val="24"/>
                <w:szCs w:val="32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32"/>
              </w:rPr>
              <w:t>photos, audio</w:t>
            </w:r>
            <w:r w:rsidRPr="00AE658C">
              <w:rPr>
                <w:rFonts w:asciiTheme="majorBidi" w:hAnsiTheme="majorBidi" w:cstheme="majorBidi"/>
                <w:sz w:val="24"/>
                <w:szCs w:val="32"/>
              </w:rPr>
              <w:t>, vidéo</w:t>
            </w:r>
            <w:r>
              <w:rPr>
                <w:rFonts w:asciiTheme="majorBidi" w:hAnsiTheme="majorBidi" w:cstheme="majorBidi"/>
                <w:sz w:val="24"/>
                <w:szCs w:val="32"/>
              </w:rPr>
              <w:t>s…</w:t>
            </w:r>
            <w:r w:rsidRPr="00AE658C">
              <w:rPr>
                <w:rFonts w:asciiTheme="majorBidi" w:hAnsiTheme="majorBidi" w:cstheme="majorBidi"/>
                <w:sz w:val="24"/>
                <w:szCs w:val="32"/>
              </w:rPr>
              <w:t>)</w:t>
            </w:r>
            <w:r>
              <w:rPr>
                <w:rFonts w:asciiTheme="majorBidi" w:hAnsiTheme="majorBidi" w:cstheme="majorBidi"/>
                <w:sz w:val="24"/>
                <w:szCs w:val="32"/>
              </w:rPr>
              <w:t>.</w:t>
            </w:r>
          </w:p>
        </w:tc>
      </w:tr>
      <w:tr w:rsidR="009908E4" w:rsidRPr="00AE658C" w:rsidTr="0082242B">
        <w:trPr>
          <w:trHeight w:val="1186"/>
          <w:jc w:val="center"/>
        </w:trPr>
        <w:tc>
          <w:tcPr>
            <w:tcW w:w="5000" w:type="pct"/>
            <w:shd w:val="clear" w:color="auto" w:fill="auto"/>
          </w:tcPr>
          <w:p w:rsidR="009908E4" w:rsidRPr="00AE658C" w:rsidRDefault="009908E4" w:rsidP="0082242B">
            <w:pPr>
              <w:spacing w:before="200" w:after="200"/>
              <w:ind w:left="284" w:right="176"/>
              <w:jc w:val="both"/>
              <w:rPr>
                <w:rFonts w:asciiTheme="majorBidi" w:hAnsiTheme="majorBidi" w:cstheme="majorBidi"/>
                <w:b/>
                <w:bCs/>
                <w:sz w:val="32"/>
                <w:szCs w:val="40"/>
              </w:rPr>
            </w:pPr>
            <w:r w:rsidRPr="00AE658C">
              <w:rPr>
                <w:rFonts w:asciiTheme="majorBidi" w:hAnsiTheme="majorBidi" w:cstheme="majorBidi"/>
                <w:b/>
                <w:bCs/>
                <w:sz w:val="32"/>
                <w:szCs w:val="40"/>
              </w:rPr>
              <w:t xml:space="preserve">Les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40"/>
              </w:rPr>
              <w:t>aptitudes</w:t>
            </w:r>
          </w:p>
          <w:p w:rsidR="009908E4" w:rsidRPr="00AE658C" w:rsidRDefault="009908E4" w:rsidP="0082242B">
            <w:pPr>
              <w:spacing w:before="200" w:after="200"/>
              <w:ind w:left="284" w:right="176"/>
              <w:jc w:val="both"/>
              <w:rPr>
                <w:rFonts w:asciiTheme="majorBidi" w:hAnsiTheme="majorBidi" w:cstheme="majorBidi"/>
                <w:sz w:val="28"/>
                <w:szCs w:val="32"/>
              </w:rPr>
            </w:pPr>
            <w:r>
              <w:rPr>
                <w:rFonts w:asciiTheme="majorBidi" w:hAnsiTheme="majorBidi" w:cstheme="majorBidi"/>
                <w:sz w:val="24"/>
                <w:szCs w:val="32"/>
              </w:rPr>
              <w:t>B</w:t>
            </w:r>
            <w:r w:rsidRPr="00AE658C">
              <w:rPr>
                <w:rFonts w:asciiTheme="majorBidi" w:hAnsiTheme="majorBidi" w:cstheme="majorBidi"/>
                <w:sz w:val="24"/>
                <w:szCs w:val="32"/>
              </w:rPr>
              <w:t xml:space="preserve">on communicateur, esprit de travail et de </w:t>
            </w:r>
            <w:r>
              <w:rPr>
                <w:rFonts w:asciiTheme="majorBidi" w:hAnsiTheme="majorBidi" w:cstheme="majorBidi"/>
                <w:sz w:val="24"/>
                <w:szCs w:val="32"/>
              </w:rPr>
              <w:t>collaboration</w:t>
            </w:r>
            <w:r w:rsidRPr="00AE658C">
              <w:rPr>
                <w:rFonts w:asciiTheme="majorBidi" w:hAnsiTheme="majorBidi" w:cstheme="majorBidi"/>
                <w:sz w:val="24"/>
                <w:szCs w:val="32"/>
              </w:rPr>
              <w:t>, esprit d’initiative</w:t>
            </w:r>
            <w:r>
              <w:rPr>
                <w:rFonts w:asciiTheme="majorBidi" w:hAnsiTheme="majorBidi" w:cstheme="majorBidi"/>
                <w:sz w:val="24"/>
                <w:szCs w:val="32"/>
              </w:rPr>
              <w:t>, patience, curiosité scientifique</w:t>
            </w:r>
            <w:r w:rsidRPr="00AE658C">
              <w:rPr>
                <w:rFonts w:asciiTheme="majorBidi" w:hAnsiTheme="majorBidi" w:cstheme="majorBidi"/>
                <w:sz w:val="24"/>
                <w:szCs w:val="32"/>
              </w:rPr>
              <w:t>.</w:t>
            </w:r>
          </w:p>
        </w:tc>
      </w:tr>
      <w:tr w:rsidR="009908E4" w:rsidRPr="00AE658C" w:rsidTr="0082242B">
        <w:trPr>
          <w:trHeight w:val="2026"/>
          <w:jc w:val="center"/>
        </w:trPr>
        <w:tc>
          <w:tcPr>
            <w:tcW w:w="5000" w:type="pct"/>
            <w:shd w:val="clear" w:color="auto" w:fill="auto"/>
          </w:tcPr>
          <w:p w:rsidR="009908E4" w:rsidRPr="00AE658C" w:rsidRDefault="009908E4" w:rsidP="0082242B">
            <w:pPr>
              <w:spacing w:before="200" w:after="200"/>
              <w:ind w:left="284" w:right="176"/>
              <w:jc w:val="both"/>
              <w:rPr>
                <w:rFonts w:asciiTheme="majorBidi" w:hAnsiTheme="majorBidi" w:cstheme="majorBidi"/>
                <w:b/>
                <w:bCs/>
                <w:sz w:val="32"/>
                <w:szCs w:val="40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40"/>
              </w:rPr>
              <w:t>C</w:t>
            </w:r>
            <w:r w:rsidRPr="00AE658C">
              <w:rPr>
                <w:rFonts w:asciiTheme="majorBidi" w:hAnsiTheme="majorBidi" w:cstheme="majorBidi"/>
                <w:b/>
                <w:bCs/>
                <w:sz w:val="32"/>
                <w:szCs w:val="40"/>
              </w:rPr>
              <w:t>entre d’intérêts, pratiques et Sports</w:t>
            </w:r>
          </w:p>
          <w:p w:rsidR="009908E4" w:rsidRPr="00AE658C" w:rsidRDefault="009908E4" w:rsidP="009908E4">
            <w:pPr>
              <w:pStyle w:val="Paragraphedeliste"/>
              <w:numPr>
                <w:ilvl w:val="0"/>
                <w:numId w:val="3"/>
              </w:numPr>
              <w:spacing w:before="200" w:after="200"/>
              <w:ind w:left="709" w:right="176" w:hanging="425"/>
              <w:jc w:val="both"/>
              <w:rPr>
                <w:rFonts w:asciiTheme="majorBidi" w:hAnsiTheme="majorBidi" w:cstheme="majorBidi"/>
                <w:bCs/>
                <w:sz w:val="24"/>
                <w:szCs w:val="40"/>
              </w:rPr>
            </w:pPr>
            <w:r>
              <w:rPr>
                <w:rFonts w:asciiTheme="majorBidi" w:hAnsiTheme="majorBidi" w:cstheme="majorBidi"/>
                <w:bCs/>
                <w:sz w:val="24"/>
                <w:szCs w:val="40"/>
              </w:rPr>
              <w:t>La recherche scientifique.</w:t>
            </w:r>
          </w:p>
          <w:p w:rsidR="009908E4" w:rsidRPr="00AE658C" w:rsidRDefault="009908E4" w:rsidP="009908E4">
            <w:pPr>
              <w:pStyle w:val="Paragraphedeliste"/>
              <w:numPr>
                <w:ilvl w:val="0"/>
                <w:numId w:val="3"/>
              </w:numPr>
              <w:spacing w:before="200" w:after="200"/>
              <w:ind w:left="709" w:right="176" w:hanging="425"/>
              <w:jc w:val="both"/>
              <w:rPr>
                <w:rFonts w:asciiTheme="majorBidi" w:hAnsiTheme="majorBidi" w:cstheme="majorBidi"/>
                <w:bCs/>
                <w:sz w:val="24"/>
                <w:szCs w:val="40"/>
              </w:rPr>
            </w:pPr>
            <w:r>
              <w:rPr>
                <w:rFonts w:asciiTheme="majorBidi" w:hAnsiTheme="majorBidi" w:cstheme="majorBidi"/>
                <w:bCs/>
                <w:sz w:val="24"/>
                <w:szCs w:val="40"/>
              </w:rPr>
              <w:t>La sociologie et l’anthropologie.</w:t>
            </w:r>
          </w:p>
          <w:p w:rsidR="009908E4" w:rsidRPr="00AE658C" w:rsidRDefault="009908E4" w:rsidP="009908E4">
            <w:pPr>
              <w:pStyle w:val="Paragraphedeliste"/>
              <w:numPr>
                <w:ilvl w:val="0"/>
                <w:numId w:val="3"/>
              </w:numPr>
              <w:spacing w:before="200" w:after="200"/>
              <w:ind w:left="709" w:right="176" w:hanging="425"/>
              <w:jc w:val="both"/>
              <w:rPr>
                <w:rFonts w:asciiTheme="majorBidi" w:hAnsiTheme="majorBidi" w:cstheme="majorBidi"/>
                <w:bCs/>
                <w:sz w:val="24"/>
                <w:szCs w:val="40"/>
              </w:rPr>
            </w:pPr>
            <w:r>
              <w:rPr>
                <w:rFonts w:asciiTheme="majorBidi" w:hAnsiTheme="majorBidi" w:cstheme="majorBidi"/>
                <w:bCs/>
                <w:sz w:val="24"/>
                <w:szCs w:val="40"/>
              </w:rPr>
              <w:t>L</w:t>
            </w:r>
            <w:r w:rsidRPr="00AE658C">
              <w:rPr>
                <w:rFonts w:asciiTheme="majorBidi" w:hAnsiTheme="majorBidi" w:cstheme="majorBidi"/>
                <w:bCs/>
                <w:sz w:val="24"/>
                <w:szCs w:val="40"/>
              </w:rPr>
              <w:t>e savoir sous toutes ses formes</w:t>
            </w:r>
            <w:r>
              <w:rPr>
                <w:rFonts w:asciiTheme="majorBidi" w:hAnsiTheme="majorBidi" w:cstheme="majorBidi"/>
                <w:bCs/>
                <w:sz w:val="24"/>
                <w:szCs w:val="40"/>
              </w:rPr>
              <w:t>.</w:t>
            </w:r>
          </w:p>
          <w:p w:rsidR="009908E4" w:rsidRPr="00AE658C" w:rsidRDefault="009908E4" w:rsidP="009908E4">
            <w:pPr>
              <w:pStyle w:val="Paragraphedeliste"/>
              <w:numPr>
                <w:ilvl w:val="0"/>
                <w:numId w:val="3"/>
              </w:numPr>
              <w:spacing w:before="200" w:after="200"/>
              <w:ind w:left="709" w:right="176" w:hanging="425"/>
              <w:jc w:val="both"/>
              <w:rPr>
                <w:rFonts w:asciiTheme="majorBidi" w:hAnsiTheme="majorBidi" w:cstheme="majorBidi"/>
                <w:bCs/>
                <w:sz w:val="24"/>
                <w:szCs w:val="40"/>
              </w:rPr>
            </w:pPr>
            <w:r>
              <w:rPr>
                <w:rFonts w:asciiTheme="majorBidi" w:hAnsiTheme="majorBidi" w:cstheme="majorBidi"/>
                <w:bCs/>
                <w:sz w:val="24"/>
                <w:szCs w:val="40"/>
              </w:rPr>
              <w:t>L</w:t>
            </w:r>
            <w:r w:rsidRPr="00AE658C">
              <w:rPr>
                <w:rFonts w:asciiTheme="majorBidi" w:hAnsiTheme="majorBidi" w:cstheme="majorBidi"/>
                <w:bCs/>
                <w:sz w:val="24"/>
                <w:szCs w:val="40"/>
              </w:rPr>
              <w:t xml:space="preserve">’art </w:t>
            </w:r>
            <w:r>
              <w:rPr>
                <w:rFonts w:asciiTheme="majorBidi" w:hAnsiTheme="majorBidi" w:cstheme="majorBidi"/>
                <w:bCs/>
                <w:sz w:val="24"/>
                <w:szCs w:val="40"/>
              </w:rPr>
              <w:t>sous toutes s</w:t>
            </w:r>
            <w:r w:rsidRPr="00AE658C">
              <w:rPr>
                <w:rFonts w:asciiTheme="majorBidi" w:hAnsiTheme="majorBidi" w:cstheme="majorBidi"/>
                <w:bCs/>
                <w:sz w:val="24"/>
                <w:szCs w:val="40"/>
              </w:rPr>
              <w:t>es formes</w:t>
            </w:r>
            <w:r>
              <w:rPr>
                <w:rFonts w:asciiTheme="majorBidi" w:hAnsiTheme="majorBidi" w:cstheme="majorBidi"/>
                <w:bCs/>
                <w:sz w:val="24"/>
                <w:szCs w:val="40"/>
              </w:rPr>
              <w:t>.</w:t>
            </w:r>
          </w:p>
          <w:p w:rsidR="009908E4" w:rsidRPr="00AE658C" w:rsidRDefault="009908E4" w:rsidP="009908E4">
            <w:pPr>
              <w:pStyle w:val="Paragraphedeliste"/>
              <w:numPr>
                <w:ilvl w:val="0"/>
                <w:numId w:val="3"/>
              </w:numPr>
              <w:spacing w:before="200" w:after="200"/>
              <w:ind w:left="709" w:right="176" w:hanging="425"/>
              <w:jc w:val="both"/>
              <w:rPr>
                <w:rFonts w:asciiTheme="majorBidi" w:hAnsiTheme="majorBidi" w:cstheme="majorBidi"/>
                <w:bCs/>
                <w:sz w:val="24"/>
                <w:szCs w:val="40"/>
              </w:rPr>
            </w:pPr>
            <w:r>
              <w:rPr>
                <w:rFonts w:asciiTheme="majorBidi" w:hAnsiTheme="majorBidi" w:cstheme="majorBidi"/>
                <w:bCs/>
                <w:sz w:val="24"/>
                <w:szCs w:val="40"/>
              </w:rPr>
              <w:t>Le sport, où j’étais membre d’un club d’athlétisme amateur (AMCB) comme athlète durant l’année 2010-2011.</w:t>
            </w:r>
          </w:p>
        </w:tc>
      </w:tr>
    </w:tbl>
    <w:p w:rsidR="004215B0" w:rsidRPr="00AE658C" w:rsidRDefault="004215B0" w:rsidP="00751E4D">
      <w:pPr>
        <w:rPr>
          <w:rFonts w:asciiTheme="majorBidi" w:hAnsiTheme="majorBidi" w:cstheme="majorBidi"/>
          <w:sz w:val="20"/>
        </w:rPr>
      </w:pPr>
    </w:p>
    <w:sectPr w:rsidR="004215B0" w:rsidRPr="00AE658C" w:rsidSect="00FC6679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679" w:rsidRDefault="00FC6679" w:rsidP="00FC6679">
      <w:pPr>
        <w:spacing w:after="0" w:line="240" w:lineRule="auto"/>
      </w:pPr>
      <w:r>
        <w:separator/>
      </w:r>
    </w:p>
  </w:endnote>
  <w:endnote w:type="continuationSeparator" w:id="0">
    <w:p w:rsidR="00FC6679" w:rsidRDefault="00FC6679" w:rsidP="00FC6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679" w:rsidRDefault="00FC6679" w:rsidP="00FC6679">
      <w:pPr>
        <w:spacing w:after="0" w:line="240" w:lineRule="auto"/>
      </w:pPr>
      <w:r>
        <w:separator/>
      </w:r>
    </w:p>
  </w:footnote>
  <w:footnote w:type="continuationSeparator" w:id="0">
    <w:p w:rsidR="00FC6679" w:rsidRDefault="00FC6679" w:rsidP="00FC6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53E5"/>
    <w:multiLevelType w:val="hybridMultilevel"/>
    <w:tmpl w:val="74CADA24"/>
    <w:lvl w:ilvl="0" w:tplc="D53AA1F6">
      <w:start w:val="1"/>
      <w:numFmt w:val="bullet"/>
      <w:lvlText w:val="*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A0BBB"/>
    <w:multiLevelType w:val="hybridMultilevel"/>
    <w:tmpl w:val="826A81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9298E"/>
    <w:multiLevelType w:val="hybridMultilevel"/>
    <w:tmpl w:val="C48229FE"/>
    <w:lvl w:ilvl="0" w:tplc="D53AA1F6">
      <w:start w:val="1"/>
      <w:numFmt w:val="bullet"/>
      <w:lvlText w:val="*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CFF4490"/>
    <w:multiLevelType w:val="hybridMultilevel"/>
    <w:tmpl w:val="7ECAB2AE"/>
    <w:lvl w:ilvl="0" w:tplc="19F08A5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1C5581"/>
    <w:multiLevelType w:val="hybridMultilevel"/>
    <w:tmpl w:val="4476E726"/>
    <w:lvl w:ilvl="0" w:tplc="A594ABE8">
      <w:start w:val="7"/>
      <w:numFmt w:val="bullet"/>
      <w:lvlText w:val=""/>
      <w:lvlJc w:val="left"/>
      <w:pPr>
        <w:ind w:left="927" w:hanging="360"/>
      </w:pPr>
      <w:rPr>
        <w:rFonts w:ascii="Symbol" w:eastAsiaTheme="min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0EF3"/>
    <w:rsid w:val="00000442"/>
    <w:rsid w:val="000049EF"/>
    <w:rsid w:val="00010BAB"/>
    <w:rsid w:val="00020BF5"/>
    <w:rsid w:val="0004430D"/>
    <w:rsid w:val="00046117"/>
    <w:rsid w:val="00066ABF"/>
    <w:rsid w:val="000714FA"/>
    <w:rsid w:val="000B6514"/>
    <w:rsid w:val="000D64AC"/>
    <w:rsid w:val="000E166E"/>
    <w:rsid w:val="000F2A12"/>
    <w:rsid w:val="000F78DD"/>
    <w:rsid w:val="00137503"/>
    <w:rsid w:val="0015143D"/>
    <w:rsid w:val="0016149B"/>
    <w:rsid w:val="001674DB"/>
    <w:rsid w:val="00183C8F"/>
    <w:rsid w:val="00194E5F"/>
    <w:rsid w:val="001B5CDA"/>
    <w:rsid w:val="001C0F45"/>
    <w:rsid w:val="00205A55"/>
    <w:rsid w:val="00205CB6"/>
    <w:rsid w:val="00211A64"/>
    <w:rsid w:val="0022458C"/>
    <w:rsid w:val="00266280"/>
    <w:rsid w:val="0027241D"/>
    <w:rsid w:val="002876C9"/>
    <w:rsid w:val="002B3B6A"/>
    <w:rsid w:val="002E2954"/>
    <w:rsid w:val="00311579"/>
    <w:rsid w:val="003132ED"/>
    <w:rsid w:val="00324B8B"/>
    <w:rsid w:val="00327EB4"/>
    <w:rsid w:val="00357957"/>
    <w:rsid w:val="00373A57"/>
    <w:rsid w:val="00377541"/>
    <w:rsid w:val="00381FD2"/>
    <w:rsid w:val="00382B8A"/>
    <w:rsid w:val="003C3FA3"/>
    <w:rsid w:val="003C67BF"/>
    <w:rsid w:val="003D6851"/>
    <w:rsid w:val="00401C78"/>
    <w:rsid w:val="004215B0"/>
    <w:rsid w:val="00457350"/>
    <w:rsid w:val="004632BF"/>
    <w:rsid w:val="00487085"/>
    <w:rsid w:val="004903B4"/>
    <w:rsid w:val="004C0B6F"/>
    <w:rsid w:val="004C3CA8"/>
    <w:rsid w:val="004C7C46"/>
    <w:rsid w:val="004D2196"/>
    <w:rsid w:val="004D4AED"/>
    <w:rsid w:val="004F218F"/>
    <w:rsid w:val="00501F05"/>
    <w:rsid w:val="00546136"/>
    <w:rsid w:val="00591440"/>
    <w:rsid w:val="00596DCA"/>
    <w:rsid w:val="005C2CDF"/>
    <w:rsid w:val="005D3DB9"/>
    <w:rsid w:val="005D6354"/>
    <w:rsid w:val="00604555"/>
    <w:rsid w:val="006047E6"/>
    <w:rsid w:val="00610260"/>
    <w:rsid w:val="0061446F"/>
    <w:rsid w:val="00671E55"/>
    <w:rsid w:val="0069556A"/>
    <w:rsid w:val="006963C5"/>
    <w:rsid w:val="006A3CBB"/>
    <w:rsid w:val="006C3531"/>
    <w:rsid w:val="006C5017"/>
    <w:rsid w:val="006F2813"/>
    <w:rsid w:val="0075040A"/>
    <w:rsid w:val="00751E4D"/>
    <w:rsid w:val="0078534E"/>
    <w:rsid w:val="00786A98"/>
    <w:rsid w:val="007A1B37"/>
    <w:rsid w:val="007C31AD"/>
    <w:rsid w:val="007C79F7"/>
    <w:rsid w:val="00863160"/>
    <w:rsid w:val="0089104D"/>
    <w:rsid w:val="008A0EF3"/>
    <w:rsid w:val="008A37D3"/>
    <w:rsid w:val="008D107E"/>
    <w:rsid w:val="008E245F"/>
    <w:rsid w:val="008E47F8"/>
    <w:rsid w:val="00932366"/>
    <w:rsid w:val="00944E81"/>
    <w:rsid w:val="00954124"/>
    <w:rsid w:val="00966EEB"/>
    <w:rsid w:val="009908E4"/>
    <w:rsid w:val="00995943"/>
    <w:rsid w:val="009B5405"/>
    <w:rsid w:val="009C4EB3"/>
    <w:rsid w:val="009E240B"/>
    <w:rsid w:val="009E3841"/>
    <w:rsid w:val="009E60F5"/>
    <w:rsid w:val="009F4C0C"/>
    <w:rsid w:val="00A05F6B"/>
    <w:rsid w:val="00A33AA0"/>
    <w:rsid w:val="00A43F30"/>
    <w:rsid w:val="00A7699A"/>
    <w:rsid w:val="00A84997"/>
    <w:rsid w:val="00A906E5"/>
    <w:rsid w:val="00AD7757"/>
    <w:rsid w:val="00AE29D9"/>
    <w:rsid w:val="00AE658C"/>
    <w:rsid w:val="00AE667E"/>
    <w:rsid w:val="00B069B0"/>
    <w:rsid w:val="00B20259"/>
    <w:rsid w:val="00B4035D"/>
    <w:rsid w:val="00B72BEC"/>
    <w:rsid w:val="00B95107"/>
    <w:rsid w:val="00BB7536"/>
    <w:rsid w:val="00C00FD6"/>
    <w:rsid w:val="00C039BB"/>
    <w:rsid w:val="00C12ECF"/>
    <w:rsid w:val="00C53D2A"/>
    <w:rsid w:val="00C70D5C"/>
    <w:rsid w:val="00C70ED7"/>
    <w:rsid w:val="00CE594E"/>
    <w:rsid w:val="00D30243"/>
    <w:rsid w:val="00D509C3"/>
    <w:rsid w:val="00D601EE"/>
    <w:rsid w:val="00D610EF"/>
    <w:rsid w:val="00D7070E"/>
    <w:rsid w:val="00D72DDF"/>
    <w:rsid w:val="00D763AE"/>
    <w:rsid w:val="00D86E09"/>
    <w:rsid w:val="00D91680"/>
    <w:rsid w:val="00DD22BC"/>
    <w:rsid w:val="00DE72B1"/>
    <w:rsid w:val="00DF37C4"/>
    <w:rsid w:val="00E057E9"/>
    <w:rsid w:val="00E12CB8"/>
    <w:rsid w:val="00E500CB"/>
    <w:rsid w:val="00E73DD3"/>
    <w:rsid w:val="00EA33EC"/>
    <w:rsid w:val="00ED53C2"/>
    <w:rsid w:val="00ED7579"/>
    <w:rsid w:val="00EE411C"/>
    <w:rsid w:val="00EF56C2"/>
    <w:rsid w:val="00F17040"/>
    <w:rsid w:val="00F43DB4"/>
    <w:rsid w:val="00F6779F"/>
    <w:rsid w:val="00F70B39"/>
    <w:rsid w:val="00F7192E"/>
    <w:rsid w:val="00FC4FA8"/>
    <w:rsid w:val="00FC6679"/>
    <w:rsid w:val="00FD28A4"/>
    <w:rsid w:val="00FE6AED"/>
    <w:rsid w:val="00FF5724"/>
    <w:rsid w:val="00F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8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A0E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A0EF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C3CA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3C8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C6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6679"/>
  </w:style>
  <w:style w:type="paragraph" w:styleId="Pieddepage">
    <w:name w:val="footer"/>
    <w:basedOn w:val="Normal"/>
    <w:link w:val="PieddepageCar"/>
    <w:uiPriority w:val="99"/>
    <w:unhideWhenUsed/>
    <w:rsid w:val="00FC6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66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aoudtarek@hotmai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64AD1-4FD5-4818-A565-E900C85C7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5</Pages>
  <Words>1648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etudiant</dc:creator>
  <cp:lastModifiedBy>SAOUD Tarek</cp:lastModifiedBy>
  <cp:revision>38</cp:revision>
  <cp:lastPrinted>2015-07-20T11:42:00Z</cp:lastPrinted>
  <dcterms:created xsi:type="dcterms:W3CDTF">2012-09-13T15:48:00Z</dcterms:created>
  <dcterms:modified xsi:type="dcterms:W3CDTF">2022-10-06T10:53:00Z</dcterms:modified>
</cp:coreProperties>
</file>