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02" w:rsidRPr="00F93C91" w:rsidRDefault="00A47902" w:rsidP="00A47902">
      <w:pPr>
        <w:pStyle w:val="Titre"/>
        <w:widowControl w:val="0"/>
        <w:bidi/>
        <w:spacing w:after="100"/>
        <w:jc w:val="center"/>
        <w:rPr>
          <w:rFonts w:ascii="Algerian" w:eastAsia="Oswald SemiBold" w:hAnsi="Algerian" w:cs="Segoe UI Semibold"/>
        </w:rPr>
      </w:pPr>
      <w:r w:rsidRPr="002B42ED">
        <w:rPr>
          <w:rFonts w:ascii="Algerian" w:eastAsia="Oswald SemiBold" w:hAnsi="Algerian" w:cs="Segoe UI Semibold"/>
          <w:sz w:val="56"/>
          <w:szCs w:val="56"/>
          <w:rtl/>
        </w:rPr>
        <w:t>الجمهورية الجزائرية الديمقراطية الشعبية</w:t>
      </w:r>
    </w:p>
    <w:p w:rsidR="00A47902" w:rsidRDefault="00A47902" w:rsidP="00A47902">
      <w:pPr>
        <w:widowControl w:val="0"/>
        <w:bidi/>
        <w:spacing w:after="100"/>
        <w:rPr>
          <w:b/>
          <w:sz w:val="26"/>
          <w:szCs w:val="26"/>
        </w:rPr>
      </w:pPr>
      <w:bookmarkStart w:id="0" w:name="_ne34w95sx8e" w:colFirst="0" w:colLast="0"/>
      <w:bookmarkEnd w:id="0"/>
      <w:r w:rsidRPr="00F93C91">
        <w:rPr>
          <w:rFonts w:ascii="Oswald SemiBold" w:eastAsia="Oswald SemiBold" w:hAnsi="Oswald SemiBold" w:cs="Times New Roman"/>
          <w:noProof/>
          <w:sz w:val="32"/>
          <w:szCs w:val="32"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320E9E95" wp14:editId="75E68342">
                <wp:simplePos x="0" y="0"/>
                <wp:positionH relativeFrom="column">
                  <wp:posOffset>-672737</wp:posOffset>
                </wp:positionH>
                <wp:positionV relativeFrom="paragraph">
                  <wp:posOffset>275862</wp:posOffset>
                </wp:positionV>
                <wp:extent cx="3000375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47902" w:rsidRDefault="00A47902" w:rsidP="00A47902">
                            <w:pPr>
                              <w:jc w:val="center"/>
                              <w:rPr>
                                <w:rFonts w:ascii="Oswald SemiBold" w:eastAsia="Oswald SemiBold" w:hAnsi="Oswald SemiBold" w:cs="Oswald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 SemiBold" w:eastAsia="Oswald SemiBold" w:hAnsi="Oswald SemiBold" w:cs="Oswald SemiBold"/>
                                <w:sz w:val="32"/>
                                <w:szCs w:val="32"/>
                              </w:rPr>
                              <w:t>Organisation Nationale</w:t>
                            </w:r>
                          </w:p>
                          <w:p w:rsidR="00A47902" w:rsidRDefault="00A47902" w:rsidP="00A47902">
                            <w:pPr>
                              <w:widowControl w:val="0"/>
                              <w:spacing w:after="100"/>
                              <w:ind w:left="-566" w:right="-607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swald SemiBold" w:eastAsia="Oswald SemiBold" w:hAnsi="Oswald SemiBold" w:cs="Oswald SemiBold"/>
                                <w:sz w:val="32"/>
                                <w:szCs w:val="32"/>
                              </w:rPr>
                              <w:t>Algérienne Allegiance a la Patrie</w:t>
                            </w:r>
                          </w:p>
                          <w:p w:rsidR="00A47902" w:rsidRDefault="00A47902" w:rsidP="00A479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320E9E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2.95pt;margin-top:21.7pt;width:236.25pt;height:74.6pt;z-index:251660288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" o:allowincell="f" filled="f" stroked="f">
                <v:textbox style="mso-fit-shape-to-text:t">
                  <w:txbxContent>
                    <w:p w:rsidR="00A47902" w:rsidRDefault="00A47902" w:rsidP="00A47902">
                      <w:pPr>
                        <w:jc w:val="center"/>
                        <w:rPr>
                          <w:rFonts w:ascii="Oswald SemiBold" w:eastAsia="Oswald SemiBold" w:hAnsi="Oswald SemiBold" w:cs="Oswald SemiBold"/>
                          <w:sz w:val="32"/>
                          <w:szCs w:val="32"/>
                        </w:rPr>
                      </w:pPr>
                      <w:r>
                        <w:rPr>
                          <w:rFonts w:ascii="Oswald SemiBold" w:eastAsia="Oswald SemiBold" w:hAnsi="Oswald SemiBold" w:cs="Oswald SemiBold"/>
                          <w:sz w:val="32"/>
                          <w:szCs w:val="32"/>
                        </w:rPr>
                        <w:t>Organisation Nationale</w:t>
                      </w:r>
                    </w:p>
                    <w:p w:rsidR="00A47902" w:rsidRDefault="00A47902" w:rsidP="00A47902">
                      <w:pPr>
                        <w:widowControl w:val="0"/>
                        <w:spacing w:after="100"/>
                        <w:ind w:left="-566" w:right="-607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Oswald SemiBold" w:eastAsia="Oswald SemiBold" w:hAnsi="Oswald SemiBold" w:cs="Oswald SemiBold"/>
                          <w:sz w:val="32"/>
                          <w:szCs w:val="32"/>
                        </w:rPr>
                        <w:t>Algérienne Allegiance a la Patrie</w:t>
                      </w:r>
                    </w:p>
                    <w:p w:rsidR="00A47902" w:rsidRDefault="00A47902" w:rsidP="00A4790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4B5A725" wp14:editId="67DA056A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1092530" cy="99752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997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902" w:rsidRDefault="00A47902" w:rsidP="00A47902">
      <w:pPr>
        <w:widowControl w:val="0"/>
        <w:bidi/>
        <w:spacing w:after="100"/>
        <w:ind w:left="-566" w:right="-607"/>
        <w:rPr>
          <w:rFonts w:ascii="Oswald SemiBold" w:eastAsia="Oswald SemiBold" w:hAnsi="Oswald SemiBold" w:cs="Oswald SemiBold"/>
          <w:sz w:val="32"/>
          <w:szCs w:val="32"/>
        </w:rPr>
      </w:pPr>
      <w:r w:rsidRPr="00F93C91">
        <w:rPr>
          <w:rFonts w:ascii="Oswald SemiBold" w:eastAsia="Oswald SemiBold" w:hAnsi="Oswald SemiBold" w:cs="Times New Roman"/>
          <w:noProof/>
          <w:sz w:val="32"/>
          <w:szCs w:val="32"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27465F9B" wp14:editId="51CE950D">
                <wp:simplePos x="0" y="0"/>
                <wp:positionH relativeFrom="column">
                  <wp:posOffset>4044950</wp:posOffset>
                </wp:positionH>
                <wp:positionV relativeFrom="paragraph">
                  <wp:posOffset>216535</wp:posOffset>
                </wp:positionV>
                <wp:extent cx="2936240" cy="9474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47902" w:rsidRPr="00F93C91" w:rsidRDefault="00A47902" w:rsidP="00A47902">
                            <w:pPr>
                              <w:jc w:val="center"/>
                              <w:rPr>
                                <w:rFonts w:ascii="Oswald SemiBold" w:eastAsia="Oswald SemiBold" w:hAnsi="Oswald SemiBold" w:cs="Oswald Semi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3C91">
                              <w:rPr>
                                <w:rFonts w:ascii="Times New Roman" w:eastAsia="Oswald SemiBold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المنظمة</w:t>
                            </w:r>
                            <w:r w:rsidRPr="00F93C91">
                              <w:rPr>
                                <w:rFonts w:ascii="Oswald SemiBold" w:eastAsia="Oswald SemiBold" w:hAnsi="Oswald SemiBold" w:cs="Oswald Semi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93C91">
                              <w:rPr>
                                <w:rFonts w:ascii="Times New Roman" w:eastAsia="Oswald SemiBold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الوطنية</w:t>
                            </w:r>
                            <w:r w:rsidRPr="00F93C91">
                              <w:rPr>
                                <w:rFonts w:ascii="Oswald SemiBold" w:eastAsia="Oswald SemiBold" w:hAnsi="Oswald SemiBold" w:cs="Oswald Semi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93C91">
                              <w:rPr>
                                <w:rFonts w:ascii="Times New Roman" w:eastAsia="Oswald SemiBold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الجزائرية</w:t>
                            </w:r>
                            <w:r w:rsidRPr="00F93C91">
                              <w:rPr>
                                <w:rFonts w:ascii="Oswald SemiBold" w:eastAsia="Oswald SemiBold" w:hAnsi="Oswald SemiBold" w:cs="Oswald Semi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93C91">
                              <w:rPr>
                                <w:rFonts w:ascii="Times New Roman" w:eastAsia="Oswald SemiBold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الولاء</w:t>
                            </w:r>
                            <w:r w:rsidRPr="00F93C91">
                              <w:rPr>
                                <w:rFonts w:ascii="Oswald SemiBold" w:eastAsia="Oswald SemiBold" w:hAnsi="Oswald SemiBold" w:cs="Oswald Semi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93C91">
                              <w:rPr>
                                <w:rFonts w:ascii="Times New Roman" w:eastAsia="Oswald SemiBold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للوطن</w:t>
                            </w:r>
                            <w:r w:rsidRPr="00F93C91">
                              <w:rPr>
                                <w:rFonts w:ascii="Oswald SemiBold" w:eastAsia="Oswald SemiBold" w:hAnsi="Oswald SemiBold" w:cs="Oswald Semi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7465F9B" id="_x0000_s1027" type="#_x0000_t202" style="position:absolute;left:0;text-align:left;margin-left:318.5pt;margin-top:17.05pt;width:231.2pt;height:74.6pt;z-index:25166131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" o:allowincell="f" filled="f" stroked="f">
                <v:textbox style="mso-fit-shape-to-text:t">
                  <w:txbxContent>
                    <w:p w:rsidR="00A47902" w:rsidRPr="00F93C91" w:rsidRDefault="00A47902" w:rsidP="00A47902">
                      <w:pPr>
                        <w:jc w:val="center"/>
                        <w:rPr>
                          <w:rFonts w:ascii="Oswald SemiBold" w:eastAsia="Oswald SemiBold" w:hAnsi="Oswald SemiBold" w:cs="Oswald SemiBold"/>
                          <w:b/>
                          <w:bCs/>
                          <w:sz w:val="32"/>
                          <w:szCs w:val="32"/>
                        </w:rPr>
                      </w:pPr>
                      <w:r w:rsidRPr="00F93C91">
                        <w:rPr>
                          <w:rFonts w:ascii="Times New Roman" w:eastAsia="Oswald SemiBold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المنظمة</w:t>
                      </w:r>
                      <w:r w:rsidRPr="00F93C91">
                        <w:rPr>
                          <w:rFonts w:ascii="Oswald SemiBold" w:eastAsia="Oswald SemiBold" w:hAnsi="Oswald SemiBold" w:cs="Oswald SemiBold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93C91">
                        <w:rPr>
                          <w:rFonts w:ascii="Times New Roman" w:eastAsia="Oswald SemiBold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الوطنية</w:t>
                      </w:r>
                      <w:r w:rsidRPr="00F93C91">
                        <w:rPr>
                          <w:rFonts w:ascii="Oswald SemiBold" w:eastAsia="Oswald SemiBold" w:hAnsi="Oswald SemiBold" w:cs="Oswald SemiBold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93C91">
                        <w:rPr>
                          <w:rFonts w:ascii="Times New Roman" w:eastAsia="Oswald SemiBold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الجزائرية</w:t>
                      </w:r>
                      <w:r w:rsidRPr="00F93C91">
                        <w:rPr>
                          <w:rFonts w:ascii="Oswald SemiBold" w:eastAsia="Oswald SemiBold" w:hAnsi="Oswald SemiBold" w:cs="Oswald SemiBold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93C91">
                        <w:rPr>
                          <w:rFonts w:ascii="Times New Roman" w:eastAsia="Oswald SemiBold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الولاء</w:t>
                      </w:r>
                      <w:r w:rsidRPr="00F93C91">
                        <w:rPr>
                          <w:rFonts w:ascii="Oswald SemiBold" w:eastAsia="Oswald SemiBold" w:hAnsi="Oswald SemiBold" w:cs="Oswald SemiBold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93C91">
                        <w:rPr>
                          <w:rFonts w:ascii="Times New Roman" w:eastAsia="Oswald SemiBold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للوطن</w:t>
                      </w:r>
                      <w:r w:rsidRPr="00F93C91">
                        <w:rPr>
                          <w:rFonts w:ascii="Oswald SemiBold" w:eastAsia="Oswald SemiBold" w:hAnsi="Oswald SemiBold" w:cs="Oswald SemiBold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swald SemiBold" w:eastAsia="Oswald SemiBold" w:hAnsi="Oswald SemiBold" w:cs="Oswald SemiBold"/>
          <w:sz w:val="32"/>
          <w:szCs w:val="32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A47902" w:rsidRDefault="00A47902" w:rsidP="00A47902">
      <w:pPr>
        <w:widowControl w:val="0"/>
        <w:spacing w:after="100"/>
        <w:ind w:left="-566" w:right="-607"/>
        <w:rPr>
          <w:b/>
          <w:sz w:val="26"/>
          <w:szCs w:val="26"/>
        </w:rPr>
      </w:pPr>
      <w:r>
        <w:rPr>
          <w:rFonts w:ascii="Oswald SemiBold" w:eastAsia="Oswald SemiBold" w:hAnsi="Oswald SemiBold" w:cs="Oswald SemiBold"/>
          <w:sz w:val="32"/>
          <w:szCs w:val="32"/>
        </w:rPr>
        <w:t xml:space="preserve">         </w:t>
      </w:r>
    </w:p>
    <w:p w:rsidR="00A47902" w:rsidRDefault="00A47902" w:rsidP="00A47902">
      <w:pPr>
        <w:widowControl w:val="0"/>
        <w:spacing w:after="100"/>
        <w:ind w:left="-566" w:right="-607"/>
        <w:rPr>
          <w:b/>
          <w:sz w:val="26"/>
          <w:szCs w:val="26"/>
        </w:rPr>
      </w:pPr>
    </w:p>
    <w:p w:rsidR="00A47902" w:rsidRDefault="00A47902" w:rsidP="00A47902">
      <w:pPr>
        <w:widowControl w:val="0"/>
        <w:bidi/>
        <w:spacing w:after="100"/>
        <w:ind w:left="-566" w:right="-607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3E5BDF">
        <w:rPr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8E218" wp14:editId="0A46B2C6">
                <wp:simplePos x="0" y="0"/>
                <wp:positionH relativeFrom="page">
                  <wp:posOffset>508958</wp:posOffset>
                </wp:positionH>
                <wp:positionV relativeFrom="paragraph">
                  <wp:posOffset>177836</wp:posOffset>
                </wp:positionV>
                <wp:extent cx="2360930" cy="1404620"/>
                <wp:effectExtent l="0" t="0" r="0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02" w:rsidRPr="00F93C91" w:rsidRDefault="00A47902" w:rsidP="00A47902">
                            <w:pPr>
                              <w:rPr>
                                <w:bCs/>
                              </w:rPr>
                            </w:pPr>
                            <w:r w:rsidRPr="00F93C91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rtl/>
                              </w:rPr>
                              <w:t>وهران في 03 أوت 2023</w:t>
                            </w:r>
                            <w:r w:rsidRPr="00F93C91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A47902" w:rsidRDefault="00A47902" w:rsidP="00A479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8E218" id="_x0000_s1028" type="#_x0000_t202" style="position:absolute;left:0;text-align:left;margin-left:40.1pt;margin-top:1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" stroked="f">
                <v:textbox style="mso-fit-shape-to-text:t">
                  <w:txbxContent>
                    <w:p w:rsidR="00A47902" w:rsidRPr="00F93C91" w:rsidRDefault="00A47902" w:rsidP="00A47902">
                      <w:pPr>
                        <w:rPr>
                          <w:bCs/>
                        </w:rPr>
                      </w:pPr>
                      <w:r w:rsidRPr="00F93C91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rtl/>
                        </w:rPr>
                        <w:t>وهران في 03 أوت 2023</w:t>
                      </w:r>
                      <w:r w:rsidRPr="00F93C91">
                        <w:rPr>
                          <w:bCs/>
                          <w:sz w:val="26"/>
                          <w:szCs w:val="26"/>
                        </w:rPr>
                        <w:t xml:space="preserve">  </w:t>
                      </w:r>
                    </w:p>
                    <w:p w:rsidR="00A47902" w:rsidRDefault="00A47902" w:rsidP="00A47902"/>
                  </w:txbxContent>
                </v:textbox>
                <w10:wrap type="square" anchorx="page"/>
              </v:shape>
            </w:pict>
          </mc:Fallback>
        </mc:AlternateContent>
      </w:r>
      <w:r w:rsidRPr="00F93C91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الاسم </w:t>
      </w:r>
      <w:r w:rsidRPr="00F93C91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السيد:</w:t>
      </w:r>
      <w:r w:rsidRPr="00F93C91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</w:t>
      </w:r>
      <w:r w:rsidRPr="002B42ED">
        <w:rPr>
          <w:rFonts w:ascii="Times New Roman" w:eastAsia="Times New Roman" w:hAnsi="Times New Roman" w:cs="Times New Roman"/>
          <w:bCs/>
          <w:sz w:val="24"/>
          <w:szCs w:val="24"/>
          <w:rtl/>
        </w:rPr>
        <w:t>شرفا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42ED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وي منصور عبد </w:t>
      </w:r>
      <w:r w:rsidRPr="002B42ED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القادر</w:t>
      </w:r>
    </w:p>
    <w:p w:rsidR="00A47902" w:rsidRPr="00F93C91" w:rsidRDefault="00A47902" w:rsidP="00A47902">
      <w:pPr>
        <w:widowControl w:val="0"/>
        <w:bidi/>
        <w:spacing w:after="100"/>
        <w:ind w:left="-566" w:right="-60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2ED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 (</w:t>
      </w:r>
      <w:r>
        <w:rPr>
          <w:rFonts w:ascii="Times New Roman" w:eastAsia="Times New Roman" w:hAnsi="Times New Roman" w:cs="Times New Roman"/>
          <w:bCs/>
          <w:sz w:val="24"/>
          <w:szCs w:val="24"/>
          <w:rtl/>
        </w:rPr>
        <w:t>مسؤول: الامين البلدي لبلدية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42ED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مسرغين ولاية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42ED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وهران)</w:t>
      </w:r>
    </w:p>
    <w:p w:rsidR="00A47902" w:rsidRDefault="00A47902" w:rsidP="00A47902">
      <w:pPr>
        <w:jc w:val="center"/>
        <w:rPr>
          <w:rFonts w:asciiTheme="minorBidi" w:eastAsia="Times New Roman" w:hAnsiTheme="minorBidi"/>
          <w:b/>
          <w:bCs/>
          <w:sz w:val="72"/>
          <w:szCs w:val="72"/>
          <w:bdr w:val="single" w:sz="2" w:space="0" w:color="D9D9E3" w:frame="1"/>
          <w:lang w:eastAsia="fr-FR"/>
        </w:rPr>
      </w:pPr>
      <w:r w:rsidRPr="00F93C91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</w:t>
      </w:r>
      <w:r w:rsidRPr="00F93C91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الهاتف: 0793792189</w:t>
      </w:r>
      <w:r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    </w:t>
      </w:r>
      <w:r w:rsidRPr="00F93C91"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rtl/>
        </w:rPr>
        <w:t xml:space="preserve">   </w:t>
      </w:r>
    </w:p>
    <w:p w:rsidR="00A47902" w:rsidRDefault="00A47902" w:rsidP="00A47902">
      <w:pPr>
        <w:rPr>
          <w:rFonts w:asciiTheme="minorBidi" w:eastAsia="Times New Roman" w:hAnsiTheme="minorBidi"/>
          <w:b/>
          <w:bCs/>
          <w:sz w:val="72"/>
          <w:szCs w:val="72"/>
          <w:bdr w:val="single" w:sz="2" w:space="0" w:color="D9D9E3" w:frame="1"/>
          <w:lang w:eastAsia="fr-FR"/>
        </w:rPr>
      </w:pPr>
    </w:p>
    <w:p w:rsidR="007A0341" w:rsidRPr="00551DF1" w:rsidRDefault="007A0341" w:rsidP="007A0341">
      <w:pPr>
        <w:jc w:val="center"/>
        <w:rPr>
          <w:rFonts w:asciiTheme="minorBidi" w:eastAsia="Times New Roman" w:hAnsiTheme="minorBidi"/>
          <w:b/>
          <w:bCs/>
          <w:sz w:val="144"/>
          <w:szCs w:val="144"/>
          <w:lang w:eastAsia="fr-FR"/>
        </w:rPr>
      </w:pPr>
      <w:r w:rsidRPr="00551DF1">
        <w:rPr>
          <w:rFonts w:asciiTheme="minorBidi" w:eastAsia="Times New Roman" w:hAnsiTheme="minorBidi"/>
          <w:b/>
          <w:bCs/>
          <w:sz w:val="72"/>
          <w:szCs w:val="72"/>
          <w:bdr w:val="single" w:sz="2" w:space="0" w:color="D9D9E3" w:frame="1"/>
          <w:rtl/>
          <w:lang w:eastAsia="fr-FR"/>
        </w:rPr>
        <w:t>قائمة المشاكل والحلول</w:t>
      </w:r>
    </w:p>
    <w:p w:rsidR="007A0341" w:rsidRPr="00E92F70" w:rsidRDefault="007A0341" w:rsidP="00E92F70">
      <w:pPr>
        <w:pStyle w:val="Titre2"/>
        <w:jc w:val="right"/>
        <w:rPr>
          <w:rFonts w:eastAsia="Times New Roman"/>
          <w:b/>
          <w:bCs/>
          <w:sz w:val="32"/>
          <w:szCs w:val="32"/>
          <w:lang w:eastAsia="fr-FR"/>
        </w:rPr>
      </w:pPr>
      <w:r w:rsidRPr="00E92F70">
        <w:rPr>
          <w:rFonts w:eastAsia="Times New Roman"/>
          <w:b/>
          <w:bCs/>
          <w:sz w:val="32"/>
          <w:szCs w:val="32"/>
          <w:bdr w:val="single" w:sz="2" w:space="0" w:color="D9D9E3" w:frame="1"/>
          <w:rtl/>
          <w:lang w:eastAsia="fr-FR"/>
        </w:rPr>
        <w:t>نقص البنية التحتية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نقص الكهرباء والمياه والصرف الصحي والطرق الجيدة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توفير الاستثمارات اللازمة لتحسين البنية التحتية وتطوير المرافق الأساسية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نقص الخدمات الاجتماعية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نقص المدارس والمستشفيات والمراكز الترفيهية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بناء وتطوير المدارس والمستشفيات وتوفير مراكز ترفيهية لتحسين جودة الحياة للسكان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نقص فرص العمل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نقص فرص العمل المناسبة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تشجيع الاستثمارات وتوفير بيئة مناسبة للأعمال لجذب المزيد من الشركات وخلق فرص عمل جديدة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نقص التنمية الحضرية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التنمية الحضرية غير المنظمة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وضع خطط تنموية مستدامة وتنظيمية لتحسين المظهر العام وتطوير المناطق الحضرية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نقص الخدمات الصحية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نقص الرعاية الصحية الأساسية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توفير المزيد من المراكز الصحية وزيادة الإمكانيات الطبية لتلبية احتياجات السكان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ضعف الأمن والسلامة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lastRenderedPageBreak/>
        <w:t>مشكلة: زيادة معدلات الجريمة والشعور بعدم الأمان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تعزيز التدابير الأمنية وتعاون مع الجهات الأمنية لمكافحة الجريمة وتحسين الأمن في المنطقة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نقص الخدمات البيئية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نقص المرافق البيئية ونظافة الشوارع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تحسين خدمات النظافة وزيادة المرافق البيئية للمحافظة على البيئة والصحة العامة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تلوث الهواء والمياه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تلوث الهواء والمياه بسبب نقص التحكم في الانبعاثات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تطبيق سياسات بيئية صارمة للتحكم في التلوث وتعزيز الوعي البيئي لدى السكان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تضاعف السكان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زيادة السكان تضع ضغوطًا على المرافق والبنية التحتية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551DF1" w:rsidRDefault="007A0341" w:rsidP="007A0341">
      <w:pPr>
        <w:jc w:val="right"/>
        <w:rPr>
          <w:rFonts w:asciiTheme="minorBidi" w:eastAsia="Times New Roman" w:hAnsiTheme="minorBidi"/>
          <w:sz w:val="28"/>
          <w:szCs w:val="28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الحل: وضع خطط للتحكم في التضاعف السكاني وتوجيه التوسع العمراني بشكل مستدام</w:t>
      </w:r>
      <w:r w:rsidRPr="00551DF1">
        <w:rPr>
          <w:rFonts w:asciiTheme="minorBidi" w:eastAsia="Times New Roman" w:hAnsiTheme="minorBidi"/>
          <w:sz w:val="28"/>
          <w:szCs w:val="28"/>
          <w:lang w:eastAsia="fr-FR"/>
        </w:rPr>
        <w:t>.</w:t>
      </w:r>
    </w:p>
    <w:p w:rsidR="007A0341" w:rsidRPr="00E92F70" w:rsidRDefault="007A0341" w:rsidP="007A0341">
      <w:pPr>
        <w:jc w:val="right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lang w:eastAsia="fr-FR"/>
        </w:rPr>
      </w:pPr>
      <w:r w:rsidRPr="00E92F7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2"/>
          <w:szCs w:val="32"/>
          <w:bdr w:val="single" w:sz="2" w:space="0" w:color="D9D9E3" w:frame="1"/>
          <w:rtl/>
          <w:lang w:eastAsia="fr-FR"/>
        </w:rPr>
        <w:t>نقص التعليم</w:t>
      </w:r>
    </w:p>
    <w:p w:rsidR="007A0341" w:rsidRPr="007A0341" w:rsidRDefault="007A0341" w:rsidP="007A0341">
      <w:pPr>
        <w:jc w:val="right"/>
        <w:rPr>
          <w:rFonts w:asciiTheme="minorBidi" w:eastAsia="Times New Roman" w:hAnsiTheme="minorBidi"/>
          <w:sz w:val="22"/>
          <w:szCs w:val="22"/>
          <w:lang w:eastAsia="fr-FR"/>
        </w:rPr>
      </w:pPr>
      <w:r w:rsidRPr="00551DF1">
        <w:rPr>
          <w:rFonts w:asciiTheme="minorBidi" w:eastAsia="Times New Roman" w:hAnsiTheme="minorBidi"/>
          <w:sz w:val="28"/>
          <w:szCs w:val="28"/>
          <w:rtl/>
          <w:lang w:eastAsia="fr-FR"/>
        </w:rPr>
        <w:t>مشكلة: نقص الفرص التعليمية وتأثيره على مستقبل الشباب</w:t>
      </w:r>
      <w:r w:rsidRPr="007A0341">
        <w:rPr>
          <w:rFonts w:asciiTheme="minorBidi" w:eastAsia="Times New Roman" w:hAnsiTheme="minorBidi"/>
          <w:sz w:val="22"/>
          <w:szCs w:val="22"/>
          <w:lang w:eastAsia="fr-FR"/>
        </w:rPr>
        <w:t>.</w:t>
      </w:r>
    </w:p>
    <w:p w:rsidR="007A0341" w:rsidRPr="007A0341" w:rsidRDefault="007A0341" w:rsidP="00551DF1">
      <w:pPr>
        <w:spacing w:after="160" w:line="259" w:lineRule="auto"/>
        <w:rPr>
          <w:rFonts w:asciiTheme="minorBidi" w:eastAsiaTheme="minorHAnsi" w:hAnsiTheme="minorBidi"/>
          <w:sz w:val="22"/>
          <w:szCs w:val="22"/>
          <w:lang w:eastAsia="fr-FR"/>
        </w:rPr>
      </w:pPr>
    </w:p>
    <w:sectPr w:rsidR="007A0341" w:rsidRPr="007A0341" w:rsidSect="007A03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swald SemiBold">
    <w:altName w:val="Times New Roman"/>
    <w:charset w:val="00"/>
    <w:family w:val="auto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30677"/>
    <w:multiLevelType w:val="multilevel"/>
    <w:tmpl w:val="7688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7"/>
    <w:rsid w:val="00364DE7"/>
    <w:rsid w:val="00551DF1"/>
    <w:rsid w:val="007A0341"/>
    <w:rsid w:val="00A47902"/>
    <w:rsid w:val="00E92F70"/>
    <w:rsid w:val="00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A344-C849-4AA7-B376-3C7E363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70"/>
  </w:style>
  <w:style w:type="paragraph" w:styleId="Titre1">
    <w:name w:val="heading 1"/>
    <w:basedOn w:val="Normal"/>
    <w:next w:val="Normal"/>
    <w:link w:val="Titre1Car"/>
    <w:uiPriority w:val="9"/>
    <w:qFormat/>
    <w:rsid w:val="00E92F7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F7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F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F7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F7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F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F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F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2F70"/>
    <w:rPr>
      <w:b/>
      <w:bCs/>
    </w:rPr>
  </w:style>
  <w:style w:type="paragraph" w:styleId="Sansinterligne">
    <w:name w:val="No Spacing"/>
    <w:uiPriority w:val="1"/>
    <w:qFormat/>
    <w:rsid w:val="00E92F7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E92F7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E92F7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E92F7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2F7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F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F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2F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2F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E92F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2F7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F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2F7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E92F7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E92F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2F7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F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F7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E92F70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92F70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92F70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E92F70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2F7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2F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Hadj</dc:creator>
  <cp:keywords/>
  <dc:description/>
  <cp:lastModifiedBy>Rachid Hadj</cp:lastModifiedBy>
  <cp:revision>4</cp:revision>
  <dcterms:created xsi:type="dcterms:W3CDTF">2023-08-03T14:00:00Z</dcterms:created>
  <dcterms:modified xsi:type="dcterms:W3CDTF">2023-08-03T14:18:00Z</dcterms:modified>
</cp:coreProperties>
</file>