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3B3" w:rsidRPr="0055447A" w:rsidRDefault="00FA7F0C">
      <w:pPr>
        <w:jc w:val="center"/>
        <w:rPr>
          <w:lang w:val="fr-FR"/>
        </w:rPr>
      </w:pPr>
      <w:r w:rsidRPr="0055447A">
        <w:rPr>
          <w:rFonts w:ascii="Times New Roman" w:hAnsi="Times New Roman" w:cs="Times New Roman"/>
          <w:sz w:val="24"/>
          <w:lang w:val="fr-FR"/>
        </w:rPr>
        <w:t xml:space="preserve">Laila </w:t>
      </w:r>
      <w:proofErr w:type="spellStart"/>
      <w:r w:rsidRPr="0055447A">
        <w:rPr>
          <w:rFonts w:ascii="Times New Roman" w:hAnsi="Times New Roman" w:cs="Times New Roman"/>
          <w:sz w:val="24"/>
          <w:lang w:val="fr-FR"/>
        </w:rPr>
        <w:t>Aitkhi</w:t>
      </w:r>
      <w:proofErr w:type="spellEnd"/>
    </w:p>
    <w:p w:rsidR="008D03B3" w:rsidRPr="0055447A" w:rsidRDefault="00FA7F0C">
      <w:pPr>
        <w:rPr>
          <w:lang w:val="fr-FR"/>
        </w:rPr>
      </w:pPr>
      <w:r w:rsidRPr="0055447A">
        <w:rPr>
          <w:rFonts w:ascii="Times" w:hAnsi="Times" w:cs="Times"/>
          <w:color w:val="000000"/>
          <w:sz w:val="24"/>
          <w:lang w:val="fr-FR"/>
        </w:rPr>
        <w:t xml:space="preserve">                                                  14 Rue 31 LOT SIDI ABDERRAHMANE </w:t>
      </w:r>
    </w:p>
    <w:p w:rsidR="008D03B3" w:rsidRPr="0055447A" w:rsidRDefault="00FA7F0C">
      <w:pPr>
        <w:jc w:val="center"/>
        <w:rPr>
          <w:lang w:val="fr-FR"/>
        </w:rPr>
      </w:pPr>
      <w:r w:rsidRPr="0055447A">
        <w:rPr>
          <w:rFonts w:ascii="Times" w:hAnsi="Times" w:cs="Times"/>
          <w:color w:val="000000"/>
          <w:sz w:val="24"/>
          <w:lang w:val="fr-FR"/>
        </w:rPr>
        <w:t xml:space="preserve">                                                  EL OULFA  </w:t>
      </w:r>
    </w:p>
    <w:p w:rsidR="008D03B3" w:rsidRPr="0055447A" w:rsidRDefault="008D03B3">
      <w:pPr>
        <w:jc w:val="center"/>
        <w:rPr>
          <w:lang w:val="fr-FR"/>
        </w:rPr>
      </w:pPr>
    </w:p>
    <w:p w:rsidR="008D03B3" w:rsidRPr="0055447A" w:rsidRDefault="008D03B3">
      <w:pPr>
        <w:rPr>
          <w:lang w:val="fr-FR"/>
        </w:rPr>
      </w:pPr>
    </w:p>
    <w:p w:rsidR="008D03B3" w:rsidRPr="0055447A" w:rsidRDefault="00FA7F0C">
      <w:pPr>
        <w:rPr>
          <w:lang w:val="fr-FR"/>
        </w:rPr>
      </w:pPr>
      <w:r w:rsidRPr="0055447A">
        <w:rPr>
          <w:rFonts w:ascii="Times New Roman" w:hAnsi="Times New Roman" w:cs="Times New Roman"/>
          <w:b/>
          <w:i/>
          <w:sz w:val="28"/>
          <w:u w:val="single"/>
          <w:lang w:val="fr-FR"/>
        </w:rPr>
        <w:t>Objectif professionnel:</w:t>
      </w:r>
    </w:p>
    <w:p w:rsidR="008D03B3" w:rsidRPr="0055447A" w:rsidRDefault="008D03B3">
      <w:pPr>
        <w:rPr>
          <w:lang w:val="fr-FR"/>
        </w:rPr>
      </w:pPr>
    </w:p>
    <w:p w:rsidR="008D03B3" w:rsidRPr="0055447A" w:rsidRDefault="00FA7F0C">
      <w:pPr>
        <w:rPr>
          <w:lang w:val="fr-FR"/>
        </w:rPr>
      </w:pPr>
      <w:r w:rsidRPr="0055447A">
        <w:rPr>
          <w:rFonts w:ascii="Times New Roman" w:hAnsi="Times New Roman" w:cs="Times New Roman"/>
          <w:color w:val="00000A"/>
          <w:sz w:val="24"/>
          <w:lang w:val="fr-FR"/>
        </w:rPr>
        <w:tab/>
      </w:r>
      <w:r w:rsidRPr="0055447A">
        <w:rPr>
          <w:rFonts w:ascii="Times New Roman" w:hAnsi="Times New Roman" w:cs="Times New Roman"/>
          <w:color w:val="00000A"/>
          <w:sz w:val="24"/>
          <w:lang w:val="fr-FR"/>
        </w:rPr>
        <w:tab/>
      </w:r>
      <w:r w:rsidR="00F26216" w:rsidRPr="0055447A">
        <w:rPr>
          <w:rFonts w:ascii="Times New Roman" w:hAnsi="Times New Roman" w:cs="Times New Roman"/>
          <w:color w:val="00000A"/>
          <w:sz w:val="24"/>
          <w:lang w:val="fr-FR"/>
        </w:rPr>
        <w:t>Infirmière</w:t>
      </w:r>
      <w:r w:rsidRPr="0055447A">
        <w:rPr>
          <w:rFonts w:ascii="Times New Roman" w:hAnsi="Times New Roman" w:cs="Times New Roman"/>
          <w:color w:val="00000A"/>
          <w:sz w:val="24"/>
          <w:lang w:val="fr-FR"/>
        </w:rPr>
        <w:t xml:space="preserve"> Auxiliaire</w:t>
      </w:r>
    </w:p>
    <w:p w:rsidR="008D03B3" w:rsidRPr="0055447A" w:rsidRDefault="00FA7F0C">
      <w:pPr>
        <w:rPr>
          <w:lang w:val="fr-FR"/>
        </w:rPr>
      </w:pPr>
      <w:r w:rsidRPr="0055447A">
        <w:rPr>
          <w:rFonts w:ascii="Times New Roman" w:hAnsi="Times New Roman" w:cs="Times New Roman"/>
          <w:color w:val="00000A"/>
          <w:sz w:val="24"/>
          <w:lang w:val="fr-FR"/>
        </w:rPr>
        <w:t xml:space="preserve">                        Langue: </w:t>
      </w:r>
      <w:r w:rsidR="00F26216" w:rsidRPr="0055447A">
        <w:rPr>
          <w:rFonts w:ascii="Times New Roman" w:hAnsi="Times New Roman" w:cs="Times New Roman"/>
          <w:color w:val="00000A"/>
          <w:sz w:val="24"/>
          <w:lang w:val="fr-FR"/>
        </w:rPr>
        <w:t>Français</w:t>
      </w:r>
    </w:p>
    <w:p w:rsidR="008D03B3" w:rsidRPr="0055447A" w:rsidRDefault="008D03B3">
      <w:pPr>
        <w:rPr>
          <w:lang w:val="fr-FR"/>
        </w:rPr>
      </w:pPr>
    </w:p>
    <w:p w:rsidR="008D03B3" w:rsidRPr="0055447A" w:rsidRDefault="00FA7F0C">
      <w:pPr>
        <w:rPr>
          <w:lang w:val="fr-FR"/>
        </w:rPr>
      </w:pPr>
      <w:r w:rsidRPr="0055447A">
        <w:rPr>
          <w:rFonts w:ascii="Times New Roman" w:hAnsi="Times New Roman" w:cs="Times New Roman"/>
          <w:b/>
          <w:i/>
          <w:sz w:val="36"/>
          <w:u w:val="single"/>
          <w:lang w:val="fr-FR"/>
        </w:rPr>
        <w:t>ÉTUDES ET AFFILIATION PROFESSIONNELLES :</w:t>
      </w:r>
      <w:r w:rsidRPr="0055447A">
        <w:rPr>
          <w:rFonts w:ascii="Times" w:hAnsi="Times" w:cs="Times"/>
          <w:color w:val="000000"/>
          <w:sz w:val="24"/>
          <w:lang w:val="fr-FR"/>
        </w:rPr>
        <w:t xml:space="preserve"> </w:t>
      </w:r>
    </w:p>
    <w:p w:rsidR="008D03B3" w:rsidRPr="0055447A" w:rsidRDefault="00FA7F0C">
      <w:pPr>
        <w:rPr>
          <w:lang w:val="fr-FR"/>
        </w:rPr>
      </w:pPr>
      <w:r w:rsidRPr="0055447A">
        <w:rPr>
          <w:rFonts w:ascii="Times" w:hAnsi="Times" w:cs="Times"/>
          <w:color w:val="000000"/>
          <w:sz w:val="24"/>
          <w:lang w:val="fr-FR"/>
        </w:rPr>
        <w:t>DIPLÔME de secourisme croissant rouge, Casablanca</w:t>
      </w:r>
      <w:r w:rsidRPr="0055447A">
        <w:rPr>
          <w:rFonts w:ascii="Times" w:hAnsi="Times" w:cs="Times"/>
          <w:color w:val="1F497D"/>
          <w:sz w:val="24"/>
          <w:lang w:val="fr-FR"/>
        </w:rPr>
        <w:tab/>
      </w:r>
      <w:r w:rsidRPr="0055447A">
        <w:rPr>
          <w:rFonts w:ascii="Times" w:hAnsi="Times" w:cs="Times"/>
          <w:color w:val="1F497D"/>
          <w:sz w:val="24"/>
          <w:lang w:val="fr-FR"/>
        </w:rPr>
        <w:tab/>
      </w:r>
      <w:r w:rsidRPr="0055447A">
        <w:rPr>
          <w:rFonts w:ascii="Times" w:hAnsi="Times" w:cs="Times"/>
          <w:color w:val="1F497D"/>
          <w:sz w:val="24"/>
          <w:lang w:val="fr-FR"/>
        </w:rPr>
        <w:tab/>
      </w:r>
      <w:r w:rsidRPr="0055447A">
        <w:rPr>
          <w:rFonts w:ascii="Times" w:hAnsi="Times" w:cs="Times"/>
          <w:color w:val="1F497D"/>
          <w:sz w:val="24"/>
          <w:lang w:val="fr-FR"/>
        </w:rPr>
        <w:tab/>
        <w:t xml:space="preserve">      </w:t>
      </w:r>
      <w:r w:rsidRPr="00FA7F0C">
        <w:rPr>
          <w:rFonts w:ascii="Times" w:hAnsi="Times" w:cs="Times"/>
          <w:b/>
          <w:color w:val="000000"/>
          <w:sz w:val="24"/>
          <w:lang w:val="fr-FR"/>
        </w:rPr>
        <w:t>Juin 2007</w:t>
      </w:r>
    </w:p>
    <w:p w:rsidR="008D03B3" w:rsidRPr="0055447A" w:rsidRDefault="008D03B3">
      <w:pPr>
        <w:rPr>
          <w:lang w:val="fr-FR"/>
        </w:rPr>
      </w:pPr>
    </w:p>
    <w:p w:rsidR="008D03B3" w:rsidRPr="0055447A" w:rsidRDefault="00FA7F0C">
      <w:pPr>
        <w:rPr>
          <w:lang w:val="fr-FR"/>
        </w:rPr>
      </w:pPr>
      <w:r w:rsidRPr="0055447A">
        <w:rPr>
          <w:rFonts w:ascii="Times" w:hAnsi="Times" w:cs="Times"/>
          <w:color w:val="000000"/>
          <w:sz w:val="24"/>
          <w:lang w:val="fr-FR"/>
        </w:rPr>
        <w:t xml:space="preserve">DIPLÔME d’infirmière auxiliaire l’institut de profession Technique </w:t>
      </w:r>
    </w:p>
    <w:p w:rsidR="008D03B3" w:rsidRPr="0055447A" w:rsidRDefault="00F26216">
      <w:pPr>
        <w:rPr>
          <w:lang w:val="fr-FR"/>
        </w:rPr>
      </w:pPr>
      <w:r w:rsidRPr="0055447A">
        <w:rPr>
          <w:rFonts w:ascii="Times" w:hAnsi="Times" w:cs="Times"/>
          <w:color w:val="000000"/>
          <w:sz w:val="24"/>
          <w:lang w:val="fr-FR"/>
        </w:rPr>
        <w:t>Et</w:t>
      </w:r>
      <w:r w:rsidR="00FA7F0C" w:rsidRPr="0055447A">
        <w:rPr>
          <w:rFonts w:ascii="Times" w:hAnsi="Times" w:cs="Times"/>
          <w:color w:val="000000"/>
          <w:sz w:val="24"/>
          <w:lang w:val="fr-FR"/>
        </w:rPr>
        <w:t xml:space="preserve"> Médicales de Casablanca, Casablanca                                                       </w:t>
      </w:r>
      <w:r w:rsidR="00FA7F0C" w:rsidRPr="00FA7F0C">
        <w:rPr>
          <w:rFonts w:ascii="Times" w:hAnsi="Times" w:cs="Times"/>
          <w:b/>
          <w:color w:val="000000"/>
          <w:sz w:val="24"/>
          <w:lang w:val="fr-FR"/>
        </w:rPr>
        <w:t>Oct. 2004 - Juil. 2006</w:t>
      </w:r>
      <w:r w:rsidR="00FA7F0C" w:rsidRPr="0055447A">
        <w:rPr>
          <w:rFonts w:ascii="Times" w:hAnsi="Times" w:cs="Times"/>
          <w:color w:val="000000"/>
          <w:sz w:val="24"/>
          <w:lang w:val="fr-FR"/>
        </w:rPr>
        <w:t xml:space="preserve"> </w:t>
      </w:r>
    </w:p>
    <w:p w:rsidR="008D03B3" w:rsidRPr="0055447A" w:rsidRDefault="008D03B3">
      <w:pPr>
        <w:rPr>
          <w:lang w:val="fr-FR"/>
        </w:rPr>
      </w:pPr>
    </w:p>
    <w:p w:rsidR="008D03B3" w:rsidRPr="0055447A" w:rsidRDefault="00FA7F0C">
      <w:pPr>
        <w:rPr>
          <w:lang w:val="fr-FR"/>
        </w:rPr>
      </w:pPr>
      <w:r w:rsidRPr="0055447A">
        <w:rPr>
          <w:rFonts w:ascii="Times" w:hAnsi="Times" w:cs="Times"/>
          <w:color w:val="000000"/>
          <w:sz w:val="24"/>
          <w:lang w:val="fr-FR"/>
        </w:rPr>
        <w:t xml:space="preserve">Niveau </w:t>
      </w:r>
      <w:r w:rsidR="00F26216" w:rsidRPr="0055447A">
        <w:rPr>
          <w:rFonts w:ascii="Times" w:hAnsi="Times" w:cs="Times"/>
          <w:color w:val="000000"/>
          <w:sz w:val="24"/>
          <w:lang w:val="fr-FR"/>
        </w:rPr>
        <w:t>Baccalauréat</w:t>
      </w:r>
      <w:r w:rsidRPr="0055447A">
        <w:rPr>
          <w:rFonts w:ascii="Times" w:hAnsi="Times" w:cs="Times"/>
          <w:color w:val="000000"/>
          <w:sz w:val="24"/>
          <w:lang w:val="fr-FR"/>
        </w:rPr>
        <w:t xml:space="preserve"> (Sciences Expérimentales Lycée A.Fechtali, Casablanca.              </w:t>
      </w:r>
      <w:r w:rsidRPr="00FA7F0C">
        <w:rPr>
          <w:rFonts w:ascii="Times" w:hAnsi="Times" w:cs="Times"/>
          <w:b/>
          <w:color w:val="000000"/>
          <w:sz w:val="24"/>
          <w:lang w:val="fr-FR"/>
        </w:rPr>
        <w:t>Juin 2004</w:t>
      </w:r>
    </w:p>
    <w:p w:rsidR="008D03B3" w:rsidRPr="0055447A" w:rsidRDefault="00FA7F0C">
      <w:pPr>
        <w:rPr>
          <w:lang w:val="fr-FR"/>
        </w:rPr>
      </w:pPr>
      <w:r w:rsidRPr="0055447A">
        <w:rPr>
          <w:rFonts w:ascii="Times" w:hAnsi="Times" w:cs="Times"/>
          <w:color w:val="1F497D"/>
          <w:sz w:val="24"/>
          <w:lang w:val="fr-FR"/>
        </w:rPr>
        <w:tab/>
      </w:r>
      <w:r w:rsidRPr="0055447A">
        <w:rPr>
          <w:rFonts w:ascii="Times" w:hAnsi="Times" w:cs="Times"/>
          <w:color w:val="1F497D"/>
          <w:sz w:val="24"/>
          <w:lang w:val="fr-FR"/>
        </w:rPr>
        <w:tab/>
      </w:r>
      <w:r w:rsidRPr="0055447A">
        <w:rPr>
          <w:rFonts w:ascii="Times" w:hAnsi="Times" w:cs="Times"/>
          <w:color w:val="1F497D"/>
          <w:sz w:val="24"/>
          <w:lang w:val="fr-FR"/>
        </w:rPr>
        <w:tab/>
      </w:r>
    </w:p>
    <w:p w:rsidR="008D03B3" w:rsidRPr="0055447A" w:rsidRDefault="00FA7F0C">
      <w:pPr>
        <w:rPr>
          <w:lang w:val="fr-FR"/>
        </w:rPr>
      </w:pPr>
      <w:r w:rsidRPr="0055447A">
        <w:rPr>
          <w:rFonts w:ascii="Times" w:hAnsi="Times" w:cs="Times"/>
          <w:b/>
          <w:i/>
          <w:sz w:val="36"/>
          <w:u w:val="single"/>
          <w:lang w:val="fr-FR"/>
        </w:rPr>
        <w:t>EXPERIENCES PROFESSIONNELLES</w:t>
      </w:r>
    </w:p>
    <w:p w:rsidR="008D03B3" w:rsidRPr="0055447A" w:rsidRDefault="008D03B3">
      <w:pPr>
        <w:rPr>
          <w:lang w:val="fr-FR"/>
        </w:rPr>
      </w:pPr>
    </w:p>
    <w:p w:rsidR="008D03B3" w:rsidRPr="0055447A" w:rsidRDefault="00FA7F0C">
      <w:pPr>
        <w:rPr>
          <w:lang w:val="fr-FR"/>
        </w:rPr>
      </w:pPr>
      <w:r w:rsidRPr="0055447A">
        <w:rPr>
          <w:rFonts w:ascii="Times New Roman" w:hAnsi="Times New Roman" w:cs="Times New Roman"/>
          <w:b/>
          <w:color w:val="0000CC"/>
          <w:sz w:val="28"/>
          <w:lang w:val="fr-FR"/>
        </w:rPr>
        <w:t xml:space="preserve"> </w:t>
      </w:r>
      <w:r w:rsidRPr="0055447A">
        <w:rPr>
          <w:rFonts w:ascii="Times" w:hAnsi="Times" w:cs="Times"/>
          <w:color w:val="000000"/>
          <w:sz w:val="24"/>
          <w:lang w:val="fr-FR"/>
        </w:rPr>
        <w:t xml:space="preserve">Infirmière Clinique ZARHONE, Casablanca                                  </w:t>
      </w:r>
      <w:r w:rsidRPr="00FA7F0C">
        <w:rPr>
          <w:rFonts w:asciiTheme="majorHAnsi" w:hAnsiTheme="majorHAnsi" w:cstheme="majorHAnsi"/>
          <w:b/>
          <w:color w:val="000000"/>
          <w:sz w:val="24"/>
          <w:lang w:val="fr-FR"/>
        </w:rPr>
        <w:t>Décembre 2007 à aujourd’hui</w:t>
      </w:r>
      <w:r w:rsidRPr="0055447A">
        <w:rPr>
          <w:rFonts w:ascii="Arial" w:hAnsi="Arial" w:cs="Arial"/>
          <w:i/>
          <w:color w:val="000000"/>
          <w:sz w:val="24"/>
          <w:lang w:val="fr-FR"/>
        </w:rPr>
        <w:t>.</w:t>
      </w:r>
    </w:p>
    <w:p w:rsidR="008D03B3" w:rsidRPr="0055447A" w:rsidRDefault="008D03B3">
      <w:pPr>
        <w:rPr>
          <w:lang w:val="fr-FR"/>
        </w:rPr>
      </w:pPr>
    </w:p>
    <w:p w:rsidR="0055447A" w:rsidRDefault="00FA7F0C">
      <w:pPr>
        <w:rPr>
          <w:rFonts w:ascii="Arial" w:hAnsi="Arial" w:cs="Arial"/>
          <w:i/>
          <w:color w:val="000000"/>
          <w:sz w:val="24"/>
          <w:lang w:val="fr-FR"/>
        </w:rPr>
      </w:pPr>
      <w:r w:rsidRPr="0055447A">
        <w:rPr>
          <w:rFonts w:ascii="Arial" w:hAnsi="Arial" w:cs="Arial"/>
          <w:i/>
          <w:color w:val="000000"/>
          <w:sz w:val="24"/>
          <w:lang w:val="fr-FR"/>
        </w:rPr>
        <w:t xml:space="preserve"> </w:t>
      </w:r>
    </w:p>
    <w:p w:rsidR="0055447A" w:rsidRDefault="0055447A">
      <w:pPr>
        <w:rPr>
          <w:rFonts w:ascii="Arial" w:hAnsi="Arial" w:cs="Arial"/>
          <w:i/>
          <w:color w:val="000000"/>
          <w:sz w:val="24"/>
          <w:lang w:val="fr-FR"/>
        </w:rPr>
      </w:pPr>
    </w:p>
    <w:p w:rsidR="0055447A" w:rsidRDefault="0055447A">
      <w:pPr>
        <w:rPr>
          <w:lang w:val="fr-FR"/>
        </w:rPr>
      </w:pPr>
      <w:r w:rsidRPr="0055447A">
        <w:rPr>
          <w:lang w:val="fr-FR"/>
        </w:rPr>
        <w:t>Prodiguer des soins de santé en évaluant le patient, en calculant la dose de médication et administrer par voie orale, veineuse ou autres le traitement prescrit;</w:t>
      </w:r>
    </w:p>
    <w:p w:rsidR="0055447A" w:rsidRPr="0055447A" w:rsidRDefault="0055447A">
      <w:pPr>
        <w:rPr>
          <w:rFonts w:ascii="Arial" w:hAnsi="Arial" w:cs="Arial"/>
          <w:i/>
          <w:color w:val="000000"/>
          <w:sz w:val="24"/>
          <w:lang w:val="fr-FR"/>
        </w:rPr>
      </w:pPr>
      <w:r w:rsidRPr="0055447A">
        <w:rPr>
          <w:lang w:val="fr-FR"/>
        </w:rPr>
        <w:t>Identifier, prévenir et traiter les comp</w:t>
      </w:r>
      <w:r w:rsidR="00F26216">
        <w:rPr>
          <w:lang w:val="fr-FR"/>
        </w:rPr>
        <w:t>lications pendant le traitement ;</w:t>
      </w:r>
    </w:p>
    <w:p w:rsidR="0055447A" w:rsidRDefault="0055447A">
      <w:pPr>
        <w:rPr>
          <w:rFonts w:ascii="Arial" w:hAnsi="Arial" w:cs="Arial"/>
          <w:i/>
          <w:color w:val="000000"/>
          <w:sz w:val="24"/>
          <w:lang w:val="fr-FR"/>
        </w:rPr>
      </w:pPr>
    </w:p>
    <w:p w:rsidR="00F26216" w:rsidRDefault="00F26216" w:rsidP="00F26216">
      <w:pPr>
        <w:rPr>
          <w:rFonts w:ascii="Times" w:hAnsi="Times" w:cs="Times"/>
          <w:color w:val="000000"/>
          <w:sz w:val="24"/>
          <w:lang w:val="fr-FR"/>
        </w:rPr>
      </w:pPr>
      <w:r w:rsidRPr="00F26216">
        <w:rPr>
          <w:rFonts w:ascii="Times" w:hAnsi="Times" w:cs="Times"/>
          <w:color w:val="000000"/>
          <w:sz w:val="24"/>
          <w:lang w:val="fr-FR"/>
        </w:rPr>
        <w:t>Faire des interventions infirmières, par exemple, contrôler les signes vit</w:t>
      </w:r>
      <w:r>
        <w:rPr>
          <w:rFonts w:ascii="Times" w:hAnsi="Times" w:cs="Times"/>
          <w:color w:val="000000"/>
          <w:sz w:val="24"/>
          <w:lang w:val="fr-FR"/>
        </w:rPr>
        <w:t xml:space="preserve">aux des patients, </w:t>
      </w:r>
    </w:p>
    <w:p w:rsidR="00F26216" w:rsidRPr="00F26216" w:rsidRDefault="00F26216" w:rsidP="00F26216">
      <w:pPr>
        <w:rPr>
          <w:rFonts w:ascii="Times" w:hAnsi="Times" w:cs="Times"/>
          <w:color w:val="000000"/>
          <w:sz w:val="24"/>
          <w:lang w:val="fr-FR"/>
        </w:rPr>
      </w:pPr>
      <w:r w:rsidRPr="00F26216">
        <w:rPr>
          <w:rFonts w:ascii="Times" w:hAnsi="Times" w:cs="Times"/>
          <w:color w:val="000000"/>
          <w:sz w:val="24"/>
          <w:lang w:val="fr-FR"/>
        </w:rPr>
        <w:t>Faire des pansements stériles, assurer le contrôle des infections, contrôler l'alimentation des patients et prélever des spécimens;</w:t>
      </w:r>
    </w:p>
    <w:p w:rsidR="00F26216" w:rsidRPr="00F26216" w:rsidRDefault="00F26216" w:rsidP="00F26216">
      <w:pPr>
        <w:rPr>
          <w:rFonts w:ascii="Times" w:hAnsi="Times" w:cs="Times"/>
          <w:color w:val="000000"/>
          <w:sz w:val="24"/>
          <w:lang w:val="fr-FR"/>
        </w:rPr>
      </w:pPr>
      <w:r w:rsidRPr="00F26216">
        <w:rPr>
          <w:rFonts w:ascii="Times" w:hAnsi="Times" w:cs="Times"/>
          <w:color w:val="000000"/>
          <w:sz w:val="24"/>
          <w:lang w:val="fr-FR"/>
        </w:rPr>
        <w:t>Administrer des médicaments, en observer les effets thérapeutiques et consigner les résultats de ces observations;</w:t>
      </w:r>
    </w:p>
    <w:p w:rsidR="00F26216" w:rsidRPr="00F26216" w:rsidRDefault="00F26216" w:rsidP="00F26216">
      <w:pPr>
        <w:rPr>
          <w:rFonts w:ascii="Times" w:hAnsi="Times" w:cs="Times"/>
          <w:color w:val="000000"/>
          <w:sz w:val="24"/>
          <w:lang w:val="fr-FR"/>
        </w:rPr>
      </w:pPr>
      <w:r w:rsidRPr="00F26216">
        <w:rPr>
          <w:rFonts w:ascii="Times" w:hAnsi="Times" w:cs="Times"/>
          <w:color w:val="000000"/>
          <w:sz w:val="24"/>
          <w:lang w:val="fr-FR"/>
        </w:rPr>
        <w:t>Administrer des soins personnels avant et après les interventions chirurgicales et réconforter les patients;</w:t>
      </w:r>
    </w:p>
    <w:p w:rsidR="00F26216" w:rsidRPr="00F26216" w:rsidRDefault="00F26216" w:rsidP="00F26216">
      <w:pPr>
        <w:rPr>
          <w:rFonts w:ascii="Times" w:hAnsi="Times" w:cs="Times"/>
          <w:color w:val="000000"/>
          <w:sz w:val="24"/>
          <w:lang w:val="fr-FR"/>
        </w:rPr>
      </w:pPr>
      <w:r w:rsidRPr="00F26216">
        <w:rPr>
          <w:rFonts w:ascii="Times" w:hAnsi="Times" w:cs="Times"/>
          <w:color w:val="000000"/>
          <w:sz w:val="24"/>
          <w:lang w:val="fr-FR"/>
        </w:rPr>
        <w:t>Surveiller les progrès des patients, évaluer et documenter l'efficacité des interventions infirmières et collaborer avec les autres membres de l'équipe médicale;</w:t>
      </w:r>
    </w:p>
    <w:p w:rsidR="00F26216" w:rsidRPr="00F26216" w:rsidRDefault="00F26216" w:rsidP="00F26216">
      <w:pPr>
        <w:rPr>
          <w:rFonts w:ascii="Times" w:hAnsi="Times" w:cs="Times"/>
          <w:color w:val="000000"/>
          <w:sz w:val="24"/>
          <w:lang w:val="fr-FR"/>
        </w:rPr>
      </w:pPr>
      <w:r w:rsidRPr="00F26216">
        <w:rPr>
          <w:rFonts w:ascii="Times" w:hAnsi="Times" w:cs="Times"/>
          <w:color w:val="000000"/>
          <w:sz w:val="24"/>
          <w:lang w:val="fr-FR"/>
        </w:rPr>
        <w:t>Informer les patients et leurs familles sur certains aspects de la santé et de la sécurité.</w:t>
      </w:r>
    </w:p>
    <w:p w:rsidR="00F26216" w:rsidRPr="00F26216" w:rsidRDefault="00F26216" w:rsidP="00F26216">
      <w:pPr>
        <w:rPr>
          <w:rFonts w:ascii="Times" w:hAnsi="Times" w:cs="Times"/>
          <w:color w:val="000000"/>
          <w:sz w:val="24"/>
          <w:lang w:val="fr-FR"/>
        </w:rPr>
      </w:pPr>
      <w:r>
        <w:rPr>
          <w:rFonts w:ascii="Times" w:hAnsi="Times" w:cs="Times"/>
          <w:color w:val="000000"/>
          <w:sz w:val="24"/>
          <w:lang w:val="fr-FR"/>
        </w:rPr>
        <w:t>Technicienne</w:t>
      </w:r>
      <w:r w:rsidRPr="00F26216">
        <w:rPr>
          <w:rFonts w:ascii="Times" w:hAnsi="Times" w:cs="Times"/>
          <w:color w:val="000000"/>
          <w:sz w:val="24"/>
          <w:lang w:val="fr-FR"/>
        </w:rPr>
        <w:t xml:space="preserve"> de salle d'opération</w:t>
      </w:r>
      <w:r>
        <w:rPr>
          <w:rFonts w:ascii="Times" w:hAnsi="Times" w:cs="Times"/>
          <w:color w:val="000000"/>
          <w:sz w:val="24"/>
          <w:lang w:val="fr-FR"/>
        </w:rPr>
        <w:t> :</w:t>
      </w:r>
    </w:p>
    <w:p w:rsidR="00F26216" w:rsidRPr="00F26216" w:rsidRDefault="00F26216" w:rsidP="00F26216">
      <w:pPr>
        <w:rPr>
          <w:rFonts w:ascii="Times" w:hAnsi="Times" w:cs="Times"/>
          <w:color w:val="000000"/>
          <w:sz w:val="24"/>
          <w:lang w:val="fr-FR"/>
        </w:rPr>
      </w:pPr>
      <w:r w:rsidRPr="00F26216">
        <w:rPr>
          <w:rFonts w:ascii="Times" w:hAnsi="Times" w:cs="Times"/>
          <w:color w:val="000000"/>
          <w:sz w:val="24"/>
          <w:lang w:val="fr-FR"/>
        </w:rPr>
        <w:t>Préparer les patients pour une intervention chirurgicale en lavant, en rasant et en aseptisant les champs opératoires;</w:t>
      </w:r>
    </w:p>
    <w:p w:rsidR="00F26216" w:rsidRPr="00F26216" w:rsidRDefault="00F26216" w:rsidP="00F26216">
      <w:pPr>
        <w:rPr>
          <w:rFonts w:ascii="Times" w:hAnsi="Times" w:cs="Times"/>
          <w:color w:val="000000"/>
          <w:sz w:val="24"/>
          <w:lang w:val="fr-FR"/>
        </w:rPr>
      </w:pPr>
      <w:r w:rsidRPr="00F26216">
        <w:rPr>
          <w:rFonts w:ascii="Times" w:hAnsi="Times" w:cs="Times"/>
          <w:color w:val="000000"/>
          <w:sz w:val="24"/>
          <w:lang w:val="fr-FR"/>
        </w:rPr>
        <w:t>Préparer les instruments et l'équipement nécessaires à l'opération, aider l'équipe chirurgicale à revêtir des chemises d'hôpital et des gants et donner aux chirurgiens les instruments demandés pendant l'opération;</w:t>
      </w:r>
    </w:p>
    <w:p w:rsidR="00F26216" w:rsidRPr="00F26216" w:rsidRDefault="00F26216" w:rsidP="00F26216">
      <w:pPr>
        <w:rPr>
          <w:rFonts w:ascii="Times" w:hAnsi="Times" w:cs="Times"/>
          <w:color w:val="000000"/>
          <w:sz w:val="24"/>
          <w:lang w:val="fr-FR"/>
        </w:rPr>
      </w:pPr>
      <w:r w:rsidRPr="00F26216">
        <w:rPr>
          <w:rFonts w:ascii="Times" w:hAnsi="Times" w:cs="Times"/>
          <w:color w:val="000000"/>
          <w:sz w:val="24"/>
          <w:lang w:val="fr-FR"/>
        </w:rPr>
        <w:t>Surveiller l'état des patients pendant la chirurgie, tel que l'absorption, l'élimination et des pertes sanguines, communiquer et documenter tout changement;</w:t>
      </w:r>
    </w:p>
    <w:p w:rsidR="00F26216" w:rsidRDefault="00F26216" w:rsidP="00F26216">
      <w:pPr>
        <w:rPr>
          <w:rFonts w:ascii="Times" w:hAnsi="Times" w:cs="Times"/>
          <w:color w:val="000000"/>
          <w:sz w:val="24"/>
          <w:lang w:val="fr-FR"/>
        </w:rPr>
      </w:pPr>
      <w:r w:rsidRPr="00F26216">
        <w:rPr>
          <w:rFonts w:ascii="Times" w:hAnsi="Times" w:cs="Times"/>
          <w:color w:val="000000"/>
          <w:sz w:val="24"/>
          <w:lang w:val="fr-FR"/>
        </w:rPr>
        <w:t>Nettoyer et stériliser la salle d'opération et l’instrument</w:t>
      </w:r>
    </w:p>
    <w:p w:rsidR="008D03B3" w:rsidRPr="0055447A" w:rsidRDefault="008D03B3">
      <w:pPr>
        <w:rPr>
          <w:lang w:val="fr-FR"/>
        </w:rPr>
      </w:pPr>
    </w:p>
    <w:p w:rsidR="008D03B3" w:rsidRPr="0055447A" w:rsidRDefault="008D03B3">
      <w:pPr>
        <w:rPr>
          <w:lang w:val="fr-FR"/>
        </w:rPr>
      </w:pPr>
    </w:p>
    <w:p w:rsidR="008D03B3" w:rsidRPr="0055447A" w:rsidRDefault="00FA7F0C">
      <w:pPr>
        <w:rPr>
          <w:lang w:val="fr-FR"/>
        </w:rPr>
      </w:pPr>
      <w:r w:rsidRPr="0055447A">
        <w:rPr>
          <w:rFonts w:ascii="Times" w:hAnsi="Times" w:cs="Times"/>
          <w:color w:val="000000"/>
          <w:sz w:val="24"/>
          <w:lang w:val="fr-FR"/>
        </w:rPr>
        <w:t>Infirmière stagiair</w:t>
      </w:r>
      <w:r>
        <w:rPr>
          <w:rFonts w:ascii="Times" w:hAnsi="Times" w:cs="Times"/>
          <w:color w:val="000000"/>
          <w:sz w:val="24"/>
          <w:lang w:val="fr-FR"/>
        </w:rPr>
        <w:t>e à IBN ROCHD, et</w:t>
      </w:r>
      <w:r w:rsidRPr="0055447A">
        <w:rPr>
          <w:rFonts w:ascii="Times" w:hAnsi="Times" w:cs="Times"/>
          <w:color w:val="000000"/>
          <w:sz w:val="24"/>
          <w:lang w:val="fr-FR"/>
        </w:rPr>
        <w:t xml:space="preserve"> </w:t>
      </w:r>
      <w:r>
        <w:rPr>
          <w:rFonts w:ascii="Times" w:hAnsi="Times" w:cs="Times"/>
          <w:color w:val="000000"/>
          <w:sz w:val="24"/>
          <w:lang w:val="fr-FR"/>
        </w:rPr>
        <w:t xml:space="preserve">à la </w:t>
      </w:r>
      <w:r w:rsidRPr="0055447A">
        <w:rPr>
          <w:rFonts w:ascii="Times" w:hAnsi="Times" w:cs="Times"/>
          <w:color w:val="000000"/>
          <w:sz w:val="24"/>
          <w:lang w:val="fr-FR"/>
        </w:rPr>
        <w:t>Clinique (ZARHOUN)</w:t>
      </w:r>
      <w:r>
        <w:rPr>
          <w:rFonts w:ascii="Times" w:hAnsi="Times" w:cs="Times"/>
          <w:color w:val="000000"/>
          <w:sz w:val="24"/>
          <w:lang w:val="fr-FR"/>
        </w:rPr>
        <w:t xml:space="preserve">               </w:t>
      </w:r>
      <w:r w:rsidRPr="00FA7F0C">
        <w:rPr>
          <w:lang w:val="fr-FR"/>
        </w:rPr>
        <w:t xml:space="preserve"> </w:t>
      </w:r>
      <w:r w:rsidRPr="00FA7F0C">
        <w:rPr>
          <w:rFonts w:asciiTheme="majorHAnsi" w:hAnsiTheme="majorHAnsi" w:cstheme="majorHAnsi"/>
          <w:b/>
          <w:sz w:val="24"/>
          <w:szCs w:val="24"/>
          <w:lang w:val="fr-FR"/>
        </w:rPr>
        <w:t>Mai</w:t>
      </w:r>
      <w:r w:rsidRPr="00FA7F0C">
        <w:rPr>
          <w:rFonts w:asciiTheme="majorHAnsi" w:hAnsiTheme="majorHAnsi" w:cstheme="majorHAnsi"/>
          <w:b/>
          <w:color w:val="000000"/>
          <w:sz w:val="24"/>
          <w:szCs w:val="24"/>
          <w:lang w:val="fr-FR"/>
        </w:rPr>
        <w:t xml:space="preserve"> 2007 - nov. 2007</w:t>
      </w:r>
    </w:p>
    <w:p w:rsidR="008D03B3" w:rsidRPr="00FA7F0C" w:rsidRDefault="00FA7F0C">
      <w:pPr>
        <w:rPr>
          <w:sz w:val="36"/>
          <w:szCs w:val="36"/>
          <w:lang w:val="fr-FR"/>
        </w:rPr>
      </w:pPr>
      <w:r w:rsidRPr="00FA7F0C">
        <w:rPr>
          <w:sz w:val="36"/>
          <w:szCs w:val="36"/>
          <w:lang w:val="fr-FR"/>
        </w:rPr>
        <w:t>BENEVOLAT </w:t>
      </w:r>
    </w:p>
    <w:p w:rsidR="00FA7F0C" w:rsidRPr="0055447A" w:rsidRDefault="00FA7F0C">
      <w:pPr>
        <w:rPr>
          <w:lang w:val="fr-FR"/>
        </w:rPr>
      </w:pPr>
      <w:r>
        <w:rPr>
          <w:lang w:val="fr-FR"/>
        </w:rPr>
        <w:t xml:space="preserve">Bénévole en tant qu’assistante sociale  en cas de besoin                                                         </w:t>
      </w:r>
      <w:r w:rsidRPr="00FA7F0C">
        <w:rPr>
          <w:b/>
          <w:sz w:val="24"/>
          <w:szCs w:val="24"/>
          <w:lang w:val="fr-FR"/>
        </w:rPr>
        <w:t>2009 à présent</w:t>
      </w:r>
    </w:p>
    <w:p w:rsidR="008D03B3" w:rsidRPr="0055447A" w:rsidRDefault="008D03B3">
      <w:pPr>
        <w:rPr>
          <w:lang w:val="fr-FR"/>
        </w:rPr>
      </w:pPr>
    </w:p>
    <w:p w:rsidR="008D03B3" w:rsidRPr="0055447A" w:rsidRDefault="00FA7F0C">
      <w:r w:rsidRPr="0055447A">
        <w:rPr>
          <w:rFonts w:ascii="Times New Roman" w:hAnsi="Times New Roman" w:cs="Times New Roman"/>
          <w:sz w:val="36"/>
        </w:rPr>
        <w:t xml:space="preserve">RÉFÉRENCES </w:t>
      </w:r>
    </w:p>
    <w:p w:rsidR="008D03B3" w:rsidRPr="0055447A" w:rsidRDefault="00FA7F0C">
      <w:r w:rsidRPr="0055447A">
        <w:rPr>
          <w:rFonts w:ascii="Times" w:hAnsi="Times" w:cs="Times"/>
          <w:i/>
          <w:sz w:val="24"/>
        </w:rPr>
        <w:t>Fournies sur demande</w:t>
      </w:r>
      <w:r w:rsidRPr="0055447A">
        <w:rPr>
          <w:rFonts w:ascii="Times" w:hAnsi="Times" w:cs="Times"/>
          <w:sz w:val="24"/>
        </w:rPr>
        <w:t>.</w:t>
      </w:r>
    </w:p>
    <w:p w:rsidR="008D03B3" w:rsidRDefault="008D03B3"/>
    <w:sectPr w:rsidR="008D03B3">
      <w:pgSz w:w="12240" w:h="16340"/>
      <w:pgMar w:top="1865" w:right="907" w:bottom="641" w:left="11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imes">
    <w:altName w:val="Arial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B3"/>
    <w:rsid w:val="0055447A"/>
    <w:rsid w:val="008D03B3"/>
    <w:rsid w:val="00AE3146"/>
    <w:rsid w:val="00F26216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8008"/>
  <w15:docId w15:val="{34BC8F6F-B054-4D91-8979-16B654F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meta xmlns="http://schemas.apple.com/cocoa/2006/metadata">
  <generator>CocoaOOXMLWriter/1671.6</generator>
</meta>
</file>

<file path=customXml/itemProps1.xml><?xml version="1.0" encoding="utf-8"?>
<ds:datastoreItem xmlns:ds="http://schemas.openxmlformats.org/officeDocument/2006/customXml" ds:itemID="{518A30DA-7766-4399-9A1C-A9C9904ECE3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StatCan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Darkallah, Moussa - IA/AI</dc:creator>
  <cp:lastModifiedBy>Utilisateur invité</cp:lastModifiedBy>
  <cp:revision>5</cp:revision>
  <dcterms:created xsi:type="dcterms:W3CDTF">2021-10-19T21:25:00Z</dcterms:created>
  <dcterms:modified xsi:type="dcterms:W3CDTF">2021-11-21T22:35:00Z</dcterms:modified>
</cp:coreProperties>
</file>