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spacing w:after="0" w:lineRule="atLeast" w:line="390"/>
        <w:jc w:val="center"/>
        <w:rPr>
          <w:rFonts w:ascii="Times New Roman" w:cs="Times New Roman" w:eastAsia="Times New Roman" w:hAnsi="Times New Roman"/>
          <w:b/>
          <w:bCs/>
          <w:color w:val="333333"/>
          <w:sz w:val="32"/>
          <w:szCs w:val="32"/>
          <w:lang w:val="en-US" w:eastAsia="fr-CA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32"/>
          <w:szCs w:val="32"/>
          <w:lang w:val="en-US" w:eastAsia="fr-CA"/>
        </w:rPr>
        <w:t>Aymen</w:t>
      </w:r>
      <w:r>
        <w:rPr>
          <w:rFonts w:ascii="Times New Roman" w:cs="Times New Roman" w:eastAsia="Times New Roman" w:hAnsi="Times New Roman"/>
          <w:b/>
          <w:bCs/>
          <w:color w:val="333333"/>
          <w:sz w:val="32"/>
          <w:szCs w:val="32"/>
          <w:lang w:val="en-US" w:eastAsia="fr-CA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333333"/>
          <w:sz w:val="32"/>
          <w:szCs w:val="32"/>
          <w:lang w:val="en-US" w:eastAsia="fr-CA"/>
        </w:rPr>
        <w:t>Tebii</w:t>
      </w:r>
    </w:p>
    <w:p>
      <w:pPr>
        <w:pStyle w:val="style4097"/>
        <w:jc w:val="center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00216 </w:t>
      </w:r>
      <w:r>
        <w:rPr>
          <w:rFonts w:cs="Calibri"/>
          <w:color w:val="000000"/>
          <w:lang w:val="en-US"/>
        </w:rPr>
        <w:t>99</w:t>
      </w:r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>646</w:t>
      </w:r>
      <w:r>
        <w:rPr>
          <w:rFonts w:cs="Calibri"/>
          <w:color w:val="000000"/>
          <w:lang w:val="en-US"/>
        </w:rPr>
        <w:t> </w:t>
      </w:r>
      <w:r>
        <w:rPr>
          <w:rFonts w:cs="Calibri"/>
          <w:color w:val="000000"/>
          <w:lang w:val="en-US"/>
        </w:rPr>
        <w:t>4</w:t>
      </w:r>
      <w:r>
        <w:rPr>
          <w:rFonts w:cs="Calibri"/>
          <w:color w:val="000000"/>
          <w:lang w:val="en-US"/>
        </w:rPr>
        <w:t>99</w:t>
      </w:r>
    </w:p>
    <w:p>
      <w:pPr>
        <w:pStyle w:val="style4097"/>
        <w:jc w:val="center"/>
        <w:rPr>
          <w:lang w:val="en-US"/>
        </w:rPr>
      </w:pPr>
      <w:r>
        <w:rPr/>
        <w:fldChar w:fldCharType="begin"/>
      </w:r>
      <w:r>
        <w:instrText xml:space="preserve"> HYPERLINK "aymen" </w:instrText>
      </w:r>
      <w:r>
        <w:rPr/>
        <w:fldChar w:fldCharType="separate"/>
      </w:r>
      <w:r>
        <w:rPr>
          <w:rStyle w:val="style85"/>
          <w:rFonts w:cs="Calibri"/>
          <w:color w:val="4472c4"/>
          <w:u w:val="none"/>
          <w:lang w:val="en-US"/>
        </w:rPr>
        <w:t>aymen</w:t>
      </w:r>
      <w:r>
        <w:rPr/>
        <w:fldChar w:fldCharType="end"/>
      </w:r>
      <w:r>
        <w:rPr>
          <w:rFonts w:cs="Calibri"/>
          <w:color w:val="4472c4"/>
          <w:lang w:val="en-US"/>
        </w:rPr>
        <w:t>.tabei@gmail.com</w:t>
      </w:r>
      <w:r>
        <w:rPr>
          <w:rFonts w:cs="Calibri"/>
          <w:color w:val="4472c4"/>
          <w:lang w:val="en-US"/>
        </w:rPr>
        <w:t xml:space="preserve"> </w:t>
      </w:r>
      <w:r>
        <w:rPr>
          <w:rFonts w:cs="Calibri"/>
          <w:color w:val="000000"/>
          <w:lang w:val="en-US"/>
        </w:rPr>
        <w:t xml:space="preserve">•  </w:t>
      </w:r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 xml:space="preserve"> </w:t>
      </w:r>
    </w:p>
    <w:p>
      <w:pPr>
        <w:pStyle w:val="style4097"/>
        <w:jc w:val="center"/>
        <w:rPr>
          <w:rFonts w:cs="Calibri"/>
          <w:color w:val="000000"/>
          <w:lang w:val="fr-FR"/>
        </w:rPr>
      </w:pPr>
      <w:r>
        <w:rPr>
          <w:rFonts w:cs="Calibri"/>
          <w:color w:val="000000"/>
          <w:lang w:val="fr-FR"/>
        </w:rPr>
        <w:t>Rou</w:t>
      </w:r>
      <w:r>
        <w:rPr>
          <w:rFonts w:cs="Calibri"/>
          <w:color w:val="000000"/>
          <w:lang w:val="fr-FR"/>
        </w:rPr>
        <w:t>te</w:t>
      </w:r>
      <w:r>
        <w:rPr>
          <w:rFonts w:cs="Calibri"/>
          <w:color w:val="000000"/>
          <w:lang w:val="fr-FR"/>
        </w:rPr>
        <w:t xml:space="preserve"> de Gabes cité </w:t>
      </w:r>
      <w:r>
        <w:rPr>
          <w:rFonts w:cs="Calibri"/>
          <w:color w:val="000000"/>
          <w:lang w:val="fr-FR"/>
        </w:rPr>
        <w:t>Moez</w:t>
      </w:r>
      <w:r>
        <w:rPr>
          <w:rFonts w:cs="Calibri"/>
          <w:color w:val="000000"/>
          <w:lang w:val="fr-FR"/>
        </w:rPr>
        <w:t>,</w:t>
      </w:r>
      <w:r>
        <w:rPr>
          <w:rFonts w:cs="Calibri"/>
          <w:color w:val="000000"/>
          <w:lang w:val="fr-FR"/>
        </w:rPr>
        <w:t xml:space="preserve"> </w:t>
      </w:r>
      <w:r>
        <w:rPr>
          <w:rFonts w:cs="Calibri"/>
          <w:color w:val="000000"/>
          <w:lang w:val="fr-FR"/>
        </w:rPr>
        <w:t>Sfax Tunisie</w:t>
      </w:r>
    </w:p>
    <w:p>
      <w:pPr>
        <w:pStyle w:val="style4097"/>
        <w:pBdr>
          <w:bottom w:val="double" w:sz="2" w:space="1" w:color="00000a"/>
        </w:pBdr>
        <w:rPr>
          <w:rFonts w:ascii="Calibri Light" w:cs="Calibri Light" w:hAnsi="Calibri Light"/>
          <w:color w:val="000000"/>
          <w:sz w:val="24"/>
          <w:szCs w:val="24"/>
        </w:rPr>
      </w:pPr>
    </w:p>
    <w:p>
      <w:pPr>
        <w:pStyle w:val="style0"/>
        <w:widowControl/>
        <w:shd w:val="clear" w:color="auto" w:fill="ffffff"/>
        <w:suppressAutoHyphens w:val="false"/>
        <w:autoSpaceDN/>
        <w:spacing w:after="0" w:lineRule="auto" w:line="240"/>
        <w:textAlignment w:val="auto"/>
        <w:rPr>
          <w:rFonts w:ascii="Calibri Light" w:cs="Calibri Light" w:eastAsia="Times New Roman" w:hAnsi="Calibri Light"/>
          <w:b/>
          <w:bCs/>
          <w:color w:val="ff0000"/>
          <w:kern w:val="0"/>
          <w:sz w:val="24"/>
          <w:szCs w:val="24"/>
          <w:lang w:val="fr-CA" w:eastAsia="fr-FR"/>
        </w:rPr>
      </w:pPr>
    </w:p>
    <w:p>
      <w:pPr>
        <w:pStyle w:val="style0"/>
        <w:widowControl/>
        <w:shd w:val="clear" w:color="auto" w:fill="ffffff"/>
        <w:suppressAutoHyphens w:val="false"/>
        <w:autoSpaceDN/>
        <w:spacing w:after="0" w:lineRule="auto" w:line="240"/>
        <w:jc w:val="center"/>
        <w:textAlignment w:val="auto"/>
        <w:rPr>
          <w:rFonts w:ascii="Calibri Light" w:cs="Calibri Light" w:eastAsia="Times New Roman" w:hAnsi="Calibri Light"/>
          <w:b/>
          <w:bCs/>
          <w:kern w:val="0"/>
          <w:sz w:val="24"/>
          <w:szCs w:val="24"/>
          <w:lang w:val="fr-FR" w:eastAsia="fr-FR"/>
        </w:rPr>
      </w:pPr>
      <w:r>
        <w:rPr>
          <w:rFonts w:ascii="Calibri Light" w:cs="Calibri Light" w:eastAsia="Times New Roman" w:hAnsi="Calibri Light"/>
          <w:b/>
          <w:bCs/>
          <w:kern w:val="0"/>
          <w:sz w:val="24"/>
          <w:szCs w:val="24"/>
          <w:lang w:val="fr-CA" w:eastAsia="fr-FR"/>
        </w:rPr>
        <w:t xml:space="preserve">Technicien </w:t>
      </w:r>
      <w:r>
        <w:rPr>
          <w:rFonts w:ascii="Calibri Light" w:cs="Calibri Light" w:eastAsia="Times New Roman" w:hAnsi="Calibri Light"/>
          <w:b/>
          <w:bCs/>
          <w:kern w:val="0"/>
          <w:sz w:val="24"/>
          <w:szCs w:val="24"/>
          <w:lang w:val="fr-CA" w:eastAsia="fr-FR"/>
        </w:rPr>
        <w:t>professionnel</w:t>
      </w:r>
      <w:r>
        <w:rPr>
          <w:rFonts w:ascii="Calibri Light" w:cs="Calibri Light" w:eastAsia="Times New Roman" w:hAnsi="Calibri Light"/>
          <w:b/>
          <w:bCs/>
          <w:kern w:val="0"/>
          <w:sz w:val="24"/>
          <w:szCs w:val="24"/>
          <w:lang w:val="fr-CA" w:eastAsia="fr-FR"/>
        </w:rPr>
        <w:t xml:space="preserve"> en maintenance industrielle </w:t>
      </w:r>
    </w:p>
    <w:p>
      <w:pPr>
        <w:pStyle w:val="style0"/>
        <w:widowControl/>
        <w:shd w:val="clear" w:color="auto" w:fill="ffffff"/>
        <w:suppressAutoHyphens w:val="false"/>
        <w:autoSpaceDN/>
        <w:spacing w:after="0" w:lineRule="auto" w:line="240"/>
        <w:textAlignment w:val="auto"/>
        <w:rPr>
          <w:rFonts w:ascii="Calibri Light" w:cs="Calibri Light" w:eastAsia="Times New Roman" w:hAnsi="Calibri Light"/>
          <w:kern w:val="0"/>
          <w:sz w:val="24"/>
          <w:szCs w:val="24"/>
          <w:lang w:val="fr-CA" w:eastAsia="fr-FR"/>
        </w:rPr>
      </w:pPr>
      <w:r>
        <w:rPr>
          <w:rFonts w:ascii="Calibri Light" w:cs="Calibri Light" w:eastAsia="Times New Roman" w:hAnsi="Calibri Light"/>
          <w:kern w:val="0"/>
          <w:sz w:val="24"/>
          <w:szCs w:val="24"/>
          <w:lang w:val="fr-CA" w:eastAsia="fr-FR"/>
        </w:rPr>
        <w:t> </w:t>
      </w:r>
    </w:p>
    <w:p>
      <w:pPr>
        <w:pStyle w:val="style0"/>
        <w:widowControl/>
        <w:shd w:val="clear" w:color="auto" w:fill="ffffff"/>
        <w:suppressAutoHyphens w:val="false"/>
        <w:autoSpaceDN/>
        <w:spacing w:after="0" w:lineRule="auto" w:line="240"/>
        <w:textAlignment w:val="auto"/>
        <w:rPr>
          <w:rFonts w:ascii="Calibri Light" w:cs="Arial" w:hAnsi="Calibri Light"/>
          <w:color w:val="222222"/>
          <w:sz w:val="24"/>
          <w:szCs w:val="24"/>
          <w:shd w:val="clear" w:color="auto" w:fill="ffffff"/>
          <w:lang w:val="fr-FR"/>
        </w:rPr>
      </w:pPr>
      <w:r>
        <w:rPr>
          <w:rFonts w:ascii="Calibri Light" w:cs="Arial" w:hAnsi="Calibri Light"/>
          <w:color w:val="222222"/>
          <w:sz w:val="24"/>
          <w:szCs w:val="24"/>
          <w:shd w:val="clear" w:color="auto" w:fill="ffffff"/>
          <w:lang w:val="fr-FR"/>
        </w:rPr>
        <w:t xml:space="preserve">Durant plus de 12 ans d'expérience, J’ai travaillé au sein de </w:t>
      </w:r>
      <w:r>
        <w:rPr>
          <w:rFonts w:ascii="Calibri Light" w:cs="Arial" w:hAnsi="Calibri Light"/>
          <w:color w:val="222222"/>
          <w:sz w:val="24"/>
          <w:szCs w:val="24"/>
          <w:shd w:val="clear" w:color="auto" w:fill="ffffff"/>
          <w:lang w:val="fr-FR"/>
        </w:rPr>
        <w:t>la société de production d’article en laiton SOPAL</w:t>
      </w:r>
      <w:r>
        <w:rPr>
          <w:rFonts w:ascii="Calibri Light" w:cs="Arial" w:hAnsi="Calibri Light"/>
          <w:color w:val="222222"/>
          <w:sz w:val="24"/>
          <w:szCs w:val="24"/>
          <w:shd w:val="clear" w:color="auto" w:fill="ffffff"/>
          <w:lang w:val="fr-FR"/>
        </w:rPr>
        <w:t xml:space="preserve"> en</w:t>
      </w:r>
      <w:r>
        <w:rPr>
          <w:rFonts w:ascii="Calibri Light" w:cs="Arial" w:hAnsi="Calibri Light"/>
          <w:color w:val="222222"/>
          <w:sz w:val="24"/>
          <w:szCs w:val="24"/>
          <w:shd w:val="clear" w:color="auto" w:fill="ffffff"/>
          <w:lang w:val="fr-FR"/>
        </w:rPr>
        <w:t xml:space="preserve"> tant que technicien </w:t>
      </w:r>
      <w:r>
        <w:rPr>
          <w:rFonts w:ascii="Calibri Light" w:cs="Arial" w:hAnsi="Calibri Light"/>
          <w:color w:val="222222"/>
          <w:sz w:val="24"/>
          <w:szCs w:val="24"/>
          <w:shd w:val="clear" w:color="auto" w:fill="ffffff"/>
          <w:lang w:val="fr-FR"/>
        </w:rPr>
        <w:t>professionnel en</w:t>
      </w:r>
      <w:r>
        <w:rPr>
          <w:rFonts w:ascii="Calibri Light" w:cs="Arial" w:hAnsi="Calibri Light"/>
          <w:color w:val="222222"/>
          <w:sz w:val="24"/>
          <w:szCs w:val="24"/>
          <w:shd w:val="clear" w:color="auto" w:fill="ffffff"/>
          <w:lang w:val="fr-FR"/>
        </w:rPr>
        <w:t xml:space="preserve"> maintenance </w:t>
      </w:r>
      <w:r>
        <w:rPr>
          <w:rFonts w:ascii="Calibri Light" w:cs="Arial" w:hAnsi="Calibri Light"/>
          <w:color w:val="222222"/>
          <w:sz w:val="24"/>
          <w:szCs w:val="24"/>
          <w:shd w:val="clear" w:color="auto" w:fill="ffffff"/>
          <w:lang w:val="fr-FR"/>
        </w:rPr>
        <w:t>industrielle.</w:t>
      </w:r>
    </w:p>
    <w:p>
      <w:pPr>
        <w:pStyle w:val="style4101"/>
        <w:rPr>
          <w:rFonts w:ascii="Calibri Light" w:hAnsi="Calibri Light"/>
        </w:rPr>
      </w:pPr>
      <w:r>
        <w:rPr>
          <w:rFonts w:ascii="Calibri Light" w:hAnsi="Calibri Light"/>
        </w:rPr>
        <w:t xml:space="preserve">Le long de la dernière période, un intérêt grandissant s’est manifesté en moi pour viser l’internationale notamment CANADA afin de mieux enrichir mon expérience et connaitre plus d’aspects professionnelle. </w:t>
      </w:r>
    </w:p>
    <w:p>
      <w:pPr>
        <w:pStyle w:val="style0"/>
        <w:widowControl/>
        <w:shd w:val="clear" w:color="auto" w:fill="ffffff"/>
        <w:suppressAutoHyphens w:val="false"/>
        <w:autoSpaceDN/>
        <w:spacing w:after="0" w:lineRule="auto" w:line="240"/>
        <w:textAlignment w:val="auto"/>
        <w:rPr>
          <w:rFonts w:ascii="Calibri Light" w:cs="Calibri Light" w:eastAsia="Times New Roman" w:hAnsi="Calibri Light"/>
          <w:kern w:val="0"/>
          <w:sz w:val="24"/>
          <w:szCs w:val="24"/>
          <w:lang w:val="fr-FR" w:eastAsia="fr-FR"/>
        </w:rPr>
      </w:pP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b/>
          <w:color w:val="000000"/>
          <w:sz w:val="24"/>
          <w:szCs w:val="24"/>
          <w:lang w:val="fr-FR"/>
        </w:rPr>
      </w:pP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b/>
          <w:color w:val="000000"/>
          <w:sz w:val="24"/>
          <w:szCs w:val="24"/>
          <w:lang w:val="fr-FR"/>
        </w:rPr>
        <w:t>EXPERIENCE PROFESSIONNELLE</w:t>
      </w:r>
    </w:p>
    <w:p>
      <w:pPr>
        <w:pStyle w:val="style4097"/>
        <w:tabs>
          <w:tab w:val="right" w:leader="none" w:pos="10198"/>
        </w:tabs>
        <w:spacing w:lineRule="atLeast" w:line="23"/>
        <w:jc w:val="left"/>
        <w:rPr>
          <w:rFonts w:ascii="Calibri Light" w:cs="Calibri Light" w:hAnsi="Calibri Light"/>
          <w:sz w:val="24"/>
          <w:szCs w:val="24"/>
        </w:rPr>
      </w:pP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 xml:space="preserve">Technicien professionnel en maintenance industrielle </w:t>
      </w: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ab/>
      </w: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>Fev</w:t>
      </w: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 xml:space="preserve"> 201</w:t>
      </w: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>7</w:t>
      </w: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 xml:space="preserve"> – </w:t>
      </w: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>Présent</w:t>
      </w:r>
    </w:p>
    <w:p>
      <w:pPr>
        <w:pStyle w:val="style4097"/>
        <w:tabs>
          <w:tab w:val="right" w:leader="none" w:pos="10198"/>
        </w:tabs>
        <w:spacing w:lineRule="atLeast" w:line="23"/>
        <w:jc w:val="left"/>
        <w:rPr>
          <w:rFonts w:ascii="Calibri Light" w:cs="Calibri Light" w:hAnsi="Calibri Light"/>
          <w:color w:val="666666"/>
          <w:sz w:val="24"/>
          <w:szCs w:val="24"/>
          <w:lang w:val="fr-FR"/>
        </w:rPr>
      </w:pPr>
      <w:r>
        <w:rPr>
          <w:rFonts w:ascii="Calibri Light" w:cs="Calibri Light" w:hAnsi="Calibri Light"/>
          <w:color w:val="666666"/>
          <w:sz w:val="24"/>
          <w:szCs w:val="24"/>
          <w:lang w:val="fr-FR"/>
        </w:rPr>
        <w:t>SOPAL</w:t>
      </w:r>
      <w:r>
        <w:rPr>
          <w:rFonts w:ascii="Calibri Light" w:cs="Calibri Light" w:hAnsi="Calibri Light"/>
          <w:color w:val="666666"/>
          <w:sz w:val="24"/>
          <w:szCs w:val="24"/>
          <w:lang w:val="fr-FR"/>
        </w:rPr>
        <w:t>: Société</w:t>
      </w:r>
      <w:r>
        <w:rPr>
          <w:rFonts w:ascii="Calibri Light" w:cs="Calibri Light" w:hAnsi="Calibri Light"/>
          <w:color w:val="666666"/>
          <w:sz w:val="24"/>
          <w:szCs w:val="24"/>
          <w:lang w:val="fr-FR"/>
        </w:rPr>
        <w:t xml:space="preserve"> de production d’articles en laiton </w:t>
      </w:r>
    </w:p>
    <w:p>
      <w:pPr>
        <w:pStyle w:val="style4097"/>
        <w:tabs>
          <w:tab w:val="right" w:leader="none" w:pos="10198"/>
        </w:tabs>
        <w:spacing w:lineRule="atLeast" w:line="23"/>
        <w:jc w:val="left"/>
        <w:rPr>
          <w:rFonts w:ascii="Calibri Light" w:cs="Calibri Light" w:hAnsi="Calibri Light"/>
          <w:sz w:val="24"/>
          <w:szCs w:val="24"/>
          <w:lang w:val="fr-FR"/>
        </w:rPr>
      </w:pP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2980"/>
          <w:tab w:val="left" w:leader="none" w:pos="2981"/>
        </w:tabs>
        <w:suppressAutoHyphens w:val="false"/>
        <w:autoSpaceDE w:val="false"/>
        <w:spacing w:before="60"/>
        <w:jc w:val="left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Inspection et recherche des causes de</w:t>
      </w:r>
      <w:r>
        <w:rPr>
          <w:rFonts w:ascii="Calibri Light" w:hAnsi="Calibri Light"/>
          <w:spacing w:val="-6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panne des pompes </w:t>
      </w:r>
      <w:r>
        <w:rPr>
          <w:rFonts w:ascii="Calibri Light" w:hAnsi="Calibri Light"/>
          <w:sz w:val="24"/>
          <w:szCs w:val="24"/>
        </w:rPr>
        <w:t xml:space="preserve">à membranes </w:t>
      </w:r>
      <w:r>
        <w:rPr>
          <w:rFonts w:ascii="Calibri Light" w:hAnsi="Calibri Light"/>
          <w:sz w:val="24"/>
          <w:szCs w:val="24"/>
        </w:rPr>
        <w:t xml:space="preserve"> 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2980"/>
          <w:tab w:val="left" w:leader="none" w:pos="2981"/>
        </w:tabs>
        <w:suppressAutoHyphens w:val="false"/>
        <w:autoSpaceDE w:val="false"/>
        <w:spacing w:before="60"/>
        <w:jc w:val="left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Contrôle et entretien préventif de tous les équipements mécaniques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2966"/>
          <w:tab w:val="left" w:leader="none" w:pos="2967"/>
        </w:tabs>
        <w:suppressAutoHyphens w:val="false"/>
        <w:autoSpaceDE w:val="false"/>
        <w:spacing w:before="1" w:lineRule="auto" w:line="237"/>
        <w:ind w:right="883"/>
        <w:jc w:val="left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color w:val="3c3a35"/>
          <w:sz w:val="24"/>
          <w:szCs w:val="24"/>
          <w:shd w:val="clear" w:color="auto" w:fill="ffffff"/>
        </w:rPr>
        <w:t xml:space="preserve">Révision et réparation des vérins hydraulique et pneumatique 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2966"/>
          <w:tab w:val="left" w:leader="none" w:pos="2967"/>
        </w:tabs>
        <w:suppressAutoHyphens w:val="false"/>
        <w:autoSpaceDE w:val="false"/>
        <w:spacing w:before="1" w:lineRule="auto" w:line="237"/>
        <w:ind w:right="883"/>
        <w:jc w:val="left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Assurer le bon fonctionnement des équipements </w:t>
      </w:r>
      <w:r>
        <w:rPr>
          <w:rFonts w:ascii="Calibri Light" w:hAnsi="Calibri Light"/>
          <w:sz w:val="24"/>
          <w:szCs w:val="24"/>
        </w:rPr>
        <w:t xml:space="preserve">de production </w:t>
      </w:r>
      <w:r>
        <w:rPr>
          <w:rFonts w:ascii="Calibri Light" w:hAnsi="Calibri Light"/>
          <w:sz w:val="24"/>
          <w:szCs w:val="24"/>
        </w:rPr>
        <w:t xml:space="preserve">en appliquant les fiches d’entretien systématique du GMAO 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2966"/>
          <w:tab w:val="left" w:leader="none" w:pos="2967"/>
        </w:tabs>
        <w:suppressAutoHyphens w:val="false"/>
        <w:autoSpaceDE w:val="false"/>
        <w:spacing w:before="1" w:lineRule="auto" w:line="237"/>
        <w:ind w:right="883"/>
        <w:jc w:val="left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Câblage des armoires électriques basse tension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2966"/>
          <w:tab w:val="left" w:leader="none" w:pos="2967"/>
        </w:tabs>
        <w:suppressAutoHyphens w:val="false"/>
        <w:autoSpaceDE w:val="false"/>
        <w:spacing w:before="1" w:lineRule="auto" w:line="237"/>
        <w:ind w:right="883"/>
        <w:jc w:val="left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color w:val="3c3a35"/>
          <w:sz w:val="24"/>
          <w:szCs w:val="24"/>
          <w:shd w:val="clear" w:color="auto" w:fill="ffffff"/>
        </w:rPr>
        <w:t>Réparation</w:t>
      </w:r>
      <w:r>
        <w:rPr>
          <w:rFonts w:ascii="Calibri Light" w:hAnsi="Calibri Light"/>
          <w:color w:val="3c3a35"/>
          <w:sz w:val="24"/>
          <w:szCs w:val="24"/>
          <w:shd w:val="clear" w:color="auto" w:fill="ffffff"/>
        </w:rPr>
        <w:t xml:space="preserve"> et utilisation les</w:t>
      </w:r>
      <w:r>
        <w:rPr>
          <w:rFonts w:ascii="Calibri Light" w:hAnsi="Calibri Light"/>
          <w:color w:val="3c3a35"/>
          <w:sz w:val="24"/>
          <w:szCs w:val="24"/>
          <w:shd w:val="clear" w:color="auto" w:fill="ffffff"/>
        </w:rPr>
        <w:t xml:space="preserve"> appareils de levage et</w:t>
      </w:r>
      <w:r>
        <w:rPr>
          <w:rFonts w:ascii="Calibri Light" w:hAnsi="Calibri Light"/>
          <w:color w:val="3c3a35"/>
          <w:sz w:val="24"/>
          <w:szCs w:val="24"/>
          <w:shd w:val="clear" w:color="auto" w:fill="ffffff"/>
        </w:rPr>
        <w:t xml:space="preserve"> de manutention : les gerbeurs électriques, les transpalettes et les girafes  </w:t>
      </w:r>
      <w:r>
        <w:rPr>
          <w:rFonts w:ascii="Calibri Light" w:hAnsi="Calibri Light"/>
          <w:color w:val="3c3a35"/>
          <w:sz w:val="24"/>
          <w:szCs w:val="24"/>
          <w:shd w:val="clear" w:color="auto" w:fill="ffffff"/>
        </w:rPr>
        <w:t xml:space="preserve"> 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2966"/>
          <w:tab w:val="left" w:leader="none" w:pos="2967"/>
        </w:tabs>
        <w:suppressAutoHyphens w:val="false"/>
        <w:autoSpaceDE w:val="false"/>
        <w:spacing w:before="1" w:lineRule="auto" w:line="237"/>
        <w:ind w:right="883"/>
        <w:jc w:val="left"/>
        <w:textAlignment w:val="auto"/>
        <w:rPr>
          <w:rFonts w:ascii="Calibri Light" w:hAnsi="Calibri Light"/>
          <w:sz w:val="24"/>
          <w:szCs w:val="24"/>
        </w:rPr>
      </w:pPr>
      <w:r>
        <w:rPr>
          <w:rFonts w:ascii="Calibri Light" w:cs="Helvetica" w:hAnsi="Calibri Light"/>
          <w:color w:val="26282a"/>
          <w:spacing w:val="9"/>
          <w:sz w:val="24"/>
          <w:szCs w:val="24"/>
          <w:shd w:val="clear" w:color="auto" w:fill="ffffff"/>
        </w:rPr>
        <w:t>Réaliser des opérations de perçage, de taraudage et de meulage et effectuer du soudage par point selon les besoins.</w:t>
      </w:r>
    </w:p>
    <w:p>
      <w:pPr>
        <w:pStyle w:val="style179"/>
        <w:numPr>
          <w:ilvl w:val="0"/>
          <w:numId w:val="1"/>
        </w:numPr>
        <w:rPr>
          <w:rFonts w:ascii="Calibri Light" w:cs="Helvetica" w:hAnsi="Calibri Light"/>
          <w:color w:val="26282a"/>
          <w:spacing w:val="9"/>
          <w:sz w:val="24"/>
          <w:szCs w:val="24"/>
          <w:shd w:val="clear" w:color="auto" w:fill="ffffff"/>
        </w:rPr>
      </w:pPr>
      <w:r>
        <w:rPr>
          <w:rFonts w:ascii="Calibri Light" w:cs="Helvetica" w:hAnsi="Calibri Light"/>
          <w:color w:val="26282a"/>
          <w:spacing w:val="9"/>
          <w:sz w:val="24"/>
          <w:szCs w:val="24"/>
          <w:shd w:val="clear" w:color="auto" w:fill="ffffff"/>
        </w:rPr>
        <w:t>Installer, aligner et ajuster des composantes mécaniques, hydrauliques, pneumatiques à l’aide d’outils manuels, pneumatiques et électriques.</w:t>
      </w:r>
    </w:p>
    <w:p>
      <w:pPr>
        <w:pStyle w:val="style179"/>
        <w:numPr>
          <w:ilvl w:val="0"/>
          <w:numId w:val="1"/>
        </w:numPr>
        <w:rPr>
          <w:rFonts w:ascii="Calibri Light" w:cs="Helvetica" w:hAnsi="Calibri Light"/>
          <w:color w:val="26282a"/>
          <w:spacing w:val="9"/>
          <w:sz w:val="24"/>
          <w:szCs w:val="24"/>
          <w:shd w:val="clear" w:color="auto" w:fill="ffffff"/>
        </w:rPr>
      </w:pPr>
      <w:r>
        <w:rPr>
          <w:rFonts w:ascii="Calibri Light" w:cs="Helvetica" w:hAnsi="Calibri Light"/>
          <w:color w:val="26282a"/>
          <w:spacing w:val="9"/>
          <w:sz w:val="24"/>
          <w:szCs w:val="24"/>
          <w:shd w:val="clear" w:color="auto" w:fill="ffffff"/>
        </w:rPr>
        <w:t xml:space="preserve">Réparation et réglage les convoyeurs à bande </w:t>
      </w:r>
    </w:p>
    <w:p>
      <w:pPr>
        <w:pStyle w:val="style4108"/>
        <w:numPr>
          <w:ilvl w:val="0"/>
          <w:numId w:val="1"/>
        </w:numPr>
        <w:tabs>
          <w:tab w:val="left" w:leader="none" w:pos="827"/>
          <w:tab w:val="left" w:leader="none" w:pos="828"/>
        </w:tabs>
        <w:spacing w:lineRule="exact" w:line="245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Réparation des machines de transfert et des presse</w:t>
      </w:r>
      <w:r>
        <w:rPr>
          <w:rFonts w:ascii="Calibri Light" w:hAnsi="Calibri Light"/>
          <w:spacing w:val="-8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hydraulique</w:t>
      </w:r>
    </w:p>
    <w:p>
      <w:pPr>
        <w:pStyle w:val="style4108"/>
        <w:tabs>
          <w:tab w:val="left" w:leader="none" w:pos="720"/>
          <w:tab w:val="left" w:leader="none" w:pos="827"/>
          <w:tab w:val="left" w:leader="none" w:pos="828"/>
        </w:tabs>
        <w:spacing w:lineRule="exact" w:line="245"/>
        <w:ind w:left="720"/>
        <w:rPr>
          <w:rFonts w:ascii="Calibri Light" w:hAnsi="Calibri Light"/>
          <w:sz w:val="24"/>
          <w:szCs w:val="24"/>
        </w:rPr>
      </w:pPr>
    </w:p>
    <w:p>
      <w:pPr>
        <w:pStyle w:val="style179"/>
        <w:tabs>
          <w:tab w:val="right" w:leader="none" w:pos="10233"/>
        </w:tabs>
        <w:spacing w:lineRule="atLeast" w:line="23"/>
        <w:ind w:left="0"/>
        <w:jc w:val="left"/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</w:pPr>
    </w:p>
    <w:bookmarkStart w:id="0" w:name="_GoBack"/>
    <w:bookmarkEnd w:id="0"/>
    <w:p>
      <w:pPr>
        <w:pStyle w:val="style4097"/>
        <w:tabs>
          <w:tab w:val="right" w:leader="none" w:pos="9356"/>
        </w:tabs>
        <w:spacing w:lineRule="atLeast" w:line="23"/>
        <w:jc w:val="left"/>
        <w:rPr>
          <w:rFonts w:ascii="Calibri Light" w:cs="Calibri Light" w:hAnsi="Calibri Light"/>
          <w:b/>
          <w:bCs/>
          <w:color w:val="000000"/>
          <w:lang w:val="fr-FR"/>
        </w:rPr>
      </w:pPr>
    </w:p>
    <w:p>
      <w:pPr>
        <w:pStyle w:val="style179"/>
        <w:widowControl w:val="false"/>
        <w:tabs>
          <w:tab w:val="left" w:leader="none" w:pos="2981"/>
        </w:tabs>
        <w:suppressAutoHyphens w:val="false"/>
        <w:autoSpaceDE w:val="false"/>
        <w:spacing w:before="23" w:lineRule="auto" w:line="276"/>
        <w:textAlignment w:val="auto"/>
        <w:rPr>
          <w:rFonts w:ascii="Calibri Light" w:hAnsi="Calibri Light"/>
          <w:lang w:val="fr-FR"/>
        </w:rPr>
      </w:pPr>
    </w:p>
    <w:p>
      <w:pPr>
        <w:pStyle w:val="style4097"/>
        <w:pBdr>
          <w:bottom w:val="single" w:sz="8" w:space="1" w:color="00000a"/>
        </w:pBdr>
        <w:tabs>
          <w:tab w:val="right" w:leader="none" w:pos="9356"/>
        </w:tabs>
        <w:spacing w:lineRule="atLeast" w:line="23"/>
        <w:rPr>
          <w:rFonts w:ascii="Calibri Light" w:cs="Calibri Light" w:hAnsi="Calibri Light"/>
          <w:b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b/>
          <w:color w:val="000000"/>
          <w:sz w:val="24"/>
          <w:szCs w:val="24"/>
          <w:lang w:val="fr-FR"/>
        </w:rPr>
        <w:t>EDUCATION</w:t>
      </w:r>
    </w:p>
    <w:p>
      <w:pPr>
        <w:pStyle w:val="style179"/>
        <w:tabs>
          <w:tab w:val="right" w:leader="none" w:pos="10233"/>
        </w:tabs>
        <w:spacing w:lineRule="atLeast" w:line="23"/>
        <w:ind w:left="0"/>
        <w:jc w:val="left"/>
        <w:rPr>
          <w:rFonts w:ascii="Calibri Light" w:cs="Calibri Light" w:hAnsi="Calibri Light"/>
          <w:sz w:val="24"/>
          <w:szCs w:val="24"/>
          <w:lang w:val="fr-FR"/>
        </w:rPr>
      </w:pP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>T</w:t>
      </w: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 xml:space="preserve">echnicien professionnel en maintenance industrielle </w:t>
      </w: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ab/>
      </w: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>20</w:t>
      </w:r>
      <w:r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  <w:t>06 -2008</w:t>
      </w:r>
    </w:p>
    <w:p>
      <w:pPr>
        <w:pStyle w:val="style4097"/>
        <w:tabs>
          <w:tab w:val="right" w:leader="none" w:pos="9356"/>
        </w:tabs>
        <w:spacing w:lineRule="atLeast" w:line="23"/>
        <w:rPr>
          <w:rFonts w:ascii="Calibri Light" w:cs="Calibri Light" w:hAnsi="Calibri Light"/>
          <w:color w:val="666666"/>
          <w:sz w:val="24"/>
          <w:szCs w:val="24"/>
          <w:lang w:val="fr-FR"/>
        </w:rPr>
      </w:pPr>
      <w:r>
        <w:rPr>
          <w:rFonts w:ascii="Calibri Light" w:cs="Calibri Light" w:hAnsi="Calibri Light"/>
          <w:color w:val="666666"/>
          <w:sz w:val="24"/>
          <w:szCs w:val="24"/>
          <w:lang w:val="fr-FR"/>
        </w:rPr>
        <w:t xml:space="preserve">Centre de formation et d’apprentissage Bach </w:t>
      </w:r>
      <w:r>
        <w:rPr>
          <w:rFonts w:ascii="Calibri Light" w:cs="Calibri Light" w:hAnsi="Calibri Light"/>
          <w:color w:val="666666"/>
          <w:sz w:val="24"/>
          <w:szCs w:val="24"/>
          <w:lang w:val="fr-FR"/>
        </w:rPr>
        <w:t>Hamba</w:t>
      </w:r>
      <w:r>
        <w:rPr>
          <w:rFonts w:ascii="Calibri Light" w:cs="Calibri Light" w:hAnsi="Calibri Light"/>
          <w:color w:val="666666"/>
          <w:sz w:val="24"/>
          <w:szCs w:val="24"/>
          <w:lang w:val="fr-FR"/>
        </w:rPr>
        <w:t xml:space="preserve"> Sfax – Tunisie</w:t>
      </w:r>
    </w:p>
    <w:p>
      <w:pPr>
        <w:pStyle w:val="style4097"/>
        <w:tabs>
          <w:tab w:val="right" w:leader="none" w:pos="9356"/>
        </w:tabs>
        <w:spacing w:lineRule="atLeast" w:line="23"/>
        <w:rPr>
          <w:rFonts w:ascii="Calibri Light" w:cs="Calibri Light" w:hAnsi="Calibri Light"/>
          <w:color w:val="666666"/>
          <w:sz w:val="24"/>
          <w:szCs w:val="24"/>
          <w:lang w:val="fr-FR"/>
        </w:rPr>
      </w:pPr>
      <w:r>
        <w:rPr>
          <w:rFonts w:ascii="Calibri Light" w:cs="Calibri Light" w:hAnsi="Calibri Light"/>
          <w:color w:val="666666"/>
          <w:sz w:val="24"/>
          <w:szCs w:val="24"/>
          <w:lang w:val="fr-FR"/>
        </w:rPr>
        <w:t>Stage par alternance effectué au sein de la société SOPAL</w:t>
      </w:r>
    </w:p>
    <w:p>
      <w:pPr>
        <w:pStyle w:val="style4097"/>
        <w:tabs>
          <w:tab w:val="right" w:leader="none" w:pos="9356"/>
        </w:tabs>
        <w:spacing w:lineRule="atLeast" w:line="23"/>
        <w:rPr>
          <w:rFonts w:ascii="Calibri Light" w:cs="Calibri Light" w:hAnsi="Calibri Light"/>
          <w:color w:val="666666"/>
          <w:sz w:val="24"/>
          <w:szCs w:val="24"/>
          <w:lang w:val="fr-FR"/>
        </w:rPr>
      </w:pPr>
    </w:p>
    <w:p>
      <w:pPr>
        <w:pStyle w:val="style179"/>
        <w:tabs>
          <w:tab w:val="right" w:leader="none" w:pos="10796"/>
        </w:tabs>
        <w:spacing w:lineRule="atLeast" w:line="23"/>
        <w:ind w:left="360"/>
        <w:jc w:val="left"/>
        <w:rPr>
          <w:rFonts w:ascii="Calibri Light" w:cs="Calibri Light" w:hAnsi="Calibri Light"/>
          <w:b/>
          <w:bCs/>
          <w:color w:val="000000"/>
          <w:sz w:val="24"/>
          <w:szCs w:val="24"/>
          <w:lang w:val="fr-FR"/>
        </w:rPr>
      </w:pPr>
      <w:r>
        <w:rPr>
          <w:rFonts w:cs="Calibri"/>
          <w:color w:val="000000"/>
          <w:lang w:val="fr-FR"/>
        </w:rPr>
        <w:t xml:space="preserve">- Reconnu par World Education Services Canada comme </w:t>
      </w:r>
      <w:r>
        <w:rPr>
          <w:rFonts w:cs="Calibri"/>
          <w:color w:val="000000"/>
          <w:lang w:val="fr-FR"/>
        </w:rPr>
        <w:t xml:space="preserve">diplôme </w:t>
      </w:r>
      <w:r>
        <w:rPr>
          <w:rFonts w:cs="Calibri"/>
          <w:color w:val="000000"/>
          <w:lang w:val="fr-FR"/>
        </w:rPr>
        <w:t>DEP</w:t>
      </w:r>
    </w:p>
    <w:p>
      <w:pPr>
        <w:pStyle w:val="style179"/>
        <w:tabs>
          <w:tab w:val="right" w:leader="none" w:pos="9356"/>
          <w:tab w:val="right" w:leader="none" w:pos="10796"/>
        </w:tabs>
        <w:spacing w:lineRule="atLeast" w:line="23"/>
        <w:ind w:left="360"/>
        <w:jc w:val="left"/>
        <w:rPr>
          <w:rFonts w:ascii="Calibri Light" w:cs="Calibri Light" w:hAnsi="Calibri Light"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color w:val="000000"/>
          <w:sz w:val="24"/>
          <w:szCs w:val="24"/>
          <w:lang w:val="fr-FR"/>
        </w:rPr>
        <w:tab/>
      </w:r>
    </w:p>
    <w:p>
      <w:pPr>
        <w:pStyle w:val="style179"/>
        <w:tabs>
          <w:tab w:val="right" w:leader="none" w:pos="9356"/>
          <w:tab w:val="right" w:leader="none" w:pos="10796"/>
        </w:tabs>
        <w:spacing w:lineRule="atLeast" w:line="23"/>
        <w:ind w:left="360"/>
        <w:jc w:val="left"/>
        <w:rPr>
          <w:rFonts w:ascii="Calibri Light" w:cs="Calibri Light" w:hAnsi="Calibri Light"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b/>
          <w:color w:val="000000"/>
          <w:sz w:val="24"/>
          <w:szCs w:val="24"/>
          <w:lang w:val="fr-FR"/>
        </w:rPr>
        <w:t>LANGUES</w:t>
      </w:r>
    </w:p>
    <w:p>
      <w:pPr>
        <w:pStyle w:val="style4097"/>
        <w:rPr>
          <w:rFonts w:ascii="Calibri Light" w:cs="Calibri Light" w:hAnsi="Calibri Light"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color w:val="000000"/>
          <w:sz w:val="24"/>
          <w:szCs w:val="24"/>
          <w:lang w:val="fr-FR"/>
        </w:rPr>
        <w:t>Français</w:t>
      </w:r>
      <w:r>
        <w:rPr>
          <w:rFonts w:ascii="Calibri Light" w:cs="Calibri Light" w:hAnsi="Calibri Light"/>
          <w:color w:val="000000"/>
          <w:sz w:val="24"/>
          <w:szCs w:val="24"/>
          <w:lang w:val="fr-FR"/>
        </w:rPr>
        <w:t xml:space="preserve"> : Intermédiaire </w:t>
      </w:r>
    </w:p>
    <w:p>
      <w:pPr>
        <w:pStyle w:val="style4097"/>
        <w:rPr>
          <w:rFonts w:ascii="Calibri Light" w:cs="Calibri Light" w:hAnsi="Calibri Light"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color w:val="000000"/>
          <w:sz w:val="24"/>
          <w:szCs w:val="24"/>
          <w:lang w:val="fr-FR"/>
        </w:rPr>
        <w:t xml:space="preserve">Anglais   : Débitant </w:t>
      </w:r>
    </w:p>
    <w:p>
      <w:pPr>
        <w:pStyle w:val="style4097"/>
        <w:rPr>
          <w:rFonts w:ascii="Calibri Light" w:cs="Calibri Light" w:hAnsi="Calibri Light"/>
          <w:color w:val="000000"/>
          <w:sz w:val="24"/>
          <w:szCs w:val="24"/>
          <w:lang w:val="fr-FR"/>
        </w:rPr>
      </w:pPr>
      <w:r>
        <w:rPr>
          <w:rFonts w:ascii="Calibri Light" w:cs="Calibri Light" w:hAnsi="Calibri Light"/>
          <w:color w:val="000000"/>
          <w:sz w:val="24"/>
          <w:szCs w:val="24"/>
          <w:lang w:val="fr-FR"/>
        </w:rPr>
        <w:t>Arabe</w:t>
      </w:r>
      <w:r>
        <w:rPr>
          <w:rFonts w:ascii="Calibri Light" w:cs="Calibri Light" w:hAnsi="Calibri Light"/>
          <w:color w:val="000000"/>
          <w:sz w:val="24"/>
          <w:szCs w:val="24"/>
          <w:lang w:val="fr-FR"/>
        </w:rPr>
        <w:t xml:space="preserve">     : Natale </w:t>
      </w: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p>
      <w:pPr>
        <w:pStyle w:val="style0"/>
        <w:rPr>
          <w:lang w:val="fr-FR"/>
        </w:rPr>
      </w:pPr>
    </w:p>
    <w:sectPr>
      <w:pgSz w:w="12240" w:h="15840" w:orient="portrait"/>
      <w:pgMar w:top="426" w:right="1021" w:bottom="719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0000000000000000000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0000000000000000000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 Light"/>
    <w:panose1 w:val="00000000000000000000"/>
    <w:charset w:val="00"/>
    <w:family w:val="swiss"/>
    <w:pitch w:val="variable"/>
    <w:sig w:usb0="A00002EF" w:usb1="4000207B" w:usb2="00000000" w:usb3="00000000" w:csb0="0000019F" w:csb1="00000000"/>
  </w:font>
  <w:font w:name="Helvetica">
    <w:altName w:val="Helvetica"/>
    <w:panose1 w:val="020b0504020000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000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DFCF714"/>
    <w:lvl w:ilvl="0" w:tplc="4262F4C8">
      <w:start w:val="1"/>
      <w:numFmt w:val="bullet"/>
      <w:lvlText w:val=""/>
      <w:lvlJc w:val="left"/>
      <w:pPr>
        <w:ind w:left="2966" w:hanging="356"/>
      </w:pPr>
      <w:rPr>
        <w:rFonts w:ascii="Symbol" w:cs="Symbol" w:eastAsia="Symbol" w:hAnsi="Symbol" w:hint="default"/>
        <w:w w:val="95"/>
        <w:sz w:val="20"/>
        <w:szCs w:val="20"/>
        <w:lang w:val="fr-FR" w:bidi="ar-SA" w:eastAsia="en-US"/>
      </w:rPr>
    </w:lvl>
    <w:lvl w:ilvl="1" w:tplc="5A305948">
      <w:start w:val="1"/>
      <w:numFmt w:val="bullet"/>
      <w:lvlText w:val="•"/>
      <w:lvlJc w:val="left"/>
      <w:pPr>
        <w:ind w:left="3683" w:hanging="356"/>
      </w:pPr>
      <w:rPr>
        <w:rFonts w:hint="default"/>
        <w:lang w:val="fr-FR" w:bidi="ar-SA" w:eastAsia="en-US"/>
      </w:rPr>
    </w:lvl>
    <w:lvl w:ilvl="2" w:tplc="8918BE16">
      <w:start w:val="1"/>
      <w:numFmt w:val="bullet"/>
      <w:lvlText w:val="•"/>
      <w:lvlJc w:val="left"/>
      <w:pPr>
        <w:ind w:left="4406" w:hanging="356"/>
      </w:pPr>
      <w:rPr>
        <w:rFonts w:hint="default"/>
        <w:lang w:val="fr-FR" w:bidi="ar-SA" w:eastAsia="en-US"/>
      </w:rPr>
    </w:lvl>
    <w:lvl w:ilvl="3" w:tplc="C616B00A">
      <w:start w:val="1"/>
      <w:numFmt w:val="bullet"/>
      <w:lvlText w:val="•"/>
      <w:lvlJc w:val="left"/>
      <w:pPr>
        <w:ind w:left="5129" w:hanging="356"/>
      </w:pPr>
      <w:rPr>
        <w:rFonts w:hint="default"/>
        <w:lang w:val="fr-FR" w:bidi="ar-SA" w:eastAsia="en-US"/>
      </w:rPr>
    </w:lvl>
    <w:lvl w:ilvl="4" w:tplc="07AA4576">
      <w:start w:val="1"/>
      <w:numFmt w:val="bullet"/>
      <w:lvlText w:val="•"/>
      <w:lvlJc w:val="left"/>
      <w:pPr>
        <w:ind w:left="5852" w:hanging="356"/>
      </w:pPr>
      <w:rPr>
        <w:rFonts w:hint="default"/>
        <w:lang w:val="fr-FR" w:bidi="ar-SA" w:eastAsia="en-US"/>
      </w:rPr>
    </w:lvl>
    <w:lvl w:ilvl="5" w:tplc="27AEC64E">
      <w:start w:val="1"/>
      <w:numFmt w:val="bullet"/>
      <w:lvlText w:val="•"/>
      <w:lvlJc w:val="left"/>
      <w:pPr>
        <w:ind w:left="6575" w:hanging="356"/>
      </w:pPr>
      <w:rPr>
        <w:rFonts w:hint="default"/>
        <w:lang w:val="fr-FR" w:bidi="ar-SA" w:eastAsia="en-US"/>
      </w:rPr>
    </w:lvl>
    <w:lvl w:ilvl="6" w:tplc="51E07EE6">
      <w:start w:val="1"/>
      <w:numFmt w:val="bullet"/>
      <w:lvlText w:val="•"/>
      <w:lvlJc w:val="left"/>
      <w:pPr>
        <w:ind w:left="7298" w:hanging="356"/>
      </w:pPr>
      <w:rPr>
        <w:rFonts w:hint="default"/>
        <w:lang w:val="fr-FR" w:bidi="ar-SA" w:eastAsia="en-US"/>
      </w:rPr>
    </w:lvl>
    <w:lvl w:ilvl="7" w:tplc="E5686DDA">
      <w:start w:val="1"/>
      <w:numFmt w:val="bullet"/>
      <w:lvlText w:val="•"/>
      <w:lvlJc w:val="left"/>
      <w:pPr>
        <w:ind w:left="8021" w:hanging="356"/>
      </w:pPr>
      <w:rPr>
        <w:rFonts w:hint="default"/>
        <w:lang w:val="fr-FR" w:bidi="ar-SA" w:eastAsia="en-US"/>
      </w:rPr>
    </w:lvl>
    <w:lvl w:ilvl="8" w:tplc="9D2E6BA0">
      <w:start w:val="1"/>
      <w:numFmt w:val="bullet"/>
      <w:lvlText w:val="•"/>
      <w:lvlJc w:val="left"/>
      <w:pPr>
        <w:ind w:left="8744" w:hanging="356"/>
      </w:pPr>
      <w:rPr>
        <w:rFonts w:hint="default"/>
        <w:lang w:val="fr-FR" w:bidi="ar-SA" w:eastAsia="en-US"/>
      </w:rPr>
    </w:lvl>
  </w:abstractNum>
  <w:abstractNum w:abstractNumId="1">
    <w:nsid w:val="00000001"/>
    <w:multiLevelType w:val="multilevel"/>
    <w:tmpl w:val="2C2958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2E675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6C571B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AFAB4B6"/>
    <w:lvl w:ilvl="0" w:tplc="46BA9FBA">
      <w:start w:val="1"/>
      <w:numFmt w:val="bullet"/>
      <w:lvlText w:val=""/>
      <w:lvlJc w:val="left"/>
      <w:pPr>
        <w:ind w:left="827" w:hanging="358"/>
      </w:pPr>
      <w:rPr>
        <w:rFonts w:ascii="Symbol" w:cs="Symbol" w:eastAsia="Symbol" w:hAnsi="Symbol" w:hint="default"/>
        <w:w w:val="99"/>
        <w:sz w:val="20"/>
        <w:szCs w:val="20"/>
        <w:lang w:val="fr-FR" w:bidi="ar-SA" w:eastAsia="en-US"/>
      </w:rPr>
    </w:lvl>
    <w:lvl w:ilvl="1" w:tplc="0E286FE0">
      <w:start w:val="1"/>
      <w:numFmt w:val="bullet"/>
      <w:lvlText w:val="•"/>
      <w:lvlJc w:val="left"/>
      <w:pPr>
        <w:ind w:left="1636" w:hanging="358"/>
      </w:pPr>
      <w:rPr>
        <w:rFonts w:hint="default"/>
        <w:lang w:val="fr-FR" w:bidi="ar-SA" w:eastAsia="en-US"/>
      </w:rPr>
    </w:lvl>
    <w:lvl w:ilvl="2" w:tplc="5C885E32">
      <w:start w:val="1"/>
      <w:numFmt w:val="bullet"/>
      <w:lvlText w:val="•"/>
      <w:lvlJc w:val="left"/>
      <w:pPr>
        <w:ind w:left="2452" w:hanging="358"/>
      </w:pPr>
      <w:rPr>
        <w:rFonts w:hint="default"/>
        <w:lang w:val="fr-FR" w:bidi="ar-SA" w:eastAsia="en-US"/>
      </w:rPr>
    </w:lvl>
    <w:lvl w:ilvl="3" w:tplc="3CA4C92A">
      <w:start w:val="1"/>
      <w:numFmt w:val="bullet"/>
      <w:lvlText w:val="•"/>
      <w:lvlJc w:val="left"/>
      <w:pPr>
        <w:ind w:left="3268" w:hanging="358"/>
      </w:pPr>
      <w:rPr>
        <w:rFonts w:hint="default"/>
        <w:lang w:val="fr-FR" w:bidi="ar-SA" w:eastAsia="en-US"/>
      </w:rPr>
    </w:lvl>
    <w:lvl w:ilvl="4" w:tplc="F740DFBC">
      <w:start w:val="1"/>
      <w:numFmt w:val="bullet"/>
      <w:lvlText w:val="•"/>
      <w:lvlJc w:val="left"/>
      <w:pPr>
        <w:ind w:left="4084" w:hanging="358"/>
      </w:pPr>
      <w:rPr>
        <w:rFonts w:hint="default"/>
        <w:lang w:val="fr-FR" w:bidi="ar-SA" w:eastAsia="en-US"/>
      </w:rPr>
    </w:lvl>
    <w:lvl w:ilvl="5" w:tplc="D99A618A">
      <w:start w:val="1"/>
      <w:numFmt w:val="bullet"/>
      <w:lvlText w:val="•"/>
      <w:lvlJc w:val="left"/>
      <w:pPr>
        <w:ind w:left="4900" w:hanging="358"/>
      </w:pPr>
      <w:rPr>
        <w:rFonts w:hint="default"/>
        <w:lang w:val="fr-FR" w:bidi="ar-SA" w:eastAsia="en-US"/>
      </w:rPr>
    </w:lvl>
    <w:lvl w:ilvl="6" w:tplc="5418A148">
      <w:start w:val="1"/>
      <w:numFmt w:val="bullet"/>
      <w:lvlText w:val="•"/>
      <w:lvlJc w:val="left"/>
      <w:pPr>
        <w:ind w:left="5716" w:hanging="358"/>
      </w:pPr>
      <w:rPr>
        <w:rFonts w:hint="default"/>
        <w:lang w:val="fr-FR" w:bidi="ar-SA" w:eastAsia="en-US"/>
      </w:rPr>
    </w:lvl>
    <w:lvl w:ilvl="7" w:tplc="F96655E8">
      <w:start w:val="1"/>
      <w:numFmt w:val="bullet"/>
      <w:lvlText w:val="•"/>
      <w:lvlJc w:val="left"/>
      <w:pPr>
        <w:ind w:left="6532" w:hanging="358"/>
      </w:pPr>
      <w:rPr>
        <w:rFonts w:hint="default"/>
        <w:lang w:val="fr-FR" w:bidi="ar-SA" w:eastAsia="en-US"/>
      </w:rPr>
    </w:lvl>
    <w:lvl w:ilvl="8" w:tplc="2FA4FE5A">
      <w:start w:val="1"/>
      <w:numFmt w:val="bullet"/>
      <w:lvlText w:val="•"/>
      <w:lvlJc w:val="left"/>
      <w:pPr>
        <w:ind w:left="7348" w:hanging="358"/>
      </w:pPr>
      <w:rPr>
        <w:rFonts w:hint="default"/>
        <w:lang w:val="fr-FR" w:bidi="ar-SA" w:eastAsia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fr-FR" w:bidi="ar-SA" w:eastAsia="fr-F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suppressAutoHyphens/>
      <w:autoSpaceDN w:val="false"/>
      <w:spacing w:lineRule="auto" w:line="256"/>
      <w:textAlignment w:val="baseline"/>
    </w:pPr>
    <w:rPr>
      <w:rFonts w:ascii="Calibri" w:cs="Tahoma" w:hAnsi="Calibri"/>
      <w:kern w:val="3"/>
      <w:sz w:val="22"/>
      <w:szCs w:val="22"/>
      <w:lang w:val="en-C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4">
    <w:name w:val="caption"/>
    <w:basedOn w:val="style4097"/>
    <w:next w:val="styl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yle4097">
    <w:name w:val="Standard"/>
    <w:next w:val="style4097"/>
    <w:pPr>
      <w:suppressAutoHyphens/>
      <w:autoSpaceDN w:val="false"/>
      <w:spacing w:after="0" w:lineRule="auto" w:line="240"/>
      <w:jc w:val="both"/>
      <w:textAlignment w:val="baseline"/>
    </w:pPr>
    <w:rPr>
      <w:rFonts w:ascii="Calibri" w:cs="Tahoma" w:hAnsi="Calibri"/>
      <w:kern w:val="3"/>
      <w:sz w:val="22"/>
      <w:szCs w:val="22"/>
      <w:lang w:val="fr-CA" w:eastAsia="en-US"/>
    </w:rPr>
  </w:style>
  <w:style w:type="paragraph" w:styleId="style101">
    <w:name w:val="HTML Preformatted"/>
    <w:basedOn w:val="style4097"/>
    <w:next w:val="style10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Courier New" w:cs="Courier New" w:eastAsia="Times New Roman" w:hAnsi="Courier New"/>
      <w:sz w:val="20"/>
      <w:szCs w:val="20"/>
      <w:lang w:val="fr-FR" w:eastAsia="fr-FR"/>
    </w:rPr>
  </w:style>
  <w:style w:type="paragraph" w:styleId="style47">
    <w:name w:val="List"/>
    <w:basedOn w:val="style4098"/>
    <w:next w:val="style47"/>
    <w:pPr/>
    <w:rPr>
      <w:rFonts w:cs="Arial"/>
    </w:rPr>
  </w:style>
  <w:style w:type="paragraph" w:customStyle="1" w:styleId="style4098">
    <w:name w:val="Text body"/>
    <w:basedOn w:val="style4097"/>
    <w:next w:val="style4098"/>
    <w:pPr>
      <w:spacing w:after="120"/>
    </w:pPr>
    <w:rPr/>
  </w:style>
  <w:style w:type="character" w:styleId="style88">
    <w:name w:val="Emphasis"/>
    <w:next w:val="style88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099">
    <w:name w:val="Heading"/>
    <w:basedOn w:val="style4097"/>
    <w:next w:val="style4098"/>
    <w:pPr>
      <w:keepNext/>
      <w:spacing w:before="240" w:after="120"/>
    </w:pPr>
    <w:rPr>
      <w:rFonts w:ascii="Arial" w:cs="Arial" w:eastAsia="Microsoft YaHei" w:hAnsi="Arial"/>
      <w:sz w:val="28"/>
      <w:szCs w:val="28"/>
    </w:rPr>
  </w:style>
  <w:style w:type="paragraph" w:customStyle="1" w:styleId="style4100">
    <w:name w:val="Index"/>
    <w:basedOn w:val="style4097"/>
    <w:next w:val="style4100"/>
    <w:pPr>
      <w:suppressLineNumbers/>
    </w:pPr>
    <w:rPr>
      <w:rFonts w:cs="Arial"/>
    </w:rPr>
  </w:style>
  <w:style w:type="paragraph" w:styleId="style179">
    <w:name w:val="List Paragraph"/>
    <w:basedOn w:val="style4097"/>
    <w:next w:val="style179"/>
    <w:qFormat/>
    <w:uiPriority w:val="1"/>
    <w:pPr>
      <w:ind w:left="720"/>
    </w:pPr>
    <w:rPr/>
  </w:style>
  <w:style w:type="paragraph" w:customStyle="1" w:styleId="style4101">
    <w:name w:val="Default"/>
    <w:next w:val="style4101"/>
    <w:pPr>
      <w:suppressAutoHyphens/>
      <w:autoSpaceDN w:val="false"/>
      <w:spacing w:after="0" w:lineRule="auto" w:line="240"/>
      <w:textAlignment w:val="baseline"/>
    </w:pPr>
    <w:rPr>
      <w:rFonts w:ascii="Calibri" w:cs="Calibri" w:hAnsi="Calibri"/>
      <w:color w:val="000000"/>
      <w:kern w:val="3"/>
      <w:sz w:val="24"/>
      <w:szCs w:val="24"/>
      <w:lang w:eastAsia="en-US"/>
    </w:rPr>
  </w:style>
  <w:style w:type="character" w:customStyle="1" w:styleId="style4102">
    <w:name w:val="Préformaté HTML Car"/>
    <w:basedOn w:val="style65"/>
    <w:next w:val="style4102"/>
    <w:qFormat/>
    <w:rPr>
      <w:rFonts w:ascii="Courier New" w:cs="Courier New" w:eastAsia="Times New Roman" w:hAnsi="Courier New"/>
      <w:sz w:val="20"/>
      <w:szCs w:val="20"/>
      <w:lang w:val="fr-FR" w:eastAsia="fr-FR"/>
    </w:rPr>
  </w:style>
  <w:style w:type="character" w:customStyle="1" w:styleId="style4103">
    <w:name w:val="ListLabel 1"/>
    <w:next w:val="style4103"/>
    <w:qFormat/>
    <w:rPr>
      <w:rFonts w:cs="Courier New"/>
    </w:rPr>
  </w:style>
  <w:style w:type="character" w:customStyle="1" w:styleId="style4104">
    <w:name w:val="Bullet Symbols"/>
    <w:next w:val="style4104"/>
    <w:qFormat/>
    <w:rPr>
      <w:rFonts w:ascii="OpenSymbol" w:cs="OpenSymbol" w:eastAsia="OpenSymbol" w:hAnsi="OpenSymbol"/>
    </w:rPr>
  </w:style>
  <w:style w:type="character" w:customStyle="1" w:styleId="style4105">
    <w:name w:val="ListLabel 2"/>
    <w:next w:val="style4105"/>
    <w:qFormat/>
    <w:rPr>
      <w:rFonts w:cs="Courier New"/>
    </w:rPr>
  </w:style>
  <w:style w:type="character" w:customStyle="1" w:styleId="style4106">
    <w:name w:val="Internet link"/>
    <w:next w:val="style4106"/>
    <w:qFormat/>
    <w:rPr>
      <w:color w:val="000080"/>
      <w:u w:val="single"/>
    </w:rPr>
  </w:style>
  <w:style w:type="character" w:customStyle="1" w:styleId="style4107">
    <w:name w:val="Unresolved Mention"/>
    <w:basedOn w:val="style65"/>
    <w:next w:val="style4107"/>
    <w:uiPriority w:val="99"/>
    <w:rPr>
      <w:color w:val="605e5c"/>
      <w:shd w:val="clear" w:color="auto" w:fill="e1dfdd"/>
    </w:rPr>
  </w:style>
  <w:style w:type="paragraph" w:customStyle="1" w:styleId="style4108">
    <w:name w:val="Table Paragraph"/>
    <w:basedOn w:val="style0"/>
    <w:next w:val="style4108"/>
    <w:qFormat/>
    <w:uiPriority w:val="1"/>
    <w:pPr>
      <w:suppressAutoHyphens w:val="false"/>
      <w:autoSpaceDE w:val="false"/>
      <w:spacing w:after="0" w:lineRule="auto" w:line="240"/>
      <w:ind w:left="45"/>
      <w:textAlignment w:val="auto"/>
    </w:pPr>
    <w:rPr>
      <w:rFonts w:ascii="Times New Roman" w:cs="Times New Roman" w:eastAsia="Times New Roman" w:hAnsi="Times New Roman"/>
      <w:kern w:val="0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259</Words>
  <Pages>2</Pages>
  <Characters>1599</Characters>
  <Application>WPS Office</Application>
  <DocSecurity>0</DocSecurity>
  <Paragraphs>45</Paragraphs>
  <ScaleCrop>false</ScaleCrop>
  <LinksUpToDate>false</LinksUpToDate>
  <CharactersWithSpaces>1860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2022-08-28T13:33:32Z</dcterms:created>
  <dc:creator>User</dc:creator>
  <lastModifiedBy>2201116TG</lastModifiedBy>
  <lastPrinted>2021-01-22T03:30:00Z</lastPrinted>
  <dcterms:modified xsi:type="dcterms:W3CDTF">2022-11-09T06:06:10Z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1033-10.2.0.7636</vt:lpwstr>
  </property>
</Properties>
</file>