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3F2" w:rsidRDefault="00075D21" w:rsidP="00F376E5">
      <w:pPr>
        <w:pStyle w:val="Name"/>
        <w:rPr>
          <w:rFonts w:asciiTheme="minorHAnsi" w:hAnsiTheme="minorHAnsi" w:cstheme="minorHAnsi"/>
        </w:rPr>
      </w:pPr>
      <w:r>
        <w:rPr>
          <w:rFonts w:asciiTheme="minorHAnsi" w:hAnsiTheme="minorHAnsi" w:cstheme="minorHAnsi"/>
        </w:rPr>
        <w:t>Michael Magdy</w:t>
      </w:r>
      <w:r w:rsidR="00682BAA">
        <w:rPr>
          <w:rFonts w:asciiTheme="minorHAnsi" w:hAnsiTheme="minorHAnsi" w:cstheme="minorHAnsi"/>
        </w:rPr>
        <w:t xml:space="preserve">                                                                           </w:t>
      </w:r>
      <w:r w:rsidR="00682BAA">
        <w:rPr>
          <w:rFonts w:asciiTheme="minorHAnsi" w:hAnsiTheme="minorHAnsi" w:cstheme="minorHAnsi"/>
          <w:noProof/>
        </w:rPr>
        <w:drawing>
          <wp:inline distT="0" distB="0" distL="0" distR="0">
            <wp:extent cx="9334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8041942_10160709571960707_7123943055647834112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8944" cy="891039"/>
                    </a:xfrm>
                    <a:prstGeom prst="rect">
                      <a:avLst/>
                    </a:prstGeom>
                  </pic:spPr>
                </pic:pic>
              </a:graphicData>
            </a:graphic>
          </wp:inline>
        </w:drawing>
      </w:r>
    </w:p>
    <w:p w:rsidR="00B37164" w:rsidRDefault="00B37164" w:rsidP="00B37164">
      <w:pPr>
        <w:pStyle w:val="Name"/>
        <w:rPr>
          <w:rFonts w:asciiTheme="minorHAnsi" w:hAnsiTheme="minorHAnsi" w:cstheme="minorHAnsi"/>
          <w:b w:val="0"/>
          <w:bCs/>
          <w:sz w:val="24"/>
          <w:szCs w:val="16"/>
        </w:rPr>
      </w:pPr>
      <w:r w:rsidRPr="00B37164">
        <w:rPr>
          <w:rFonts w:asciiTheme="minorHAnsi" w:hAnsiTheme="minorHAnsi" w:cstheme="minorHAnsi"/>
          <w:b w:val="0"/>
          <w:bCs/>
          <w:sz w:val="24"/>
          <w:szCs w:val="16"/>
        </w:rPr>
        <w:t xml:space="preserve">Personnel </w:t>
      </w:r>
      <w:r>
        <w:rPr>
          <w:rFonts w:asciiTheme="minorHAnsi" w:hAnsiTheme="minorHAnsi" w:cstheme="minorHAnsi"/>
          <w:b w:val="0"/>
          <w:bCs/>
          <w:sz w:val="24"/>
          <w:szCs w:val="16"/>
        </w:rPr>
        <w:t>Manager</w:t>
      </w:r>
      <w:r w:rsidR="007627FF">
        <w:rPr>
          <w:rFonts w:asciiTheme="minorHAnsi" w:hAnsiTheme="minorHAnsi" w:cstheme="minorHAnsi"/>
          <w:b w:val="0"/>
          <w:bCs/>
          <w:sz w:val="24"/>
          <w:szCs w:val="16"/>
        </w:rPr>
        <w:t xml:space="preserve"> – HR Deputy Manager </w:t>
      </w:r>
    </w:p>
    <w:tbl>
      <w:tblPr>
        <w:tblStyle w:val="TableGrid"/>
        <w:tblpPr w:leftFromText="180" w:rightFromText="180" w:vertAnchor="text" w:horzAnchor="margin" w:tblpY="181"/>
        <w:tblW w:w="5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73"/>
        <w:gridCol w:w="6274"/>
      </w:tblGrid>
      <w:tr w:rsidR="00227A49" w:rsidRPr="003B19FB" w:rsidTr="00227A49">
        <w:trPr>
          <w:trHeight w:val="730"/>
        </w:trPr>
        <w:tc>
          <w:tcPr>
            <w:tcW w:w="5228" w:type="dxa"/>
          </w:tcPr>
          <w:p w:rsidR="00227A49" w:rsidRDefault="00227A49" w:rsidP="00227A49">
            <w:pPr>
              <w:widowControl w:val="0"/>
              <w:rPr>
                <w:rFonts w:asciiTheme="minorHAnsi" w:hAnsiTheme="minorHAnsi" w:cstheme="minorHAnsi"/>
              </w:rPr>
            </w:pPr>
            <w:r>
              <w:rPr>
                <w:rFonts w:asciiTheme="minorHAnsi" w:hAnsiTheme="minorHAnsi" w:cstheme="minorHAnsi"/>
              </w:rPr>
              <w:sym w:font="Wingdings" w:char="F028"/>
            </w:r>
            <w:r>
              <w:rPr>
                <w:rFonts w:asciiTheme="minorHAnsi" w:hAnsiTheme="minorHAnsi" w:cstheme="minorHAnsi"/>
              </w:rPr>
              <w:t xml:space="preserve"> </w:t>
            </w:r>
            <w:r w:rsidRPr="003B19FB">
              <w:rPr>
                <w:rFonts w:asciiTheme="minorHAnsi" w:hAnsiTheme="minorHAnsi" w:cstheme="minorHAnsi"/>
              </w:rPr>
              <w:t xml:space="preserve">: </w:t>
            </w:r>
            <w:r>
              <w:rPr>
                <w:rFonts w:asciiTheme="minorHAnsi" w:hAnsiTheme="minorHAnsi" w:cstheme="minorHAnsi"/>
              </w:rPr>
              <w:t xml:space="preserve">01110100048 </w:t>
            </w:r>
          </w:p>
          <w:p w:rsidR="00227A49" w:rsidRDefault="00227A49" w:rsidP="00227A49">
            <w:pPr>
              <w:widowControl w:val="0"/>
              <w:rPr>
                <w:rFonts w:asciiTheme="minorHAnsi" w:hAnsiTheme="minorHAnsi" w:cstheme="minorHAnsi"/>
              </w:rPr>
            </w:pPr>
            <w:r>
              <w:rPr>
                <w:rFonts w:asciiTheme="minorHAnsi" w:hAnsiTheme="minorHAnsi" w:cstheme="minorHAnsi"/>
              </w:rPr>
              <w:sym w:font="Wingdings" w:char="F02A"/>
            </w:r>
            <w:r>
              <w:rPr>
                <w:rFonts w:asciiTheme="minorHAnsi" w:hAnsiTheme="minorHAnsi" w:cstheme="minorHAnsi"/>
              </w:rPr>
              <w:t xml:space="preserve"> : </w:t>
            </w:r>
            <w:hyperlink r:id="rId8" w:history="1">
              <w:r w:rsidRPr="00F32459">
                <w:rPr>
                  <w:rStyle w:val="Hyperlink"/>
                  <w:rFonts w:asciiTheme="minorHAnsi" w:hAnsiTheme="minorHAnsi" w:cstheme="minorHAnsi"/>
                </w:rPr>
                <w:t>michaelmagdyfarag@gmail.com</w:t>
              </w:r>
            </w:hyperlink>
          </w:p>
          <w:p w:rsidR="00227A49" w:rsidRDefault="00227A49" w:rsidP="00227A49">
            <w:pPr>
              <w:widowControl w:val="0"/>
              <w:rPr>
                <w:rFonts w:asciiTheme="minorHAnsi" w:hAnsiTheme="minorHAnsi" w:cstheme="minorHAnsi"/>
              </w:rPr>
            </w:pPr>
            <w:r>
              <w:rPr>
                <w:rFonts w:asciiTheme="minorHAnsi" w:hAnsiTheme="minorHAnsi" w:cstheme="minorHAnsi"/>
              </w:rPr>
              <w:sym w:font="Wingdings" w:char="F040"/>
            </w:r>
            <w:r>
              <w:rPr>
                <w:rFonts w:asciiTheme="minorHAnsi" w:hAnsiTheme="minorHAnsi" w:cstheme="minorHAnsi"/>
              </w:rPr>
              <w:t xml:space="preserve"> : 29 April , 1984</w:t>
            </w:r>
          </w:p>
          <w:p w:rsidR="00227A49" w:rsidRPr="003B19FB" w:rsidRDefault="00227A49" w:rsidP="00227A49">
            <w:pPr>
              <w:widowControl w:val="0"/>
              <w:rPr>
                <w:rFonts w:asciiTheme="minorHAnsi" w:hAnsiTheme="minorHAnsi" w:cstheme="minorHAnsi"/>
              </w:rPr>
            </w:pPr>
            <w:r>
              <w:rPr>
                <w:rFonts w:asciiTheme="minorHAnsi" w:hAnsiTheme="minorHAnsi" w:cstheme="minorHAnsi"/>
              </w:rPr>
              <w:t xml:space="preserve">                                                                                                                                                            </w:t>
            </w:r>
          </w:p>
        </w:tc>
        <w:tc>
          <w:tcPr>
            <w:tcW w:w="5228" w:type="dxa"/>
          </w:tcPr>
          <w:p w:rsidR="00227A49" w:rsidRDefault="00227A49" w:rsidP="00227A49">
            <w:pPr>
              <w:pStyle w:val="NormalWeb"/>
              <w:shd w:val="clear" w:color="auto" w:fill="FFFFFF"/>
              <w:spacing w:before="0" w:beforeAutospacing="0" w:after="0" w:afterAutospacing="0"/>
              <w:rPr>
                <w:rFonts w:ascii="Arimo" w:hAnsi="Arimo"/>
                <w:color w:val="343434"/>
                <w:sz w:val="23"/>
                <w:szCs w:val="23"/>
              </w:rPr>
            </w:pPr>
            <w:r>
              <w:rPr>
                <w:rFonts w:ascii="Arimo" w:hAnsi="Arimo"/>
                <w:color w:val="343434"/>
                <w:sz w:val="23"/>
                <w:szCs w:val="23"/>
              </w:rPr>
              <w:t>22 Tower , Tijan</w:t>
            </w:r>
          </w:p>
          <w:p w:rsidR="00227A49" w:rsidRDefault="00227A49" w:rsidP="00227A49">
            <w:pPr>
              <w:pStyle w:val="NormalWeb"/>
              <w:shd w:val="clear" w:color="auto" w:fill="FFFFFF"/>
              <w:spacing w:before="0" w:beforeAutospacing="0" w:after="0" w:afterAutospacing="0"/>
              <w:rPr>
                <w:rFonts w:ascii="Arimo" w:hAnsi="Arimo"/>
                <w:color w:val="343434"/>
                <w:sz w:val="23"/>
                <w:szCs w:val="23"/>
              </w:rPr>
            </w:pPr>
            <w:r>
              <w:rPr>
                <w:rFonts w:ascii="Arimo" w:hAnsi="Arimo"/>
                <w:color w:val="343434"/>
                <w:sz w:val="23"/>
                <w:szCs w:val="23"/>
              </w:rPr>
              <w:t>Zahraa Elmaadi</w:t>
            </w:r>
          </w:p>
          <w:p w:rsidR="00227A49" w:rsidRDefault="00227A49" w:rsidP="00227A49">
            <w:pPr>
              <w:pStyle w:val="NormalWeb"/>
              <w:shd w:val="clear" w:color="auto" w:fill="FFFFFF"/>
              <w:spacing w:before="0" w:beforeAutospacing="0" w:after="0" w:afterAutospacing="0"/>
              <w:rPr>
                <w:rFonts w:ascii="Arimo" w:hAnsi="Arimo"/>
                <w:color w:val="343434"/>
                <w:sz w:val="23"/>
                <w:szCs w:val="23"/>
              </w:rPr>
            </w:pPr>
            <w:r>
              <w:rPr>
                <w:rFonts w:ascii="Arimo" w:hAnsi="Arimo"/>
                <w:color w:val="343434"/>
                <w:sz w:val="23"/>
                <w:szCs w:val="23"/>
              </w:rPr>
              <w:t>Maadi - Cairo</w:t>
            </w:r>
          </w:p>
          <w:p w:rsidR="00227A49" w:rsidRPr="003B19FB" w:rsidRDefault="00227A49" w:rsidP="00227A49">
            <w:pPr>
              <w:widowControl w:val="0"/>
              <w:jc w:val="center"/>
              <w:rPr>
                <w:rFonts w:asciiTheme="minorHAnsi" w:hAnsiTheme="minorHAnsi" w:cstheme="minorHAnsi"/>
              </w:rPr>
            </w:pPr>
          </w:p>
        </w:tc>
      </w:tr>
    </w:tbl>
    <w:p w:rsidR="00A90527" w:rsidRDefault="00075D21" w:rsidP="00A90527">
      <w:pPr>
        <w:rPr>
          <w:rFonts w:ascii="Arimo" w:hAnsi="Arimo"/>
          <w:color w:val="343434"/>
          <w:sz w:val="23"/>
          <w:szCs w:val="23"/>
          <w:shd w:val="clear" w:color="auto" w:fill="FFFFFF"/>
          <w:rtl/>
          <w:lang w:bidi="ar-EG"/>
        </w:rPr>
      </w:pPr>
      <w:r>
        <w:rPr>
          <w:rFonts w:ascii="Arimo" w:hAnsi="Arimo"/>
          <w:color w:val="343434"/>
          <w:sz w:val="23"/>
          <w:szCs w:val="23"/>
          <w:shd w:val="clear" w:color="auto" w:fill="FFFFFF"/>
        </w:rPr>
        <w:t xml:space="preserve">Over </w:t>
      </w:r>
      <w:r w:rsidR="00411B9D">
        <w:rPr>
          <w:rFonts w:ascii="Arimo" w:hAnsi="Arimo" w:hint="cs"/>
          <w:color w:val="343434"/>
          <w:sz w:val="23"/>
          <w:szCs w:val="23"/>
          <w:shd w:val="clear" w:color="auto" w:fill="FFFFFF"/>
          <w:rtl/>
        </w:rPr>
        <w:t>12</w:t>
      </w:r>
      <w:bookmarkStart w:id="0" w:name="_GoBack"/>
      <w:bookmarkEnd w:id="0"/>
      <w:r>
        <w:rPr>
          <w:rFonts w:ascii="Arimo" w:hAnsi="Arimo"/>
          <w:color w:val="343434"/>
          <w:sz w:val="23"/>
          <w:szCs w:val="23"/>
          <w:shd w:val="clear" w:color="auto" w:fill="FFFFFF"/>
        </w:rPr>
        <w:t xml:space="preserve"> years of human resources experience, experience in recruitment and personnel, expertise in conflict resolution and labor relations, capable of collaborating with management to develop strategies, skilled in the analysis and improvement of the human resources division, create and implement hiring best practices.</w:t>
      </w:r>
    </w:p>
    <w:p w:rsidR="00075D21" w:rsidRPr="003B19FB" w:rsidRDefault="00075D21" w:rsidP="00A90527">
      <w:pPr>
        <w:rPr>
          <w:rFonts w:asciiTheme="minorHAnsi" w:hAnsiTheme="minorHAnsi" w:cstheme="minorHAnsi"/>
        </w:rPr>
      </w:pPr>
    </w:p>
    <w:p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rsidR="004D36B0" w:rsidRPr="003B19FB" w:rsidRDefault="007F03E6" w:rsidP="004D36B0">
      <w:pPr>
        <w:rPr>
          <w:rFonts w:asciiTheme="minorHAnsi" w:hAnsiTheme="minorHAnsi" w:cstheme="minorHAnsi"/>
        </w:rPr>
      </w:pPr>
      <w:r w:rsidRPr="00BE77DA">
        <w:rPr>
          <w:rFonts w:ascii="Arimo" w:hAnsi="Arimo"/>
          <w:b/>
          <w:bCs/>
          <w:color w:val="343434"/>
          <w:sz w:val="25"/>
          <w:shd w:val="clear" w:color="auto" w:fill="FFFFFF"/>
        </w:rPr>
        <w:t>Bachelor of Laws</w:t>
      </w:r>
      <w:r w:rsidR="004D36B0" w:rsidRPr="00BE77DA">
        <w:rPr>
          <w:rFonts w:ascii="Arimo" w:hAnsi="Arimo"/>
          <w:b/>
          <w:bCs/>
          <w:color w:val="343434"/>
          <w:sz w:val="25"/>
          <w:shd w:val="clear" w:color="auto" w:fill="FFFFFF"/>
        </w:rPr>
        <w:t xml:space="preserve"> </w:t>
      </w:r>
      <w:r w:rsidR="004D36B0">
        <w:rPr>
          <w:rFonts w:ascii="Arimo" w:hAnsi="Arimo"/>
          <w:b/>
          <w:bCs/>
          <w:color w:val="343434"/>
          <w:sz w:val="29"/>
          <w:szCs w:val="29"/>
          <w:shd w:val="clear" w:color="auto" w:fill="FFFFFF"/>
        </w:rPr>
        <w:t xml:space="preserve">- </w:t>
      </w:r>
      <w:r w:rsidR="004D36B0" w:rsidRPr="007F03E6">
        <w:rPr>
          <w:rFonts w:asciiTheme="minorHAnsi" w:hAnsiTheme="minorHAnsi" w:cstheme="minorHAnsi"/>
        </w:rPr>
        <w:t>Helwan University</w:t>
      </w:r>
      <w:r w:rsidR="004D36B0">
        <w:rPr>
          <w:rFonts w:asciiTheme="minorHAnsi" w:hAnsiTheme="minorHAnsi" w:cstheme="minorHAnsi"/>
        </w:rPr>
        <w:t xml:space="preserve">                                   </w:t>
      </w:r>
      <w:r w:rsidR="00D74573">
        <w:rPr>
          <w:rFonts w:asciiTheme="minorHAnsi" w:hAnsiTheme="minorHAnsi" w:cstheme="minorHAnsi"/>
        </w:rPr>
        <w:t xml:space="preserve">            </w:t>
      </w:r>
      <w:r w:rsidR="004D36B0">
        <w:rPr>
          <w:rFonts w:asciiTheme="minorHAnsi" w:hAnsiTheme="minorHAnsi" w:cstheme="minorHAnsi"/>
        </w:rPr>
        <w:t xml:space="preserve">              </w:t>
      </w:r>
      <w:r w:rsidR="004D36B0" w:rsidRPr="004D36B0">
        <w:rPr>
          <w:rStyle w:val="dateto"/>
          <w:b/>
          <w:bCs/>
          <w:sz w:val="23"/>
          <w:szCs w:val="23"/>
        </w:rPr>
        <w:t>May</w:t>
      </w:r>
      <w:r w:rsidR="004D36B0" w:rsidRPr="007F03E6">
        <w:rPr>
          <w:rFonts w:ascii="Arimo" w:hAnsi="Arimo"/>
          <w:color w:val="343434"/>
          <w:sz w:val="27"/>
          <w:szCs w:val="28"/>
          <w:shd w:val="clear" w:color="auto" w:fill="FFFFFF"/>
        </w:rPr>
        <w:t xml:space="preserve"> </w:t>
      </w:r>
      <w:r w:rsidR="004D36B0" w:rsidRPr="004D36B0">
        <w:rPr>
          <w:rStyle w:val="datefrom"/>
          <w:b/>
          <w:bCs/>
          <w:sz w:val="23"/>
          <w:szCs w:val="23"/>
        </w:rPr>
        <w:t>2005</w:t>
      </w:r>
      <w:r w:rsidR="004D36B0">
        <w:rPr>
          <w:rFonts w:asciiTheme="minorHAnsi" w:hAnsiTheme="minorHAnsi" w:cstheme="minorHAnsi"/>
        </w:rPr>
        <w:t xml:space="preserve">      </w:t>
      </w:r>
    </w:p>
    <w:p w:rsidR="00A90527" w:rsidRPr="004D36B0" w:rsidRDefault="007F03E6" w:rsidP="004D36B0">
      <w:pPr>
        <w:rPr>
          <w:rFonts w:ascii="Arimo" w:hAnsi="Arimo"/>
          <w:b/>
          <w:bCs/>
          <w:color w:val="343434"/>
          <w:sz w:val="29"/>
          <w:szCs w:val="29"/>
          <w:shd w:val="clear" w:color="auto" w:fill="FFFFFF"/>
        </w:rPr>
      </w:pPr>
      <w:r>
        <w:rPr>
          <w:rFonts w:ascii="Arimo" w:hAnsi="Arimo"/>
          <w:b/>
          <w:bCs/>
          <w:color w:val="343434"/>
          <w:sz w:val="29"/>
          <w:szCs w:val="29"/>
          <w:shd w:val="clear" w:color="auto" w:fill="FFFFFF"/>
        </w:rPr>
        <w:t xml:space="preserve">                                                                         </w:t>
      </w: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Experience</w:t>
      </w:r>
    </w:p>
    <w:p w:rsidR="007F03E6" w:rsidRDefault="007F03E6" w:rsidP="007F03E6">
      <w:pPr>
        <w:tabs>
          <w:tab w:val="right" w:pos="8640"/>
        </w:tabs>
        <w:rPr>
          <w:rStyle w:val="dateto"/>
          <w:rFonts w:ascii="Arimo" w:hAnsi="Arimo"/>
          <w:b/>
          <w:bCs/>
          <w:color w:val="343434"/>
          <w:sz w:val="23"/>
          <w:szCs w:val="23"/>
          <w:shd w:val="clear" w:color="auto" w:fill="FFFFFF"/>
        </w:rPr>
      </w:pPr>
      <w:r>
        <w:rPr>
          <w:rFonts w:asciiTheme="minorHAnsi" w:hAnsiTheme="minorHAnsi" w:cstheme="minorHAnsi"/>
          <w:b/>
        </w:rPr>
        <w:t>Wadi Degla Sporting Club</w:t>
      </w:r>
      <w:r w:rsidR="004D36B0">
        <w:rPr>
          <w:rFonts w:asciiTheme="minorHAnsi" w:hAnsiTheme="minorHAnsi" w:cstheme="minorHAnsi"/>
          <w:b/>
        </w:rPr>
        <w:t xml:space="preserve"> and Wadi Degla Football Company</w:t>
      </w:r>
      <w:r w:rsidR="00E068E4">
        <w:rPr>
          <w:rFonts w:asciiTheme="minorHAnsi" w:hAnsiTheme="minorHAnsi" w:cstheme="minorHAnsi" w:hint="cs"/>
          <w:b/>
          <w:rtl/>
        </w:rPr>
        <w:t xml:space="preserve"> </w:t>
      </w:r>
      <w:r w:rsidR="00E068E4">
        <w:rPr>
          <w:rFonts w:asciiTheme="minorHAnsi" w:hAnsiTheme="minorHAnsi" w:cstheme="minorHAnsi"/>
          <w:b/>
        </w:rPr>
        <w:t xml:space="preserve">             </w:t>
      </w:r>
      <w:r w:rsidR="00EA2F62" w:rsidRPr="003B19FB">
        <w:rPr>
          <w:rFonts w:asciiTheme="minorHAnsi" w:hAnsiTheme="minorHAnsi" w:cstheme="minorHAnsi"/>
        </w:rPr>
        <w:tab/>
      </w:r>
      <w:r w:rsidR="00E068E4">
        <w:rPr>
          <w:rFonts w:asciiTheme="minorHAnsi" w:hAnsiTheme="minorHAnsi" w:cstheme="minorHAnsi"/>
        </w:rPr>
        <w:t xml:space="preserve">  </w:t>
      </w:r>
      <w:r w:rsidR="00E068E4">
        <w:rPr>
          <w:rFonts w:asciiTheme="minorHAnsi" w:hAnsiTheme="minorHAnsi" w:cstheme="minorHAnsi" w:hint="cs"/>
          <w:rtl/>
          <w:lang w:bidi="ar-EG"/>
        </w:rPr>
        <w:t xml:space="preserve"> </w:t>
      </w:r>
      <w:r>
        <w:rPr>
          <w:rStyle w:val="datefrom"/>
          <w:rFonts w:ascii="Arimo" w:hAnsi="Arimo"/>
          <w:b/>
          <w:bCs/>
          <w:color w:val="343434"/>
          <w:sz w:val="23"/>
          <w:szCs w:val="23"/>
          <w:shd w:val="clear" w:color="auto" w:fill="FFFFFF"/>
        </w:rPr>
        <w:t>2011-05</w:t>
      </w:r>
      <w:r>
        <w:rPr>
          <w:rFonts w:ascii="Arimo" w:hAnsi="Arimo"/>
          <w:b/>
          <w:bCs/>
          <w:color w:val="343434"/>
          <w:sz w:val="23"/>
          <w:szCs w:val="23"/>
          <w:shd w:val="clear" w:color="auto" w:fill="FFFFFF"/>
        </w:rPr>
        <w:t> </w:t>
      </w:r>
      <w:r>
        <w:rPr>
          <w:rStyle w:val="dateto"/>
          <w:rFonts w:ascii="Arimo" w:hAnsi="Arimo"/>
          <w:b/>
          <w:bCs/>
          <w:color w:val="343434"/>
          <w:sz w:val="23"/>
          <w:szCs w:val="23"/>
          <w:shd w:val="clear" w:color="auto" w:fill="FFFFFF"/>
        </w:rPr>
        <w:t>present</w:t>
      </w:r>
    </w:p>
    <w:p w:rsidR="00A90527" w:rsidRDefault="007F03E6" w:rsidP="007F03E6">
      <w:pPr>
        <w:tabs>
          <w:tab w:val="right" w:pos="8640"/>
        </w:tabs>
        <w:rPr>
          <w:rFonts w:asciiTheme="minorHAnsi" w:hAnsiTheme="minorHAnsi" w:cstheme="minorHAnsi"/>
        </w:rPr>
      </w:pPr>
      <w:r>
        <w:rPr>
          <w:rFonts w:asciiTheme="minorHAnsi" w:hAnsiTheme="minorHAnsi" w:cstheme="minorHAnsi"/>
        </w:rPr>
        <w:t>Personnel Manager</w:t>
      </w:r>
    </w:p>
    <w:p w:rsidR="004D36B0" w:rsidRPr="003B19FB" w:rsidRDefault="004D36B0" w:rsidP="007F03E6">
      <w:pPr>
        <w:tabs>
          <w:tab w:val="right" w:pos="8640"/>
        </w:tabs>
        <w:rPr>
          <w:rFonts w:asciiTheme="minorHAnsi" w:hAnsiTheme="minorHAnsi" w:cstheme="minorHAnsi"/>
        </w:rPr>
      </w:pPr>
    </w:p>
    <w:p w:rsidR="004D36B0" w:rsidRDefault="007F03E6" w:rsidP="007F03E6">
      <w:pPr>
        <w:numPr>
          <w:ilvl w:val="0"/>
          <w:numId w:val="4"/>
        </w:numPr>
        <w:rPr>
          <w:rFonts w:asciiTheme="minorHAnsi" w:hAnsiTheme="minorHAnsi" w:cstheme="minorHAnsi"/>
        </w:rPr>
      </w:pPr>
      <w:r w:rsidRPr="007F03E6">
        <w:rPr>
          <w:rFonts w:asciiTheme="minorHAnsi" w:hAnsiTheme="minorHAnsi" w:cstheme="minorHAnsi"/>
        </w:rPr>
        <w:t xml:space="preserve">Managing the recruitment and selection </w:t>
      </w:r>
      <w:r w:rsidR="004D36B0" w:rsidRPr="007F03E6">
        <w:rPr>
          <w:rFonts w:asciiTheme="minorHAnsi" w:hAnsiTheme="minorHAnsi" w:cstheme="minorHAnsi"/>
        </w:rPr>
        <w:t>process.</w:t>
      </w:r>
    </w:p>
    <w:p w:rsidR="004D36B0" w:rsidRDefault="004D36B0" w:rsidP="004D36B0">
      <w:pPr>
        <w:numPr>
          <w:ilvl w:val="0"/>
          <w:numId w:val="4"/>
        </w:numPr>
        <w:rPr>
          <w:rFonts w:asciiTheme="minorHAnsi" w:hAnsiTheme="minorHAnsi" w:cstheme="minorHAnsi"/>
        </w:rPr>
      </w:pPr>
      <w:r w:rsidRPr="004D36B0">
        <w:rPr>
          <w:rFonts w:asciiTheme="minorHAnsi" w:hAnsiTheme="minorHAnsi" w:cstheme="minorHAnsi"/>
        </w:rPr>
        <w:t>Ensure legal compliance throughout human resource management.</w:t>
      </w:r>
    </w:p>
    <w:p w:rsidR="004D36B0" w:rsidRDefault="004D36B0" w:rsidP="004D36B0">
      <w:pPr>
        <w:numPr>
          <w:ilvl w:val="0"/>
          <w:numId w:val="4"/>
        </w:numPr>
        <w:rPr>
          <w:rFonts w:asciiTheme="minorHAnsi" w:hAnsiTheme="minorHAnsi" w:cstheme="minorHAnsi"/>
        </w:rPr>
      </w:pPr>
      <w:r w:rsidRPr="004D36B0">
        <w:rPr>
          <w:rFonts w:asciiTheme="minorHAnsi" w:hAnsiTheme="minorHAnsi" w:cstheme="minorHAnsi"/>
        </w:rPr>
        <w:t>Develop and monitor overall HR strategies, systems, tactics and procedures across the organization</w:t>
      </w:r>
      <w:r>
        <w:rPr>
          <w:rFonts w:asciiTheme="minorHAnsi" w:hAnsiTheme="minorHAnsi" w:cstheme="minorHAnsi"/>
        </w:rPr>
        <w:t>.</w:t>
      </w:r>
    </w:p>
    <w:p w:rsidR="004D36B0" w:rsidRDefault="004D36B0" w:rsidP="004D36B0">
      <w:pPr>
        <w:numPr>
          <w:ilvl w:val="0"/>
          <w:numId w:val="4"/>
        </w:numPr>
        <w:rPr>
          <w:rFonts w:asciiTheme="minorHAnsi" w:hAnsiTheme="minorHAnsi" w:cstheme="minorHAnsi"/>
        </w:rPr>
      </w:pPr>
      <w:r w:rsidRPr="004D36B0">
        <w:rPr>
          <w:rFonts w:asciiTheme="minorHAnsi" w:hAnsiTheme="minorHAnsi" w:cstheme="minorHAnsi"/>
        </w:rPr>
        <w:t>Report to management and provide decision support through HR metrics</w:t>
      </w:r>
      <w:r>
        <w:rPr>
          <w:rFonts w:asciiTheme="minorHAnsi" w:hAnsiTheme="minorHAnsi" w:cstheme="minorHAnsi"/>
        </w:rPr>
        <w:t>.</w:t>
      </w:r>
    </w:p>
    <w:p w:rsidR="004D36B0" w:rsidRDefault="004D36B0" w:rsidP="004D36B0">
      <w:pPr>
        <w:rPr>
          <w:rFonts w:asciiTheme="minorHAnsi" w:hAnsiTheme="minorHAnsi" w:cstheme="minorHAnsi"/>
        </w:rPr>
      </w:pPr>
    </w:p>
    <w:p w:rsidR="004D36B0" w:rsidRDefault="004D36B0" w:rsidP="004D36B0">
      <w:pPr>
        <w:rPr>
          <w:rFonts w:asciiTheme="minorHAnsi" w:hAnsiTheme="minorHAnsi" w:cstheme="minorHAnsi"/>
        </w:rPr>
      </w:pPr>
    </w:p>
    <w:p w:rsidR="00A90527" w:rsidRPr="003B19FB" w:rsidRDefault="004D36B0" w:rsidP="004D36B0">
      <w:pPr>
        <w:tabs>
          <w:tab w:val="right" w:pos="8640"/>
        </w:tabs>
        <w:rPr>
          <w:rFonts w:asciiTheme="minorHAnsi" w:hAnsiTheme="minorHAnsi" w:cstheme="minorHAnsi"/>
        </w:rPr>
      </w:pPr>
      <w:r>
        <w:rPr>
          <w:rFonts w:asciiTheme="minorHAnsi" w:hAnsiTheme="minorHAnsi" w:cstheme="minorHAnsi"/>
          <w:b/>
        </w:rPr>
        <w:t xml:space="preserve">Samsung – Smart Sense  </w:t>
      </w:r>
      <w:r w:rsidR="00EA2F62" w:rsidRPr="003B19FB">
        <w:rPr>
          <w:rFonts w:asciiTheme="minorHAnsi" w:hAnsiTheme="minorHAnsi" w:cstheme="minorHAnsi"/>
        </w:rPr>
        <w:tab/>
      </w:r>
      <w:r>
        <w:rPr>
          <w:rStyle w:val="datefrom"/>
          <w:rFonts w:ascii="Arimo" w:hAnsi="Arimo"/>
          <w:b/>
          <w:bCs/>
          <w:color w:val="343434"/>
          <w:sz w:val="23"/>
          <w:szCs w:val="23"/>
          <w:shd w:val="clear" w:color="auto" w:fill="FFFFFF"/>
        </w:rPr>
        <w:t>2010-2011</w:t>
      </w:r>
    </w:p>
    <w:p w:rsidR="004D36B0" w:rsidRDefault="004D36B0" w:rsidP="004D36B0">
      <w:pPr>
        <w:tabs>
          <w:tab w:val="right" w:pos="8640"/>
        </w:tabs>
        <w:rPr>
          <w:rFonts w:asciiTheme="minorHAnsi" w:hAnsiTheme="minorHAnsi" w:cstheme="minorHAnsi"/>
        </w:rPr>
      </w:pPr>
      <w:r w:rsidRPr="004D36B0">
        <w:rPr>
          <w:rFonts w:asciiTheme="minorHAnsi" w:hAnsiTheme="minorHAnsi" w:cstheme="minorHAnsi"/>
        </w:rPr>
        <w:t>Marketing Specialist</w:t>
      </w:r>
    </w:p>
    <w:p w:rsidR="004D36B0" w:rsidRPr="004D36B0" w:rsidRDefault="004D36B0" w:rsidP="004D36B0">
      <w:pPr>
        <w:tabs>
          <w:tab w:val="right" w:pos="8640"/>
        </w:tabs>
        <w:rPr>
          <w:rFonts w:asciiTheme="minorHAnsi" w:hAnsiTheme="minorHAnsi" w:cstheme="minorHAnsi"/>
        </w:rPr>
      </w:pPr>
    </w:p>
    <w:p w:rsidR="004D36B0" w:rsidRDefault="004D36B0" w:rsidP="00251FA2">
      <w:pPr>
        <w:numPr>
          <w:ilvl w:val="0"/>
          <w:numId w:val="4"/>
        </w:numPr>
        <w:rPr>
          <w:rFonts w:asciiTheme="minorHAnsi" w:hAnsiTheme="minorHAnsi" w:cstheme="minorHAnsi"/>
        </w:rPr>
      </w:pPr>
      <w:r w:rsidRPr="004D36B0">
        <w:rPr>
          <w:rFonts w:asciiTheme="minorHAnsi" w:hAnsiTheme="minorHAnsi" w:cstheme="minorHAnsi"/>
        </w:rPr>
        <w:t>Conducting market research to find answers about consumer requirements, habits and trends</w:t>
      </w:r>
      <w:r w:rsidRPr="003B19FB">
        <w:rPr>
          <w:rFonts w:asciiTheme="minorHAnsi" w:hAnsiTheme="minorHAnsi" w:cstheme="minorHAnsi"/>
        </w:rPr>
        <w:t xml:space="preserve"> </w:t>
      </w:r>
    </w:p>
    <w:p w:rsidR="004D36B0" w:rsidRPr="004D36B0" w:rsidRDefault="004D36B0" w:rsidP="00251FA2">
      <w:pPr>
        <w:numPr>
          <w:ilvl w:val="0"/>
          <w:numId w:val="4"/>
        </w:numPr>
        <w:rPr>
          <w:rFonts w:asciiTheme="minorHAnsi" w:hAnsiTheme="minorHAnsi" w:cstheme="minorHAnsi"/>
        </w:rPr>
      </w:pPr>
      <w:r w:rsidRPr="004D36B0">
        <w:rPr>
          <w:rFonts w:asciiTheme="minorHAnsi" w:hAnsiTheme="minorHAnsi" w:cstheme="minorHAnsi"/>
        </w:rPr>
        <w:t>Brainstorming and developing ideas for creative marketing campaigns</w:t>
      </w:r>
    </w:p>
    <w:p w:rsidR="004D36B0" w:rsidRDefault="004D36B0" w:rsidP="004D36B0">
      <w:pPr>
        <w:ind w:left="720"/>
        <w:rPr>
          <w:rFonts w:asciiTheme="minorHAnsi" w:hAnsiTheme="minorHAnsi" w:cstheme="minorHAnsi"/>
        </w:rPr>
      </w:pPr>
    </w:p>
    <w:p w:rsidR="004D36B0" w:rsidRDefault="004D36B0" w:rsidP="004D36B0">
      <w:pPr>
        <w:ind w:left="720"/>
        <w:rPr>
          <w:rFonts w:asciiTheme="minorHAnsi" w:hAnsiTheme="minorHAnsi" w:cstheme="minorHAnsi"/>
        </w:rPr>
      </w:pPr>
    </w:p>
    <w:p w:rsidR="004D36B0" w:rsidRDefault="004D36B0" w:rsidP="004D36B0">
      <w:pPr>
        <w:tabs>
          <w:tab w:val="right" w:pos="8640"/>
        </w:tabs>
        <w:rPr>
          <w:rStyle w:val="datefrom"/>
          <w:rFonts w:ascii="Arimo" w:hAnsi="Arimo"/>
          <w:b/>
          <w:bCs/>
          <w:color w:val="343434"/>
          <w:sz w:val="23"/>
          <w:szCs w:val="23"/>
          <w:shd w:val="clear" w:color="auto" w:fill="FFFFFF"/>
        </w:rPr>
      </w:pPr>
      <w:r>
        <w:rPr>
          <w:rFonts w:asciiTheme="minorHAnsi" w:hAnsiTheme="minorHAnsi" w:cstheme="minorHAnsi"/>
          <w:b/>
        </w:rPr>
        <w:t>Wadi Degla Clubs</w:t>
      </w:r>
      <w:r w:rsidR="00EA2F62" w:rsidRPr="003B19FB">
        <w:rPr>
          <w:rFonts w:asciiTheme="minorHAnsi" w:hAnsiTheme="minorHAnsi" w:cstheme="minorHAnsi"/>
        </w:rPr>
        <w:tab/>
      </w:r>
      <w:r>
        <w:rPr>
          <w:rStyle w:val="datefrom"/>
          <w:rFonts w:ascii="Arimo" w:hAnsi="Arimo"/>
          <w:b/>
          <w:bCs/>
          <w:color w:val="343434"/>
          <w:sz w:val="23"/>
          <w:szCs w:val="23"/>
          <w:shd w:val="clear" w:color="auto" w:fill="FFFFFF"/>
        </w:rPr>
        <w:t>2008-2010</w:t>
      </w:r>
    </w:p>
    <w:p w:rsidR="004D36B0" w:rsidRDefault="004D36B0" w:rsidP="004D36B0">
      <w:pPr>
        <w:rPr>
          <w:rFonts w:asciiTheme="minorHAnsi" w:hAnsiTheme="minorHAnsi" w:cstheme="minorHAnsi"/>
        </w:rPr>
      </w:pPr>
      <w:r w:rsidRPr="004D36B0">
        <w:rPr>
          <w:rFonts w:asciiTheme="minorHAnsi" w:hAnsiTheme="minorHAnsi" w:cstheme="minorHAnsi"/>
        </w:rPr>
        <w:t>HR Specialist</w:t>
      </w:r>
    </w:p>
    <w:p w:rsidR="004D36B0" w:rsidRPr="004D36B0" w:rsidRDefault="004D36B0" w:rsidP="004D36B0">
      <w:pPr>
        <w:rPr>
          <w:rFonts w:asciiTheme="minorHAnsi" w:hAnsiTheme="minorHAnsi" w:cstheme="minorHAnsi"/>
        </w:rPr>
      </w:pPr>
    </w:p>
    <w:p w:rsidR="004D36B0" w:rsidRPr="004D36B0" w:rsidRDefault="004D36B0" w:rsidP="00251FA2">
      <w:pPr>
        <w:numPr>
          <w:ilvl w:val="0"/>
          <w:numId w:val="4"/>
        </w:numPr>
        <w:rPr>
          <w:rFonts w:asciiTheme="minorHAnsi" w:hAnsiTheme="minorHAnsi" w:cstheme="minorHAnsi"/>
        </w:rPr>
      </w:pPr>
      <w:r w:rsidRPr="004D36B0">
        <w:rPr>
          <w:rFonts w:asciiTheme="minorHAnsi" w:hAnsiTheme="minorHAnsi" w:cstheme="minorHAnsi"/>
        </w:rPr>
        <w:t>Responsible for the files section</w:t>
      </w:r>
    </w:p>
    <w:p w:rsidR="004D36B0" w:rsidRPr="004D36B0" w:rsidRDefault="004D36B0" w:rsidP="00251FA2">
      <w:pPr>
        <w:numPr>
          <w:ilvl w:val="0"/>
          <w:numId w:val="4"/>
        </w:numPr>
        <w:rPr>
          <w:rFonts w:asciiTheme="minorHAnsi" w:hAnsiTheme="minorHAnsi" w:cstheme="minorHAnsi"/>
        </w:rPr>
      </w:pPr>
      <w:r w:rsidRPr="004D36B0">
        <w:rPr>
          <w:rFonts w:asciiTheme="minorHAnsi" w:hAnsiTheme="minorHAnsi" w:cstheme="minorHAnsi"/>
        </w:rPr>
        <w:t>Organize employee vacations</w:t>
      </w:r>
    </w:p>
    <w:p w:rsidR="004D36B0" w:rsidRDefault="004D36B0" w:rsidP="00251FA2">
      <w:pPr>
        <w:numPr>
          <w:ilvl w:val="0"/>
          <w:numId w:val="4"/>
        </w:numPr>
        <w:rPr>
          <w:rFonts w:asciiTheme="minorHAnsi" w:hAnsiTheme="minorHAnsi" w:cstheme="minorHAnsi"/>
        </w:rPr>
      </w:pPr>
      <w:r w:rsidRPr="004D36B0">
        <w:rPr>
          <w:rFonts w:asciiTheme="minorHAnsi" w:hAnsiTheme="minorHAnsi" w:cstheme="minorHAnsi"/>
        </w:rPr>
        <w:t>Help the payroll department in the issuance of salaries</w:t>
      </w:r>
    </w:p>
    <w:p w:rsidR="004D36B0" w:rsidRDefault="004D36B0" w:rsidP="004D36B0">
      <w:pPr>
        <w:ind w:left="720"/>
        <w:rPr>
          <w:rFonts w:asciiTheme="minorHAnsi" w:hAnsiTheme="minorHAnsi" w:cstheme="minorHAnsi"/>
        </w:rPr>
      </w:pPr>
    </w:p>
    <w:p w:rsidR="004D36B0" w:rsidRDefault="004D36B0" w:rsidP="004D36B0">
      <w:pPr>
        <w:tabs>
          <w:tab w:val="right" w:pos="8640"/>
        </w:tabs>
        <w:rPr>
          <w:rStyle w:val="datefrom"/>
          <w:rFonts w:ascii="Arimo" w:hAnsi="Arimo"/>
          <w:b/>
          <w:bCs/>
          <w:color w:val="343434"/>
          <w:sz w:val="23"/>
          <w:szCs w:val="23"/>
          <w:shd w:val="clear" w:color="auto" w:fill="FFFFFF"/>
        </w:rPr>
      </w:pPr>
      <w:r w:rsidRPr="004D36B0">
        <w:rPr>
          <w:rFonts w:asciiTheme="minorHAnsi" w:hAnsiTheme="minorHAnsi" w:cstheme="minorHAnsi"/>
          <w:b/>
        </w:rPr>
        <w:t>Al Mawred Al Thaqafy</w:t>
      </w:r>
      <w:r w:rsidRPr="003B19FB">
        <w:rPr>
          <w:rFonts w:asciiTheme="minorHAnsi" w:hAnsiTheme="minorHAnsi" w:cstheme="minorHAnsi"/>
        </w:rPr>
        <w:tab/>
      </w:r>
      <w:r>
        <w:rPr>
          <w:rStyle w:val="datefrom"/>
          <w:rFonts w:ascii="Arimo" w:hAnsi="Arimo"/>
          <w:b/>
          <w:bCs/>
          <w:color w:val="343434"/>
          <w:sz w:val="23"/>
          <w:szCs w:val="23"/>
          <w:shd w:val="clear" w:color="auto" w:fill="FFFFFF"/>
        </w:rPr>
        <w:t>2006-2008</w:t>
      </w:r>
    </w:p>
    <w:p w:rsidR="004D36B0" w:rsidRDefault="004D36B0" w:rsidP="004D36B0">
      <w:pPr>
        <w:rPr>
          <w:rFonts w:asciiTheme="minorHAnsi" w:hAnsiTheme="minorHAnsi" w:cstheme="minorHAnsi"/>
        </w:rPr>
      </w:pPr>
      <w:r>
        <w:rPr>
          <w:rFonts w:asciiTheme="minorHAnsi" w:hAnsiTheme="minorHAnsi" w:cstheme="minorHAnsi"/>
        </w:rPr>
        <w:t>Admin</w:t>
      </w:r>
    </w:p>
    <w:p w:rsidR="004D36B0" w:rsidRDefault="004D36B0" w:rsidP="004D36B0">
      <w:pPr>
        <w:rPr>
          <w:rFonts w:asciiTheme="minorHAnsi" w:hAnsiTheme="minorHAnsi" w:cstheme="minorHAnsi"/>
        </w:rPr>
      </w:pPr>
    </w:p>
    <w:p w:rsidR="004D36B0" w:rsidRDefault="004D36B0" w:rsidP="004D36B0">
      <w:pPr>
        <w:numPr>
          <w:ilvl w:val="0"/>
          <w:numId w:val="4"/>
        </w:numPr>
        <w:rPr>
          <w:rFonts w:asciiTheme="minorHAnsi" w:hAnsiTheme="minorHAnsi" w:cstheme="minorHAnsi"/>
        </w:rPr>
      </w:pPr>
      <w:r w:rsidRPr="004D36B0">
        <w:rPr>
          <w:rFonts w:asciiTheme="minorHAnsi" w:hAnsiTheme="minorHAnsi" w:cstheme="minorHAnsi"/>
        </w:rPr>
        <w:t>Responsible for all administrative work within the organization</w:t>
      </w:r>
    </w:p>
    <w:p w:rsidR="00A90527" w:rsidRPr="003B19FB" w:rsidRDefault="00A90527" w:rsidP="00A90527">
      <w:pPr>
        <w:rPr>
          <w:rFonts w:asciiTheme="minorHAnsi" w:hAnsiTheme="minorHAnsi" w:cstheme="minorHAnsi"/>
        </w:rPr>
      </w:pPr>
    </w:p>
    <w:p w:rsidR="00A90527"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lastRenderedPageBreak/>
        <w:t>Professional Training</w:t>
      </w:r>
    </w:p>
    <w:p w:rsidR="00251FA2" w:rsidRPr="003B19FB" w:rsidRDefault="00251FA2" w:rsidP="00A90527">
      <w:pPr>
        <w:rPr>
          <w:rFonts w:asciiTheme="minorHAnsi" w:hAnsiTheme="minorHAnsi" w:cstheme="minorHAnsi"/>
          <w:b/>
        </w:rPr>
      </w:pPr>
    </w:p>
    <w:p w:rsidR="00BE77DA" w:rsidRPr="00BE77DA" w:rsidRDefault="00BE77DA" w:rsidP="00BE77DA">
      <w:pPr>
        <w:numPr>
          <w:ilvl w:val="0"/>
          <w:numId w:val="7"/>
        </w:numPr>
        <w:rPr>
          <w:rFonts w:asciiTheme="minorHAnsi" w:hAnsiTheme="minorHAnsi" w:cstheme="minorHAnsi"/>
          <w:b/>
          <w:bCs/>
        </w:rPr>
      </w:pPr>
      <w:r w:rsidRPr="00BE77DA">
        <w:rPr>
          <w:rFonts w:asciiTheme="minorHAnsi" w:hAnsiTheme="minorHAnsi" w:cstheme="minorHAnsi"/>
          <w:b/>
          <w:bCs/>
        </w:rPr>
        <w:t>HR Management Diploma</w:t>
      </w:r>
    </w:p>
    <w:p w:rsidR="00A90527" w:rsidRPr="00561B7E" w:rsidRDefault="00BE77DA" w:rsidP="00A90527">
      <w:pPr>
        <w:rPr>
          <w:rFonts w:asciiTheme="majorHAnsi" w:hAnsiTheme="majorHAnsi" w:cstheme="majorHAnsi"/>
          <w:color w:val="343434"/>
          <w:sz w:val="23"/>
          <w:szCs w:val="23"/>
          <w:shd w:val="clear" w:color="auto" w:fill="FFFFFF"/>
        </w:rPr>
      </w:pPr>
      <w:r>
        <w:rPr>
          <w:rFonts w:ascii="Arimo" w:hAnsi="Arimo"/>
          <w:color w:val="343434"/>
          <w:sz w:val="23"/>
          <w:szCs w:val="23"/>
          <w:shd w:val="clear" w:color="auto" w:fill="FFFFFF"/>
        </w:rPr>
        <w:t xml:space="preserve">            </w:t>
      </w:r>
      <w:r w:rsidRPr="00561B7E">
        <w:rPr>
          <w:rFonts w:asciiTheme="majorHAnsi" w:hAnsiTheme="majorHAnsi" w:cstheme="majorHAnsi"/>
          <w:color w:val="343434"/>
          <w:szCs w:val="22"/>
          <w:shd w:val="clear" w:color="auto" w:fill="FFFFFF"/>
        </w:rPr>
        <w:t>American Academy</w:t>
      </w:r>
    </w:p>
    <w:p w:rsidR="00BE77DA" w:rsidRPr="00BE77DA" w:rsidRDefault="00BE77DA" w:rsidP="00BE77DA">
      <w:pPr>
        <w:numPr>
          <w:ilvl w:val="0"/>
          <w:numId w:val="7"/>
        </w:numPr>
        <w:rPr>
          <w:rFonts w:asciiTheme="minorHAnsi" w:hAnsiTheme="minorHAnsi" w:cstheme="minorHAnsi"/>
          <w:b/>
          <w:bCs/>
        </w:rPr>
      </w:pPr>
      <w:r w:rsidRPr="00BE77DA">
        <w:rPr>
          <w:rFonts w:asciiTheme="minorHAnsi" w:hAnsiTheme="minorHAnsi" w:cstheme="minorHAnsi"/>
          <w:b/>
          <w:bCs/>
        </w:rPr>
        <w:t>Basics of the HR Strategic Partnership</w:t>
      </w:r>
    </w:p>
    <w:p w:rsidR="00BE77DA" w:rsidRDefault="00BE77DA" w:rsidP="00BE77DA">
      <w:pPr>
        <w:pStyle w:val="ListParagraph"/>
        <w:rPr>
          <w:rFonts w:ascii="Arimo" w:hAnsi="Arimo"/>
          <w:color w:val="343434"/>
          <w:sz w:val="23"/>
          <w:szCs w:val="23"/>
          <w:shd w:val="clear" w:color="auto" w:fill="FFFFFF"/>
        </w:rPr>
      </w:pPr>
      <w:r>
        <w:rPr>
          <w:rFonts w:ascii="Arimo" w:hAnsi="Arimo"/>
          <w:color w:val="343434"/>
          <w:sz w:val="23"/>
          <w:szCs w:val="23"/>
          <w:shd w:val="clear" w:color="auto" w:fill="FFFFFF"/>
        </w:rPr>
        <w:t>Golds Mines.</w:t>
      </w:r>
    </w:p>
    <w:p w:rsidR="00BE77DA" w:rsidRPr="00BE77DA" w:rsidRDefault="00BE77DA" w:rsidP="00BE77DA">
      <w:pPr>
        <w:numPr>
          <w:ilvl w:val="0"/>
          <w:numId w:val="7"/>
        </w:numPr>
        <w:rPr>
          <w:rFonts w:asciiTheme="minorHAnsi" w:hAnsiTheme="minorHAnsi" w:cstheme="minorHAnsi"/>
          <w:b/>
          <w:bCs/>
        </w:rPr>
      </w:pPr>
      <w:r w:rsidRPr="00BE77DA">
        <w:rPr>
          <w:rFonts w:asciiTheme="minorHAnsi" w:hAnsiTheme="minorHAnsi" w:cstheme="minorHAnsi"/>
          <w:b/>
          <w:bCs/>
        </w:rPr>
        <w:t>Advanced Personnel Practitioner</w:t>
      </w:r>
    </w:p>
    <w:p w:rsidR="00BE77DA" w:rsidRDefault="00BE77DA" w:rsidP="00BE77DA">
      <w:pPr>
        <w:pStyle w:val="ListParagraph"/>
        <w:rPr>
          <w:rFonts w:ascii="Arimo" w:hAnsi="Arimo"/>
          <w:color w:val="343434"/>
          <w:sz w:val="23"/>
          <w:szCs w:val="23"/>
          <w:shd w:val="clear" w:color="auto" w:fill="FFFFFF"/>
        </w:rPr>
      </w:pPr>
      <w:r>
        <w:rPr>
          <w:rFonts w:ascii="Arimo" w:hAnsi="Arimo"/>
          <w:color w:val="343434"/>
          <w:sz w:val="23"/>
          <w:szCs w:val="23"/>
          <w:shd w:val="clear" w:color="auto" w:fill="FFFFFF"/>
        </w:rPr>
        <w:t>Real Hands- On</w:t>
      </w:r>
    </w:p>
    <w:p w:rsidR="00BE77DA" w:rsidRPr="00BE77DA" w:rsidRDefault="00BE77DA" w:rsidP="00BE77DA">
      <w:pPr>
        <w:numPr>
          <w:ilvl w:val="0"/>
          <w:numId w:val="7"/>
        </w:numPr>
        <w:rPr>
          <w:rFonts w:asciiTheme="minorHAnsi" w:hAnsiTheme="minorHAnsi" w:cstheme="minorHAnsi"/>
          <w:b/>
          <w:bCs/>
        </w:rPr>
      </w:pPr>
      <w:r w:rsidRPr="00BE77DA">
        <w:rPr>
          <w:rFonts w:asciiTheme="minorHAnsi" w:hAnsiTheme="minorHAnsi" w:cstheme="minorHAnsi"/>
          <w:b/>
          <w:bCs/>
        </w:rPr>
        <w:t>How to Manage Like a Pro</w:t>
      </w:r>
    </w:p>
    <w:p w:rsidR="00BE77DA" w:rsidRPr="00BE77DA" w:rsidRDefault="00BE77DA" w:rsidP="00BE77DA">
      <w:pPr>
        <w:pStyle w:val="ListParagraph"/>
        <w:rPr>
          <w:rFonts w:ascii="Arimo" w:hAnsi="Arimo"/>
          <w:color w:val="343434"/>
          <w:sz w:val="23"/>
          <w:szCs w:val="23"/>
          <w:shd w:val="clear" w:color="auto" w:fill="FFFFFF"/>
        </w:rPr>
      </w:pPr>
      <w:r>
        <w:rPr>
          <w:rFonts w:ascii="Arimo" w:hAnsi="Arimo"/>
          <w:color w:val="343434"/>
          <w:sz w:val="23"/>
          <w:szCs w:val="23"/>
          <w:shd w:val="clear" w:color="auto" w:fill="FFFFFF"/>
        </w:rPr>
        <w:t>Dale Carnegie</w:t>
      </w:r>
    </w:p>
    <w:p w:rsidR="00BE77DA" w:rsidRPr="00BE77DA" w:rsidRDefault="00BE77DA" w:rsidP="00BE77DA">
      <w:pPr>
        <w:numPr>
          <w:ilvl w:val="0"/>
          <w:numId w:val="7"/>
        </w:numPr>
        <w:rPr>
          <w:rFonts w:asciiTheme="minorHAnsi" w:hAnsiTheme="minorHAnsi" w:cstheme="minorHAnsi"/>
          <w:b/>
          <w:bCs/>
        </w:rPr>
      </w:pPr>
      <w:r w:rsidRPr="00BE77DA">
        <w:rPr>
          <w:rFonts w:asciiTheme="minorHAnsi" w:hAnsiTheme="minorHAnsi" w:cstheme="minorHAnsi"/>
          <w:b/>
          <w:bCs/>
        </w:rPr>
        <w:t>Beyond Recruiting</w:t>
      </w:r>
    </w:p>
    <w:p w:rsidR="00BE77DA" w:rsidRDefault="00BE77DA" w:rsidP="00BE77DA">
      <w:pPr>
        <w:pStyle w:val="ListParagraph"/>
        <w:rPr>
          <w:rFonts w:ascii="Arimo" w:hAnsi="Arimo"/>
          <w:color w:val="343434"/>
          <w:sz w:val="23"/>
          <w:szCs w:val="23"/>
          <w:shd w:val="clear" w:color="auto" w:fill="FFFFFF"/>
        </w:rPr>
      </w:pPr>
      <w:r>
        <w:rPr>
          <w:rFonts w:ascii="Arimo" w:hAnsi="Arimo"/>
          <w:color w:val="343434"/>
          <w:sz w:val="23"/>
          <w:szCs w:val="23"/>
          <w:shd w:val="clear" w:color="auto" w:fill="FFFFFF"/>
        </w:rPr>
        <w:t>Wadi Degla</w:t>
      </w:r>
    </w:p>
    <w:p w:rsidR="00561B7E" w:rsidRPr="00561B7E" w:rsidRDefault="00561B7E" w:rsidP="00561B7E">
      <w:pPr>
        <w:numPr>
          <w:ilvl w:val="0"/>
          <w:numId w:val="7"/>
        </w:numPr>
        <w:rPr>
          <w:rFonts w:asciiTheme="minorHAnsi" w:hAnsiTheme="minorHAnsi" w:cstheme="minorHAnsi"/>
          <w:b/>
          <w:bCs/>
        </w:rPr>
      </w:pPr>
      <w:r w:rsidRPr="00561B7E">
        <w:rPr>
          <w:rFonts w:asciiTheme="minorHAnsi" w:hAnsiTheme="minorHAnsi" w:cstheme="minorHAnsi"/>
          <w:b/>
          <w:bCs/>
        </w:rPr>
        <w:t>Core values in Action Workshop</w:t>
      </w:r>
    </w:p>
    <w:p w:rsidR="00561B7E" w:rsidRDefault="00561B7E" w:rsidP="00BE77DA">
      <w:pPr>
        <w:pStyle w:val="ListParagraph"/>
        <w:rPr>
          <w:rFonts w:ascii="Arimo" w:hAnsi="Arimo"/>
          <w:color w:val="343434"/>
          <w:sz w:val="23"/>
          <w:szCs w:val="23"/>
          <w:shd w:val="clear" w:color="auto" w:fill="FFFFFF"/>
        </w:rPr>
      </w:pPr>
      <w:r>
        <w:rPr>
          <w:rFonts w:ascii="Arimo" w:hAnsi="Arimo"/>
          <w:color w:val="343434"/>
          <w:sz w:val="23"/>
          <w:szCs w:val="23"/>
          <w:shd w:val="clear" w:color="auto" w:fill="FFFFFF"/>
        </w:rPr>
        <w:t>B Plus</w:t>
      </w:r>
    </w:p>
    <w:p w:rsidR="0033478F" w:rsidRPr="0033478F" w:rsidRDefault="0033478F" w:rsidP="0033478F">
      <w:pPr>
        <w:numPr>
          <w:ilvl w:val="0"/>
          <w:numId w:val="7"/>
        </w:numPr>
        <w:rPr>
          <w:rFonts w:asciiTheme="minorHAnsi" w:hAnsiTheme="minorHAnsi" w:cstheme="minorHAnsi"/>
          <w:b/>
          <w:bCs/>
        </w:rPr>
      </w:pPr>
      <w:r w:rsidRPr="0033478F">
        <w:rPr>
          <w:rFonts w:asciiTheme="minorHAnsi" w:hAnsiTheme="minorHAnsi" w:cstheme="minorHAnsi"/>
          <w:b/>
          <w:bCs/>
        </w:rPr>
        <w:t>SAP Training Program</w:t>
      </w:r>
    </w:p>
    <w:p w:rsidR="00BE77DA" w:rsidRDefault="00BE77DA" w:rsidP="00A90527">
      <w:pPr>
        <w:rPr>
          <w:rFonts w:ascii="Arimo" w:hAnsi="Arimo"/>
          <w:color w:val="343434"/>
          <w:sz w:val="23"/>
          <w:szCs w:val="23"/>
          <w:shd w:val="clear" w:color="auto" w:fill="FFFFFF"/>
        </w:rPr>
      </w:pPr>
    </w:p>
    <w:p w:rsidR="00A90527" w:rsidRPr="003B19FB" w:rsidRDefault="00A90527" w:rsidP="00A90527">
      <w:pPr>
        <w:rPr>
          <w:rFonts w:asciiTheme="minorHAnsi" w:hAnsiTheme="minorHAnsi" w:cstheme="minorHAnsi"/>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Skills</w:t>
      </w:r>
    </w:p>
    <w:p w:rsidR="00A90527" w:rsidRDefault="00A90527" w:rsidP="00A90527">
      <w:pPr>
        <w:rPr>
          <w:rFonts w:asciiTheme="minorHAnsi" w:hAnsiTheme="minorHAnsi" w:cstheme="minorHAnsi"/>
        </w:rPr>
      </w:pPr>
    </w:p>
    <w:p w:rsidR="0033478F" w:rsidRDefault="008758C4" w:rsidP="008758C4">
      <w:pPr>
        <w:pStyle w:val="Heading2"/>
        <w:numPr>
          <w:ilvl w:val="0"/>
          <w:numId w:val="7"/>
        </w:numPr>
        <w:shd w:val="clear" w:color="auto" w:fill="FFFFFF"/>
        <w:spacing w:before="408"/>
        <w:rPr>
          <w:rFonts w:asciiTheme="minorHAnsi" w:hAnsiTheme="minorHAnsi" w:cstheme="minorHAnsi"/>
          <w:i w:val="0"/>
          <w:iCs w:val="0"/>
          <w:szCs w:val="24"/>
        </w:rPr>
      </w:pPr>
      <w:r w:rsidRPr="008758C4">
        <w:rPr>
          <w:rFonts w:asciiTheme="minorHAnsi" w:hAnsiTheme="minorHAnsi" w:cstheme="minorHAnsi"/>
          <w:i w:val="0"/>
          <w:iCs w:val="0"/>
          <w:szCs w:val="24"/>
        </w:rPr>
        <w:t>Communication.</w:t>
      </w:r>
    </w:p>
    <w:p w:rsidR="008758C4" w:rsidRDefault="008758C4" w:rsidP="008758C4">
      <w:r>
        <w:t xml:space="preserve">      </w:t>
      </w:r>
      <w:r w:rsidRPr="008758C4">
        <w:t>Good listening and communication with all employees, improving mutual relations in the workplace with all departments.</w:t>
      </w:r>
    </w:p>
    <w:p w:rsidR="008758C4" w:rsidRPr="008758C4" w:rsidRDefault="008758C4" w:rsidP="008758C4">
      <w:pPr>
        <w:pStyle w:val="Heading2"/>
        <w:numPr>
          <w:ilvl w:val="0"/>
          <w:numId w:val="7"/>
        </w:numPr>
        <w:shd w:val="clear" w:color="auto" w:fill="FFFFFF"/>
        <w:spacing w:before="408"/>
        <w:rPr>
          <w:rFonts w:cs="Times New Roman"/>
          <w:i w:val="0"/>
          <w:iCs w:val="0"/>
        </w:rPr>
      </w:pPr>
      <w:r w:rsidRPr="008758C4">
        <w:rPr>
          <w:rFonts w:asciiTheme="minorHAnsi" w:hAnsiTheme="minorHAnsi" w:cstheme="minorHAnsi"/>
          <w:i w:val="0"/>
          <w:iCs w:val="0"/>
          <w:szCs w:val="24"/>
        </w:rPr>
        <w:t>Organizational</w:t>
      </w:r>
      <w:r>
        <w:rPr>
          <w:rFonts w:asciiTheme="minorHAnsi" w:hAnsiTheme="minorHAnsi" w:cstheme="minorHAnsi"/>
          <w:i w:val="0"/>
          <w:iCs w:val="0"/>
          <w:szCs w:val="24"/>
        </w:rPr>
        <w:t>. </w:t>
      </w:r>
    </w:p>
    <w:p w:rsidR="008758C4" w:rsidRDefault="008758C4" w:rsidP="008758C4">
      <w:pPr>
        <w:rPr>
          <w:lang w:bidi="ar-EG"/>
        </w:rPr>
      </w:pPr>
      <w:r>
        <w:rPr>
          <w:lang w:bidi="ar-EG"/>
        </w:rPr>
        <w:t xml:space="preserve">      </w:t>
      </w:r>
      <w:r w:rsidRPr="008758C4">
        <w:rPr>
          <w:lang w:bidi="ar-EG"/>
        </w:rPr>
        <w:t>Ability to handle multiple tasks simultaneously</w:t>
      </w:r>
      <w:r>
        <w:rPr>
          <w:lang w:bidi="ar-EG"/>
        </w:rPr>
        <w:t>.</w:t>
      </w:r>
    </w:p>
    <w:p w:rsidR="008758C4" w:rsidRDefault="008758C4" w:rsidP="008758C4">
      <w:pPr>
        <w:rPr>
          <w:lang w:bidi="ar-EG"/>
        </w:rPr>
      </w:pPr>
    </w:p>
    <w:p w:rsidR="008758C4" w:rsidRDefault="008758C4" w:rsidP="008758C4">
      <w:pPr>
        <w:pStyle w:val="Heading2"/>
        <w:numPr>
          <w:ilvl w:val="0"/>
          <w:numId w:val="7"/>
        </w:numPr>
        <w:shd w:val="clear" w:color="auto" w:fill="FFFFFF"/>
        <w:spacing w:before="408"/>
        <w:rPr>
          <w:rFonts w:asciiTheme="minorHAnsi" w:hAnsiTheme="minorHAnsi" w:cstheme="minorHAnsi"/>
          <w:i w:val="0"/>
          <w:iCs w:val="0"/>
          <w:szCs w:val="24"/>
        </w:rPr>
      </w:pPr>
      <w:r w:rsidRPr="008758C4">
        <w:rPr>
          <w:rFonts w:asciiTheme="minorHAnsi" w:hAnsiTheme="minorHAnsi" w:cstheme="minorHAnsi"/>
          <w:i w:val="0"/>
          <w:iCs w:val="0"/>
          <w:szCs w:val="24"/>
        </w:rPr>
        <w:t>Decision-making</w:t>
      </w:r>
    </w:p>
    <w:p w:rsidR="008758C4" w:rsidRDefault="008758C4" w:rsidP="008758C4">
      <w:r>
        <w:t xml:space="preserve">      </w:t>
      </w:r>
      <w:r w:rsidR="004D7188" w:rsidRPr="004D7188">
        <w:t>There is a lot of decision making involved in HR</w:t>
      </w:r>
      <w:r w:rsidR="004D7188">
        <w:t>, h</w:t>
      </w:r>
      <w:r w:rsidR="004D7188" w:rsidRPr="004D7188">
        <w:t>ere comes the role of expertise to make the right decision in favor of work</w:t>
      </w:r>
      <w:r w:rsidR="004D7188">
        <w:t>.</w:t>
      </w:r>
    </w:p>
    <w:p w:rsidR="004D7188" w:rsidRPr="004D7188" w:rsidRDefault="004D7188" w:rsidP="004D7188">
      <w:pPr>
        <w:pStyle w:val="Heading2"/>
        <w:numPr>
          <w:ilvl w:val="0"/>
          <w:numId w:val="7"/>
        </w:numPr>
        <w:shd w:val="clear" w:color="auto" w:fill="FFFFFF"/>
        <w:spacing w:before="408"/>
        <w:rPr>
          <w:rFonts w:asciiTheme="minorHAnsi" w:hAnsiTheme="minorHAnsi" w:cstheme="minorHAnsi"/>
          <w:i w:val="0"/>
          <w:iCs w:val="0"/>
          <w:szCs w:val="24"/>
        </w:rPr>
      </w:pPr>
      <w:r w:rsidRPr="004D7188">
        <w:rPr>
          <w:rFonts w:asciiTheme="minorHAnsi" w:hAnsiTheme="minorHAnsi" w:cstheme="minorHAnsi"/>
          <w:i w:val="0"/>
          <w:iCs w:val="0"/>
          <w:szCs w:val="24"/>
        </w:rPr>
        <w:t>Training and developmental</w:t>
      </w:r>
    </w:p>
    <w:p w:rsidR="004D7188" w:rsidRDefault="004D7188" w:rsidP="004D7188">
      <w:pPr>
        <w:ind w:left="360"/>
      </w:pPr>
      <w:r w:rsidRPr="004D7188">
        <w:t>Responsible for giving employees development opportunities in order to maximize performance and increase value</w:t>
      </w:r>
    </w:p>
    <w:p w:rsidR="004D7188" w:rsidRDefault="004D7188" w:rsidP="004D7188">
      <w:pPr>
        <w:ind w:left="360"/>
      </w:pPr>
    </w:p>
    <w:p w:rsidR="004D7188" w:rsidRPr="004D7188" w:rsidRDefault="004D7188" w:rsidP="004D7188">
      <w:pPr>
        <w:pStyle w:val="ListParagraph"/>
        <w:numPr>
          <w:ilvl w:val="0"/>
          <w:numId w:val="7"/>
        </w:numPr>
      </w:pPr>
      <w:r w:rsidRPr="004D7188">
        <w:rPr>
          <w:rFonts w:asciiTheme="minorHAnsi" w:hAnsiTheme="minorHAnsi" w:cstheme="minorHAnsi"/>
          <w:b/>
          <w:bCs/>
        </w:rPr>
        <w:t>Budgeting</w:t>
      </w:r>
    </w:p>
    <w:p w:rsidR="004D7188" w:rsidRDefault="00EE1948" w:rsidP="004D7188">
      <w:pPr>
        <w:ind w:left="360"/>
        <w:rPr>
          <w:rtl/>
          <w:lang w:bidi="ar-EG"/>
        </w:rPr>
      </w:pPr>
      <w:r w:rsidRPr="00EE1948">
        <w:rPr>
          <w:lang w:bidi="ar-EG"/>
        </w:rPr>
        <w:t>Create a real budget for management, and reduce unnecessary expenses</w:t>
      </w:r>
      <w:r>
        <w:rPr>
          <w:lang w:bidi="ar-EG"/>
        </w:rPr>
        <w:t>.</w:t>
      </w:r>
    </w:p>
    <w:p w:rsidR="004D7188" w:rsidRPr="008758C4" w:rsidRDefault="004D7188" w:rsidP="008758C4">
      <w:pPr>
        <w:rPr>
          <w:lang w:bidi="ar-EG"/>
        </w:rPr>
      </w:pPr>
    </w:p>
    <w:p w:rsidR="0033478F" w:rsidRPr="008758C4" w:rsidRDefault="0033478F" w:rsidP="008758C4">
      <w:pPr>
        <w:ind w:left="360"/>
        <w:rPr>
          <w:rFonts w:asciiTheme="minorHAnsi" w:hAnsiTheme="minorHAnsi" w:cstheme="minorHAnsi"/>
        </w:rPr>
      </w:pPr>
    </w:p>
    <w:p w:rsidR="00B37164" w:rsidRPr="003B19FB" w:rsidRDefault="00B37164" w:rsidP="00A90527">
      <w:pPr>
        <w:rPr>
          <w:rFonts w:asciiTheme="minorHAnsi" w:hAnsiTheme="minorHAnsi" w:cstheme="minorHAnsi"/>
        </w:rPr>
      </w:pPr>
    </w:p>
    <w:p w:rsidR="00A90527" w:rsidRPr="00BE77DA" w:rsidRDefault="00A90527" w:rsidP="00BE77DA">
      <w:pPr>
        <w:rPr>
          <w:rFonts w:asciiTheme="minorHAnsi" w:hAnsiTheme="minorHAnsi" w:cstheme="minorHAnsi"/>
          <w:b/>
          <w:bCs/>
          <w:smallCaps/>
          <w:kern w:val="32"/>
          <w:szCs w:val="32"/>
        </w:rPr>
      </w:pPr>
    </w:p>
    <w:sectPr w:rsidR="00A90527" w:rsidRPr="00BE77DA" w:rsidSect="00682BA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8F8" w:rsidRDefault="00DE58F8" w:rsidP="005A7565">
      <w:r>
        <w:separator/>
      </w:r>
    </w:p>
  </w:endnote>
  <w:endnote w:type="continuationSeparator" w:id="0">
    <w:p w:rsidR="00DE58F8" w:rsidRDefault="00DE58F8"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m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944" w:rsidRDefault="00E85944" w:rsidP="004725C4">
    <w:pPr>
      <w:pStyle w:val="Footer"/>
      <w:jc w:val="right"/>
    </w:pPr>
    <w:r>
      <w:rPr>
        <w:rStyle w:val="PageNumber"/>
      </w:rPr>
      <w:t xml:space="preserve">Name - </w:t>
    </w:r>
    <w:r>
      <w:rPr>
        <w:rStyle w:val="PageNumber"/>
      </w:rPr>
      <w:fldChar w:fldCharType="begin"/>
    </w:r>
    <w:r>
      <w:rPr>
        <w:rStyle w:val="PageNumber"/>
      </w:rPr>
      <w:instrText xml:space="preserve"> PAGE </w:instrText>
    </w:r>
    <w:r>
      <w:rPr>
        <w:rStyle w:val="PageNumber"/>
      </w:rPr>
      <w:fldChar w:fldCharType="separate"/>
    </w:r>
    <w:r w:rsidR="00682BA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8F8" w:rsidRDefault="00DE58F8" w:rsidP="005A7565">
      <w:r>
        <w:separator/>
      </w:r>
    </w:p>
  </w:footnote>
  <w:footnote w:type="continuationSeparator" w:id="0">
    <w:p w:rsidR="00DE58F8" w:rsidRDefault="00DE58F8"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82B95"/>
    <w:multiLevelType w:val="hybridMultilevel"/>
    <w:tmpl w:val="1AB01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21"/>
    <w:rsid w:val="000208CD"/>
    <w:rsid w:val="000643B3"/>
    <w:rsid w:val="00075D21"/>
    <w:rsid w:val="000B4391"/>
    <w:rsid w:val="000E6D36"/>
    <w:rsid w:val="0015295F"/>
    <w:rsid w:val="00162986"/>
    <w:rsid w:val="001B0371"/>
    <w:rsid w:val="001C29E5"/>
    <w:rsid w:val="001E0FD6"/>
    <w:rsid w:val="001E6A4B"/>
    <w:rsid w:val="00227A49"/>
    <w:rsid w:val="00241560"/>
    <w:rsid w:val="0024293F"/>
    <w:rsid w:val="00251FA2"/>
    <w:rsid w:val="00280927"/>
    <w:rsid w:val="00292655"/>
    <w:rsid w:val="0033381D"/>
    <w:rsid w:val="0033478F"/>
    <w:rsid w:val="0033557D"/>
    <w:rsid w:val="00363CFD"/>
    <w:rsid w:val="00381598"/>
    <w:rsid w:val="003A0D27"/>
    <w:rsid w:val="003A6261"/>
    <w:rsid w:val="003B19FB"/>
    <w:rsid w:val="003D2340"/>
    <w:rsid w:val="003E0912"/>
    <w:rsid w:val="00411B9D"/>
    <w:rsid w:val="00444D0A"/>
    <w:rsid w:val="004725C4"/>
    <w:rsid w:val="004C4A7A"/>
    <w:rsid w:val="004D36B0"/>
    <w:rsid w:val="004D7188"/>
    <w:rsid w:val="004E676C"/>
    <w:rsid w:val="00532F85"/>
    <w:rsid w:val="00561B7E"/>
    <w:rsid w:val="005709EC"/>
    <w:rsid w:val="0058698A"/>
    <w:rsid w:val="005965D6"/>
    <w:rsid w:val="005A7565"/>
    <w:rsid w:val="00605767"/>
    <w:rsid w:val="00635AE1"/>
    <w:rsid w:val="00644F9A"/>
    <w:rsid w:val="006653EA"/>
    <w:rsid w:val="00682BAA"/>
    <w:rsid w:val="0068627A"/>
    <w:rsid w:val="006D230D"/>
    <w:rsid w:val="007206A2"/>
    <w:rsid w:val="00743C1C"/>
    <w:rsid w:val="007627FF"/>
    <w:rsid w:val="00771E03"/>
    <w:rsid w:val="007C56F7"/>
    <w:rsid w:val="007C734D"/>
    <w:rsid w:val="007F03E6"/>
    <w:rsid w:val="00814728"/>
    <w:rsid w:val="0082615D"/>
    <w:rsid w:val="008524B4"/>
    <w:rsid w:val="008758C4"/>
    <w:rsid w:val="008A57C6"/>
    <w:rsid w:val="008A60B6"/>
    <w:rsid w:val="008D41CD"/>
    <w:rsid w:val="00940F57"/>
    <w:rsid w:val="0098550F"/>
    <w:rsid w:val="009C6AA9"/>
    <w:rsid w:val="00A04473"/>
    <w:rsid w:val="00A23D2E"/>
    <w:rsid w:val="00A90527"/>
    <w:rsid w:val="00AA0CA0"/>
    <w:rsid w:val="00B37164"/>
    <w:rsid w:val="00B703F2"/>
    <w:rsid w:val="00B77C69"/>
    <w:rsid w:val="00B8192E"/>
    <w:rsid w:val="00BA03D1"/>
    <w:rsid w:val="00BA4A75"/>
    <w:rsid w:val="00BC7DFE"/>
    <w:rsid w:val="00BE77DA"/>
    <w:rsid w:val="00BF2BDF"/>
    <w:rsid w:val="00C10152"/>
    <w:rsid w:val="00C306A5"/>
    <w:rsid w:val="00C503E6"/>
    <w:rsid w:val="00C55B0B"/>
    <w:rsid w:val="00C626BE"/>
    <w:rsid w:val="00C70C0B"/>
    <w:rsid w:val="00C7118F"/>
    <w:rsid w:val="00C7161D"/>
    <w:rsid w:val="00CB10ED"/>
    <w:rsid w:val="00D74573"/>
    <w:rsid w:val="00D83A1D"/>
    <w:rsid w:val="00D965EB"/>
    <w:rsid w:val="00DA1702"/>
    <w:rsid w:val="00DC2E06"/>
    <w:rsid w:val="00DE58F8"/>
    <w:rsid w:val="00E068E4"/>
    <w:rsid w:val="00E105CB"/>
    <w:rsid w:val="00E32EC6"/>
    <w:rsid w:val="00E44059"/>
    <w:rsid w:val="00E74BC9"/>
    <w:rsid w:val="00E85944"/>
    <w:rsid w:val="00E969E4"/>
    <w:rsid w:val="00EA2F62"/>
    <w:rsid w:val="00EB2A92"/>
    <w:rsid w:val="00EE1948"/>
    <w:rsid w:val="00EF582B"/>
    <w:rsid w:val="00F07345"/>
    <w:rsid w:val="00F376E5"/>
    <w:rsid w:val="00F41E0C"/>
    <w:rsid w:val="00F54C46"/>
    <w:rsid w:val="00F61891"/>
    <w:rsid w:val="00F71A97"/>
    <w:rsid w:val="00F9715D"/>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6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1">
    <w:name w:val="Unresolved Mention1"/>
    <w:basedOn w:val="DefaultParagraphFont"/>
    <w:uiPriority w:val="99"/>
    <w:semiHidden/>
    <w:unhideWhenUsed/>
    <w:rsid w:val="006D230D"/>
    <w:rPr>
      <w:color w:val="808080"/>
      <w:shd w:val="clear" w:color="auto" w:fill="E6E6E6"/>
    </w:rPr>
  </w:style>
  <w:style w:type="character" w:customStyle="1" w:styleId="datefrom">
    <w:name w:val="datefrom"/>
    <w:basedOn w:val="DefaultParagraphFont"/>
    <w:rsid w:val="007F03E6"/>
  </w:style>
  <w:style w:type="character" w:customStyle="1" w:styleId="dateto">
    <w:name w:val="dateto"/>
    <w:basedOn w:val="DefaultParagraphFont"/>
    <w:rsid w:val="007F03E6"/>
  </w:style>
  <w:style w:type="paragraph" w:styleId="ListParagraph">
    <w:name w:val="List Paragraph"/>
    <w:basedOn w:val="Normal"/>
    <w:uiPriority w:val="34"/>
    <w:qFormat/>
    <w:rsid w:val="004D36B0"/>
    <w:pPr>
      <w:ind w:left="720"/>
      <w:contextualSpacing/>
    </w:pPr>
  </w:style>
  <w:style w:type="paragraph" w:styleId="NormalWeb">
    <w:name w:val="Normal (Web)"/>
    <w:basedOn w:val="Normal"/>
    <w:uiPriority w:val="99"/>
    <w:semiHidden/>
    <w:unhideWhenUsed/>
    <w:rsid w:val="00B37164"/>
    <w:pPr>
      <w:spacing w:before="100" w:beforeAutospacing="1" w:after="100" w:afterAutospacing="1"/>
    </w:pPr>
  </w:style>
  <w:style w:type="character" w:styleId="PlaceholderText">
    <w:name w:val="Placeholder Text"/>
    <w:basedOn w:val="DefaultParagraphFont"/>
    <w:uiPriority w:val="99"/>
    <w:semiHidden/>
    <w:rsid w:val="00B371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8238">
      <w:bodyDiv w:val="1"/>
      <w:marLeft w:val="0"/>
      <w:marRight w:val="0"/>
      <w:marTop w:val="0"/>
      <w:marBottom w:val="0"/>
      <w:divBdr>
        <w:top w:val="none" w:sz="0" w:space="0" w:color="auto"/>
        <w:left w:val="none" w:sz="0" w:space="0" w:color="auto"/>
        <w:bottom w:val="none" w:sz="0" w:space="0" w:color="auto"/>
        <w:right w:val="none" w:sz="0" w:space="0" w:color="auto"/>
      </w:divBdr>
    </w:div>
    <w:div w:id="448359072">
      <w:bodyDiv w:val="1"/>
      <w:marLeft w:val="0"/>
      <w:marRight w:val="0"/>
      <w:marTop w:val="0"/>
      <w:marBottom w:val="0"/>
      <w:divBdr>
        <w:top w:val="none" w:sz="0" w:space="0" w:color="auto"/>
        <w:left w:val="none" w:sz="0" w:space="0" w:color="auto"/>
        <w:bottom w:val="none" w:sz="0" w:space="0" w:color="auto"/>
        <w:right w:val="none" w:sz="0" w:space="0" w:color="auto"/>
      </w:divBdr>
    </w:div>
    <w:div w:id="596714202">
      <w:bodyDiv w:val="1"/>
      <w:marLeft w:val="0"/>
      <w:marRight w:val="0"/>
      <w:marTop w:val="0"/>
      <w:marBottom w:val="0"/>
      <w:divBdr>
        <w:top w:val="none" w:sz="0" w:space="0" w:color="auto"/>
        <w:left w:val="none" w:sz="0" w:space="0" w:color="auto"/>
        <w:bottom w:val="none" w:sz="0" w:space="0" w:color="auto"/>
        <w:right w:val="none" w:sz="0" w:space="0" w:color="auto"/>
      </w:divBdr>
    </w:div>
    <w:div w:id="958948793">
      <w:bodyDiv w:val="1"/>
      <w:marLeft w:val="0"/>
      <w:marRight w:val="0"/>
      <w:marTop w:val="0"/>
      <w:marBottom w:val="0"/>
      <w:divBdr>
        <w:top w:val="none" w:sz="0" w:space="0" w:color="auto"/>
        <w:left w:val="none" w:sz="0" w:space="0" w:color="auto"/>
        <w:bottom w:val="none" w:sz="0" w:space="0" w:color="auto"/>
        <w:right w:val="none" w:sz="0" w:space="0" w:color="auto"/>
      </w:divBdr>
    </w:div>
    <w:div w:id="1009455265">
      <w:bodyDiv w:val="1"/>
      <w:marLeft w:val="0"/>
      <w:marRight w:val="0"/>
      <w:marTop w:val="0"/>
      <w:marBottom w:val="0"/>
      <w:divBdr>
        <w:top w:val="none" w:sz="0" w:space="0" w:color="auto"/>
        <w:left w:val="none" w:sz="0" w:space="0" w:color="auto"/>
        <w:bottom w:val="none" w:sz="0" w:space="0" w:color="auto"/>
        <w:right w:val="none" w:sz="0" w:space="0" w:color="auto"/>
      </w:divBdr>
    </w:div>
    <w:div w:id="1348486945">
      <w:bodyDiv w:val="1"/>
      <w:marLeft w:val="0"/>
      <w:marRight w:val="0"/>
      <w:marTop w:val="0"/>
      <w:marBottom w:val="0"/>
      <w:divBdr>
        <w:top w:val="none" w:sz="0" w:space="0" w:color="auto"/>
        <w:left w:val="none" w:sz="0" w:space="0" w:color="auto"/>
        <w:bottom w:val="none" w:sz="0" w:space="0" w:color="auto"/>
        <w:right w:val="none" w:sz="0" w:space="0" w:color="auto"/>
      </w:divBdr>
    </w:div>
    <w:div w:id="17739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magdyfarag@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agdy\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0</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2019-05-06T09:09:00Z</dcterms:created>
  <dcterms:modified xsi:type="dcterms:W3CDTF">2021-01-27T21:11:00Z</dcterms:modified>
</cp:coreProperties>
</file>