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CA" w:rsidRDefault="00BC5EC2">
      <w:pPr>
        <w:pStyle w:val="Titre"/>
      </w:pPr>
      <w:r>
        <w:rPr>
          <w:color w:val="0461C1"/>
        </w:rPr>
        <w:t>FAYCEL</w:t>
      </w:r>
      <w:r>
        <w:rPr>
          <w:color w:val="0461C1"/>
          <w:spacing w:val="-1"/>
        </w:rPr>
        <w:t xml:space="preserve"> </w:t>
      </w:r>
      <w:r>
        <w:rPr>
          <w:color w:val="0461C1"/>
        </w:rPr>
        <w:t>SADOK</w:t>
      </w:r>
    </w:p>
    <w:p w:rsidR="00E70ACA" w:rsidRDefault="00BC5EC2">
      <w:pPr>
        <w:pStyle w:val="Corpsdetexte"/>
        <w:spacing w:before="127"/>
        <w:ind w:left="1189" w:right="1112"/>
        <w:jc w:val="center"/>
        <w:rPr>
          <w:rFonts w:ascii="Calibri Light"/>
        </w:rPr>
      </w:pPr>
      <w:r>
        <w:rPr>
          <w:rFonts w:ascii="Calibri Light"/>
        </w:rPr>
        <w:t>+216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25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275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374</w:t>
      </w:r>
    </w:p>
    <w:p w:rsidR="00E70ACA" w:rsidRDefault="00E70ACA">
      <w:pPr>
        <w:pStyle w:val="Corpsdetexte"/>
        <w:ind w:left="1188" w:right="1112"/>
        <w:jc w:val="center"/>
        <w:rPr>
          <w:rFonts w:ascii="Calibri Light"/>
        </w:rPr>
      </w:pPr>
      <w:hyperlink r:id="rId5">
        <w:r w:rsidR="00BC5EC2">
          <w:rPr>
            <w:rFonts w:ascii="Calibri Light"/>
            <w:color w:val="0461C1"/>
            <w:u w:val="single" w:color="0461C1"/>
          </w:rPr>
          <w:t>faycelsadek77@gmail.com</w:t>
        </w:r>
      </w:hyperlink>
    </w:p>
    <w:p w:rsidR="00E70ACA" w:rsidRDefault="00BC5EC2">
      <w:pPr>
        <w:pStyle w:val="Corpsdetexte"/>
        <w:spacing w:after="12"/>
        <w:ind w:left="1191" w:right="1112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Coiffeur</w:t>
      </w:r>
      <w:r>
        <w:rPr>
          <w:rFonts w:ascii="Calibri Light" w:hAnsi="Calibri Light"/>
          <w:spacing w:val="-12"/>
        </w:rPr>
        <w:t xml:space="preserve"> </w:t>
      </w:r>
      <w:proofErr w:type="spellStart"/>
      <w:r>
        <w:rPr>
          <w:rFonts w:ascii="Calibri Light" w:hAnsi="Calibri Light"/>
          <w:spacing w:val="-2"/>
        </w:rPr>
        <w:t>Houssem</w:t>
      </w:r>
      <w:proofErr w:type="spellEnd"/>
      <w:r>
        <w:rPr>
          <w:rFonts w:ascii="Calibri Light" w:hAnsi="Calibri Light"/>
          <w:spacing w:val="-14"/>
        </w:rPr>
        <w:t xml:space="preserve"> </w:t>
      </w:r>
      <w:r>
        <w:rPr>
          <w:rFonts w:ascii="Calibri Light" w:hAnsi="Calibri Light"/>
          <w:spacing w:val="-2"/>
        </w:rPr>
        <w:t>à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côté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café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Free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Time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avenue</w:t>
      </w:r>
      <w:r>
        <w:rPr>
          <w:rFonts w:ascii="Calibri Light" w:hAnsi="Calibri Light"/>
          <w:spacing w:val="-15"/>
        </w:rPr>
        <w:t xml:space="preserve"> </w:t>
      </w:r>
      <w:proofErr w:type="spellStart"/>
      <w:r>
        <w:rPr>
          <w:rFonts w:ascii="Calibri Light" w:hAnsi="Calibri Light"/>
          <w:spacing w:val="-2"/>
        </w:rPr>
        <w:t>elbassatine</w:t>
      </w:r>
      <w:proofErr w:type="spellEnd"/>
      <w:r>
        <w:rPr>
          <w:rFonts w:ascii="Calibri Light" w:hAnsi="Calibri Light"/>
          <w:spacing w:val="-9"/>
        </w:rPr>
        <w:t xml:space="preserve"> </w:t>
      </w:r>
      <w:proofErr w:type="spellStart"/>
      <w:r>
        <w:rPr>
          <w:rFonts w:ascii="Calibri Light" w:hAnsi="Calibri Light"/>
          <w:spacing w:val="-2"/>
        </w:rPr>
        <w:t>boumhel</w:t>
      </w:r>
      <w:proofErr w:type="spellEnd"/>
      <w:r>
        <w:rPr>
          <w:rFonts w:ascii="Calibri Light" w:hAnsi="Calibri Light"/>
          <w:spacing w:val="-11"/>
        </w:rPr>
        <w:t xml:space="preserve"> </w:t>
      </w:r>
      <w:proofErr w:type="spellStart"/>
      <w:r>
        <w:rPr>
          <w:rFonts w:ascii="Calibri Light" w:hAnsi="Calibri Light"/>
          <w:spacing w:val="-2"/>
        </w:rPr>
        <w:t>bassatine</w:t>
      </w:r>
      <w:proofErr w:type="spellEnd"/>
      <w:r>
        <w:rPr>
          <w:rFonts w:ascii="Calibri Light" w:hAnsi="Calibri Light"/>
          <w:spacing w:val="-2"/>
        </w:rPr>
        <w:t>,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Tunisie</w:t>
      </w:r>
    </w:p>
    <w:p w:rsidR="00E70ACA" w:rsidRDefault="00E70ACA">
      <w:pPr>
        <w:pStyle w:val="Corpsdetexte"/>
        <w:spacing w:line="20" w:lineRule="exact"/>
        <w:ind w:left="188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_x0000_s1031" style="width:509.95pt;height:1pt;mso-position-horizontal-relative:char;mso-position-vertical-relative:line" coordsize="10199,20">
            <v:rect id="_x0000_s1032" style="position:absolute;width:10199;height:20" fillcolor="#000009" stroked="f"/>
            <w10:wrap type="none"/>
            <w10:anchorlock/>
          </v:group>
        </w:pict>
      </w:r>
    </w:p>
    <w:p w:rsidR="00E70ACA" w:rsidRDefault="00E70ACA">
      <w:pPr>
        <w:pStyle w:val="Corpsdetexte"/>
        <w:spacing w:before="12"/>
        <w:ind w:left="0"/>
        <w:rPr>
          <w:rFonts w:ascii="Calibri Light"/>
          <w:sz w:val="31"/>
        </w:rPr>
      </w:pPr>
    </w:p>
    <w:p w:rsidR="00E70ACA" w:rsidRDefault="00BC5EC2">
      <w:pPr>
        <w:ind w:left="593" w:right="1112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Machiniste</w:t>
      </w:r>
      <w:r>
        <w:rPr>
          <w:rFonts w:ascii="Tahoma"/>
          <w:b/>
          <w:spacing w:val="-8"/>
          <w:sz w:val="32"/>
        </w:rPr>
        <w:t xml:space="preserve"> </w:t>
      </w:r>
      <w:r>
        <w:rPr>
          <w:rFonts w:ascii="Tahoma"/>
          <w:b/>
          <w:sz w:val="32"/>
        </w:rPr>
        <w:t>Presse</w:t>
      </w:r>
      <w:r>
        <w:rPr>
          <w:rFonts w:ascii="Tahoma"/>
          <w:b/>
          <w:spacing w:val="-8"/>
          <w:sz w:val="32"/>
        </w:rPr>
        <w:t xml:space="preserve"> </w:t>
      </w:r>
      <w:r>
        <w:rPr>
          <w:rFonts w:ascii="Tahoma"/>
          <w:b/>
          <w:sz w:val="32"/>
        </w:rPr>
        <w:t>excentrique</w:t>
      </w:r>
    </w:p>
    <w:p w:rsidR="00E70ACA" w:rsidRDefault="00BC5EC2">
      <w:pPr>
        <w:spacing w:before="228"/>
        <w:ind w:left="102"/>
      </w:pPr>
      <w:r>
        <w:rPr>
          <w:spacing w:val="-1"/>
        </w:rPr>
        <w:t>Mon</w:t>
      </w:r>
      <w:r>
        <w:rPr>
          <w:spacing w:val="-13"/>
        </w:rPr>
        <w:t xml:space="preserve"> </w:t>
      </w:r>
      <w:r>
        <w:rPr>
          <w:spacing w:val="-1"/>
        </w:rPr>
        <w:t>parcours</w:t>
      </w:r>
      <w:r>
        <w:rPr>
          <w:spacing w:val="-7"/>
        </w:rPr>
        <w:t xml:space="preserve"> </w:t>
      </w:r>
      <w:r>
        <w:rPr>
          <w:spacing w:val="-1"/>
        </w:rPr>
        <w:t>professionnel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domaine</w:t>
      </w:r>
      <w:r w:rsidR="00451AFB">
        <w:t xml:space="preserve"> industriel</w:t>
      </w:r>
      <w:r>
        <w:rPr>
          <w:spacing w:val="-5"/>
        </w:rPr>
        <w:t xml:space="preserve"> </w:t>
      </w:r>
      <w:r>
        <w:rPr>
          <w:spacing w:val="-9"/>
        </w:rPr>
        <w:t xml:space="preserve"> </w:t>
      </w:r>
      <w:r>
        <w:rPr>
          <w:sz w:val="24"/>
        </w:rPr>
        <w:t>Machiniste</w:t>
      </w:r>
      <w:r>
        <w:rPr>
          <w:spacing w:val="-10"/>
          <w:sz w:val="2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permet</w:t>
      </w:r>
      <w:r>
        <w:rPr>
          <w:spacing w:val="-8"/>
        </w:rPr>
        <w:t xml:space="preserve"> </w:t>
      </w:r>
      <w:r>
        <w:t>aujourd'hui</w:t>
      </w:r>
      <w:r>
        <w:rPr>
          <w:spacing w:val="-10"/>
        </w:rPr>
        <w:t xml:space="preserve"> </w:t>
      </w:r>
      <w:r>
        <w:t>d'effectuer</w:t>
      </w:r>
      <w:r w:rsidR="00451AFB">
        <w:t xml:space="preserve"> </w:t>
      </w: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46"/>
        </w:rPr>
        <w:t xml:space="preserve"> </w:t>
      </w:r>
      <w:r>
        <w:t>tâches</w:t>
      </w:r>
      <w:r>
        <w:rPr>
          <w:spacing w:val="-3"/>
        </w:rPr>
        <w:t xml:space="preserve"> </w:t>
      </w:r>
      <w:r>
        <w:t>incombant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fonction.</w:t>
      </w:r>
    </w:p>
    <w:p w:rsidR="00E70ACA" w:rsidRDefault="00BC5EC2" w:rsidP="00451AFB">
      <w:pPr>
        <w:pStyle w:val="Corpsdetexte"/>
        <w:spacing w:before="164"/>
        <w:ind w:left="644" w:right="639"/>
      </w:pPr>
      <w:r>
        <w:t>J’ai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bon</w:t>
      </w:r>
      <w:r>
        <w:rPr>
          <w:spacing w:val="-5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relationnel.</w:t>
      </w:r>
      <w:r>
        <w:rPr>
          <w:spacing w:val="1"/>
        </w:rPr>
        <w:t xml:space="preserve"> </w:t>
      </w:r>
      <w:r>
        <w:rPr>
          <w:color w:val="0D1741"/>
        </w:rPr>
        <w:t>Précis,</w:t>
      </w:r>
      <w:r>
        <w:rPr>
          <w:color w:val="0D1741"/>
          <w:spacing w:val="-2"/>
        </w:rPr>
        <w:t xml:space="preserve"> </w:t>
      </w:r>
      <w:r>
        <w:rPr>
          <w:color w:val="0D1741"/>
        </w:rPr>
        <w:t>habile</w:t>
      </w:r>
      <w:r>
        <w:rPr>
          <w:color w:val="0D1741"/>
          <w:spacing w:val="-3"/>
        </w:rPr>
        <w:t xml:space="preserve"> </w:t>
      </w:r>
      <w:r>
        <w:rPr>
          <w:color w:val="0D1741"/>
        </w:rPr>
        <w:t>et</w:t>
      </w:r>
      <w:r>
        <w:rPr>
          <w:color w:val="0D1741"/>
          <w:spacing w:val="-2"/>
        </w:rPr>
        <w:t xml:space="preserve"> </w:t>
      </w:r>
      <w:r>
        <w:rPr>
          <w:color w:val="0D1741"/>
        </w:rPr>
        <w:t>méthodique</w:t>
      </w:r>
      <w:r>
        <w:t>,</w:t>
      </w:r>
      <w:r>
        <w:rPr>
          <w:spacing w:val="-6"/>
        </w:rPr>
        <w:t xml:space="preserve"> </w:t>
      </w:r>
      <w:r>
        <w:t>doté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capacité</w:t>
      </w:r>
      <w:r>
        <w:rPr>
          <w:spacing w:val="-51"/>
        </w:rPr>
        <w:t xml:space="preserve"> </w:t>
      </w:r>
      <w:r>
        <w:rPr>
          <w:spacing w:val="-1"/>
        </w:rPr>
        <w:t>d’attention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grande</w:t>
      </w:r>
      <w:r>
        <w:rPr>
          <w:spacing w:val="-7"/>
        </w:rPr>
        <w:t xml:space="preserve"> </w:t>
      </w:r>
      <w:r>
        <w:t>réactivité.</w:t>
      </w:r>
      <w:r>
        <w:rPr>
          <w:spacing w:val="-10"/>
        </w:rPr>
        <w:t xml:space="preserve"> </w:t>
      </w:r>
      <w:r>
        <w:t>Ayant</w:t>
      </w:r>
      <w:r>
        <w:rPr>
          <w:spacing w:val="-8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sens</w:t>
      </w:r>
      <w:r>
        <w:rPr>
          <w:spacing w:val="-11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t>responsabilités</w:t>
      </w:r>
      <w:r>
        <w:rPr>
          <w:spacing w:val="-6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</w:t>
      </w:r>
      <w:proofErr w:type="spellStart"/>
      <w:r>
        <w:t>autor</w:t>
      </w:r>
      <w:proofErr w:type="spellEnd"/>
    </w:p>
    <w:p w:rsidR="00E70ACA" w:rsidRDefault="00BC5EC2">
      <w:pPr>
        <w:pStyle w:val="Corpsdetexte"/>
        <w:spacing w:before="158"/>
        <w:ind w:left="644" w:right="461"/>
      </w:pPr>
      <w:r>
        <w:t>Je suis activement à la recherche d'une opportunité, motivé et déterminé. Je suis prêt à</w:t>
      </w:r>
      <w:r>
        <w:rPr>
          <w:spacing w:val="1"/>
        </w:rPr>
        <w:t xml:space="preserve"> </w:t>
      </w:r>
      <w:r>
        <w:t>rejoindre</w:t>
      </w:r>
      <w:r>
        <w:rPr>
          <w:spacing w:val="-8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équipe</w:t>
      </w:r>
      <w:r>
        <w:rPr>
          <w:spacing w:val="-8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mettre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pratique</w:t>
      </w:r>
      <w:r>
        <w:rPr>
          <w:spacing w:val="-7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j'ai</w:t>
      </w:r>
      <w:r>
        <w:rPr>
          <w:spacing w:val="-11"/>
        </w:rPr>
        <w:t xml:space="preserve"> </w:t>
      </w:r>
      <w:r>
        <w:t>appris</w:t>
      </w:r>
      <w:r>
        <w:rPr>
          <w:spacing w:val="-6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51"/>
        </w:rPr>
        <w:t xml:space="preserve"> </w:t>
      </w:r>
      <w:r>
        <w:t>parcours.</w:t>
      </w:r>
    </w:p>
    <w:p w:rsidR="00E70ACA" w:rsidRDefault="00E70ACA">
      <w:pPr>
        <w:pStyle w:val="Corpsdetexte"/>
        <w:ind w:left="0"/>
      </w:pPr>
    </w:p>
    <w:p w:rsidR="00E70ACA" w:rsidRDefault="00BC5EC2">
      <w:pPr>
        <w:pStyle w:val="Heading1"/>
        <w:spacing w:before="159" w:after="15"/>
      </w:pPr>
      <w:bookmarkStart w:id="0" w:name="COMPETANCES"/>
      <w:bookmarkEnd w:id="0"/>
      <w:r>
        <w:t>COMPETANCES</w:t>
      </w:r>
    </w:p>
    <w:p w:rsidR="00E70ACA" w:rsidRDefault="00E70ACA">
      <w:pPr>
        <w:pStyle w:val="Corpsdetexte"/>
        <w:spacing w:line="20" w:lineRule="exact"/>
        <w:ind w:left="188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_x0000_s1029" style="width:509.95pt;height:1pt;mso-position-horizontal-relative:char;mso-position-vertical-relative:line" coordsize="10199,20">
            <v:rect id="_x0000_s1030" style="position:absolute;width:10199;height:20" fillcolor="#000009" stroked="f"/>
            <w10:wrap type="none"/>
            <w10:anchorlock/>
          </v:group>
        </w:pic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12"/>
        <w:ind w:left="927"/>
        <w:rPr>
          <w:rFonts w:ascii="Calibri Light" w:hAnsi="Calibri Light"/>
          <w:sz w:val="24"/>
        </w:rPr>
      </w:pPr>
      <w:r>
        <w:rPr>
          <w:rFonts w:ascii="Calibri Light" w:hAnsi="Calibri Light"/>
          <w:spacing w:val="-2"/>
          <w:sz w:val="24"/>
        </w:rPr>
        <w:t>Capacités</w:t>
      </w:r>
      <w:r>
        <w:rPr>
          <w:rFonts w:ascii="Calibri Light" w:hAnsi="Calibri Light"/>
          <w:spacing w:val="-16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techniques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44"/>
        <w:ind w:left="927"/>
        <w:rPr>
          <w:rFonts w:ascii="Calibri Light" w:hAnsi="Calibri Light"/>
          <w:sz w:val="24"/>
        </w:rPr>
      </w:pPr>
      <w:r>
        <w:rPr>
          <w:rFonts w:ascii="Calibri Light" w:hAnsi="Calibri Light"/>
          <w:spacing w:val="-2"/>
          <w:sz w:val="24"/>
        </w:rPr>
        <w:t>Qualités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relationnelles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et</w:t>
      </w:r>
      <w:r>
        <w:rPr>
          <w:rFonts w:ascii="Calibri Light" w:hAnsi="Calibri Light"/>
          <w:spacing w:val="-18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diplomatie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38"/>
        <w:ind w:left="927"/>
        <w:rPr>
          <w:rFonts w:ascii="Calibri Light" w:hAnsi="Calibri Light"/>
          <w:sz w:val="24"/>
        </w:rPr>
      </w:pPr>
      <w:r>
        <w:rPr>
          <w:rFonts w:ascii="Calibri Light" w:hAnsi="Calibri Light"/>
          <w:spacing w:val="-3"/>
          <w:sz w:val="24"/>
        </w:rPr>
        <w:t>Flexibilité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et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capacités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d’adaptation</w:t>
      </w:r>
    </w:p>
    <w:p w:rsidR="00E70ACA" w:rsidRDefault="00451AFB">
      <w:pPr>
        <w:pStyle w:val="Corpsdetexte"/>
        <w:spacing w:before="10"/>
        <w:ind w:left="0"/>
        <w:rPr>
          <w:rFonts w:ascii="Calibri Light"/>
          <w:sz w:val="29"/>
        </w:rPr>
      </w:pPr>
      <w:r>
        <w:rPr>
          <w:rFonts w:ascii="Calibri Light"/>
          <w:sz w:val="29"/>
        </w:rPr>
        <w:t xml:space="preserve">            </w:t>
      </w:r>
    </w:p>
    <w:p w:rsidR="00E70ACA" w:rsidRDefault="00BC5EC2">
      <w:pPr>
        <w:pStyle w:val="Heading1"/>
        <w:tabs>
          <w:tab w:val="left" w:pos="10392"/>
        </w:tabs>
        <w:spacing w:before="1"/>
        <w:ind w:left="188"/>
      </w:pPr>
      <w:bookmarkStart w:id="1" w:name="EXPERIENCE_PROFESSIONNELLE"/>
      <w:bookmarkEnd w:id="1"/>
      <w:r>
        <w:rPr>
          <w:spacing w:val="-30"/>
          <w:w w:val="99"/>
          <w:u w:val="single" w:color="000009"/>
        </w:rPr>
        <w:t xml:space="preserve"> </w:t>
      </w:r>
      <w:r>
        <w:rPr>
          <w:spacing w:val="-3"/>
          <w:u w:val="single" w:color="000009"/>
        </w:rPr>
        <w:t>EXPERIENCE</w:t>
      </w:r>
      <w:r>
        <w:rPr>
          <w:spacing w:val="-6"/>
          <w:u w:val="single" w:color="000009"/>
        </w:rPr>
        <w:t xml:space="preserve"> </w:t>
      </w:r>
      <w:r>
        <w:rPr>
          <w:spacing w:val="-3"/>
          <w:u w:val="single" w:color="000009"/>
        </w:rPr>
        <w:t>PROFESSIONNELLE</w:t>
      </w:r>
      <w:r>
        <w:rPr>
          <w:spacing w:val="-3"/>
          <w:u w:val="single" w:color="000009"/>
        </w:rPr>
        <w:tab/>
      </w:r>
    </w:p>
    <w:p w:rsidR="00E70ACA" w:rsidRDefault="00BC5EC2">
      <w:pPr>
        <w:spacing w:before="28"/>
        <w:ind w:left="222"/>
        <w:rPr>
          <w:b/>
        </w:rPr>
      </w:pPr>
      <w:r>
        <w:rPr>
          <w:b/>
        </w:rPr>
        <w:t>Société</w:t>
      </w:r>
      <w:r>
        <w:rPr>
          <w:b/>
          <w:spacing w:val="-8"/>
        </w:rPr>
        <w:t xml:space="preserve"> </w:t>
      </w:r>
      <w:r>
        <w:rPr>
          <w:b/>
        </w:rPr>
        <w:t>d’équipement</w:t>
      </w:r>
      <w:r>
        <w:rPr>
          <w:b/>
          <w:spacing w:val="-6"/>
        </w:rPr>
        <w:t xml:space="preserve"> </w:t>
      </w:r>
      <w:r>
        <w:rPr>
          <w:b/>
        </w:rPr>
        <w:t>Boumhel,</w:t>
      </w:r>
      <w:r>
        <w:rPr>
          <w:b/>
          <w:spacing w:val="-6"/>
        </w:rPr>
        <w:t xml:space="preserve"> </w:t>
      </w:r>
      <w:r>
        <w:rPr>
          <w:b/>
        </w:rPr>
        <w:t>CDI</w:t>
      </w:r>
      <w:r>
        <w:rPr>
          <w:b/>
          <w:spacing w:val="-9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rPr>
          <w:b/>
        </w:rPr>
        <w:t>10/2015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7"/>
        </w:rPr>
        <w:t xml:space="preserve"> </w:t>
      </w:r>
      <w:r>
        <w:rPr>
          <w:b/>
        </w:rPr>
        <w:t>présent</w:t>
      </w:r>
    </w:p>
    <w:p w:rsidR="00E70ACA" w:rsidRDefault="00BC5EC2">
      <w:pPr>
        <w:pStyle w:val="Heading2"/>
      </w:pPr>
      <w:bookmarkStart w:id="2" w:name="Machiniste"/>
      <w:bookmarkEnd w:id="2"/>
      <w:r>
        <w:rPr>
          <w:color w:val="7D7D7D"/>
        </w:rPr>
        <w:t>Machiniste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line="276" w:lineRule="auto"/>
        <w:ind w:right="310" w:hanging="360"/>
        <w:rPr>
          <w:sz w:val="24"/>
        </w:rPr>
      </w:pPr>
      <w:r>
        <w:rPr>
          <w:spacing w:val="-1"/>
          <w:sz w:val="24"/>
        </w:rPr>
        <w:t>Préparer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faire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fonctionner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machines</w:t>
      </w:r>
      <w:r>
        <w:rPr>
          <w:spacing w:val="-4"/>
          <w:sz w:val="24"/>
        </w:rPr>
        <w:t xml:space="preserve"> </w:t>
      </w:r>
      <w:r>
        <w:rPr>
          <w:sz w:val="24"/>
        </w:rPr>
        <w:t>CNC</w:t>
      </w:r>
      <w:r>
        <w:rPr>
          <w:spacing w:val="-6"/>
          <w:sz w:val="24"/>
        </w:rPr>
        <w:t xml:space="preserve"> </w:t>
      </w:r>
      <w:r>
        <w:rPr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z w:val="24"/>
        </w:rPr>
        <w:t>effectuer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tâches</w:t>
      </w:r>
      <w:r>
        <w:rPr>
          <w:spacing w:val="-5"/>
          <w:sz w:val="24"/>
        </w:rPr>
        <w:t xml:space="preserve"> </w:t>
      </w:r>
      <w:r>
        <w:rPr>
          <w:sz w:val="24"/>
        </w:rPr>
        <w:t>telles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perçage,</w:t>
      </w:r>
      <w:r>
        <w:rPr>
          <w:spacing w:val="-5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meulage,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fraisage,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line="276" w:lineRule="auto"/>
        <w:ind w:right="310" w:hanging="360"/>
        <w:rPr>
          <w:sz w:val="24"/>
        </w:rPr>
      </w:pPr>
      <w:r>
        <w:rPr>
          <w:spacing w:val="-1"/>
          <w:sz w:val="24"/>
        </w:rPr>
        <w:t xml:space="preserve">Comprendre les spécifications de la tâche à accomplir et le résultat </w:t>
      </w:r>
      <w:r>
        <w:rPr>
          <w:sz w:val="24"/>
        </w:rPr>
        <w:t>souhaité en lisant des plans,</w:t>
      </w:r>
      <w:r>
        <w:rPr>
          <w:spacing w:val="-52"/>
          <w:sz w:val="24"/>
        </w:rPr>
        <w:t xml:space="preserve"> </w:t>
      </w:r>
      <w:r>
        <w:rPr>
          <w:sz w:val="24"/>
        </w:rPr>
        <w:t>des dessins</w:t>
      </w:r>
      <w:r>
        <w:rPr>
          <w:spacing w:val="1"/>
          <w:sz w:val="24"/>
        </w:rPr>
        <w:t xml:space="preserve"> </w:t>
      </w:r>
      <w:r>
        <w:rPr>
          <w:sz w:val="24"/>
        </w:rPr>
        <w:t>mécaniques,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6" w:line="271" w:lineRule="auto"/>
        <w:ind w:right="305" w:hanging="360"/>
        <w:rPr>
          <w:sz w:val="24"/>
        </w:rPr>
      </w:pPr>
      <w:r>
        <w:rPr>
          <w:spacing w:val="-1"/>
          <w:sz w:val="24"/>
        </w:rPr>
        <w:t>Traduire les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commandes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l'ordinateur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afin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machines</w:t>
      </w:r>
      <w:r>
        <w:rPr>
          <w:spacing w:val="-4"/>
          <w:sz w:val="24"/>
        </w:rPr>
        <w:t xml:space="preserve"> </w:t>
      </w:r>
      <w:r>
        <w:rPr>
          <w:sz w:val="24"/>
        </w:rPr>
        <w:t>puissent</w:t>
      </w:r>
      <w:r>
        <w:rPr>
          <w:spacing w:val="-5"/>
          <w:sz w:val="24"/>
        </w:rPr>
        <w:t xml:space="preserve"> </w:t>
      </w:r>
      <w:r>
        <w:rPr>
          <w:sz w:val="24"/>
        </w:rPr>
        <w:t>exécuter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fonction</w:t>
      </w:r>
      <w:r>
        <w:rPr>
          <w:spacing w:val="-2"/>
          <w:sz w:val="24"/>
        </w:rPr>
        <w:t xml:space="preserve"> </w:t>
      </w:r>
      <w:r>
        <w:rPr>
          <w:sz w:val="24"/>
        </w:rPr>
        <w:t>correcte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10"/>
        <w:ind w:hanging="366"/>
        <w:rPr>
          <w:sz w:val="24"/>
        </w:rPr>
      </w:pPr>
      <w:r>
        <w:rPr>
          <w:sz w:val="24"/>
        </w:rPr>
        <w:t>Préparer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charger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matières</w:t>
      </w:r>
      <w:r>
        <w:rPr>
          <w:spacing w:val="-5"/>
          <w:sz w:val="24"/>
        </w:rPr>
        <w:t xml:space="preserve"> </w:t>
      </w:r>
      <w:r>
        <w:rPr>
          <w:sz w:val="24"/>
        </w:rPr>
        <w:t>premières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pièces</w:t>
      </w:r>
      <w:r>
        <w:rPr>
          <w:spacing w:val="-6"/>
          <w:sz w:val="24"/>
        </w:rPr>
        <w:t xml:space="preserve"> </w:t>
      </w:r>
      <w:r>
        <w:rPr>
          <w:sz w:val="24"/>
        </w:rPr>
        <w:t>sur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machines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38" w:line="276" w:lineRule="auto"/>
        <w:ind w:right="1360" w:hanging="360"/>
        <w:rPr>
          <w:sz w:val="24"/>
        </w:rPr>
      </w:pPr>
      <w:r>
        <w:rPr>
          <w:spacing w:val="-1"/>
          <w:sz w:val="24"/>
        </w:rPr>
        <w:t>Préparer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sz w:val="24"/>
        </w:rPr>
        <w:t>vérifier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machines</w:t>
      </w:r>
      <w:r>
        <w:rPr>
          <w:spacing w:val="-6"/>
          <w:sz w:val="24"/>
        </w:rPr>
        <w:t xml:space="preserve"> </w:t>
      </w:r>
      <w:r>
        <w:rPr>
          <w:sz w:val="24"/>
        </w:rPr>
        <w:t>produisent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résultats</w:t>
      </w:r>
      <w:r>
        <w:rPr>
          <w:spacing w:val="-6"/>
          <w:sz w:val="24"/>
        </w:rPr>
        <w:t xml:space="preserve"> </w:t>
      </w:r>
      <w:r>
        <w:rPr>
          <w:sz w:val="24"/>
        </w:rPr>
        <w:t>conformes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52"/>
          <w:sz w:val="24"/>
        </w:rPr>
        <w:t xml:space="preserve"> </w:t>
      </w:r>
      <w:r>
        <w:rPr>
          <w:sz w:val="24"/>
        </w:rPr>
        <w:t>spécifications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3" w:line="276" w:lineRule="auto"/>
        <w:ind w:right="419" w:hanging="360"/>
        <w:rPr>
          <w:sz w:val="24"/>
        </w:rPr>
      </w:pPr>
      <w:r>
        <w:rPr>
          <w:spacing w:val="-1"/>
          <w:sz w:val="24"/>
        </w:rPr>
        <w:t>Régler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compléter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cycles</w:t>
      </w:r>
      <w:r>
        <w:rPr>
          <w:spacing w:val="-4"/>
          <w:sz w:val="24"/>
        </w:rPr>
        <w:t xml:space="preserve"> </w:t>
      </w:r>
      <w:r>
        <w:rPr>
          <w:sz w:val="24"/>
        </w:rPr>
        <w:t>complets</w:t>
      </w:r>
      <w:r>
        <w:rPr>
          <w:spacing w:val="-3"/>
          <w:sz w:val="24"/>
        </w:rPr>
        <w:t xml:space="preserve"> </w:t>
      </w:r>
      <w:r>
        <w:rPr>
          <w:sz w:val="24"/>
        </w:rPr>
        <w:t>afin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fabriquer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pièces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line="278" w:lineRule="auto"/>
        <w:ind w:right="1241" w:hanging="360"/>
        <w:rPr>
          <w:sz w:val="24"/>
        </w:rPr>
      </w:pPr>
      <w:r>
        <w:rPr>
          <w:sz w:val="24"/>
        </w:rPr>
        <w:t>Superviser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machines</w:t>
      </w:r>
      <w:r>
        <w:rPr>
          <w:spacing w:val="-7"/>
          <w:sz w:val="24"/>
        </w:rPr>
        <w:t xml:space="preserve"> </w:t>
      </w:r>
      <w:r>
        <w:rPr>
          <w:sz w:val="24"/>
        </w:rPr>
        <w:t>pendant</w:t>
      </w:r>
      <w:r>
        <w:rPr>
          <w:spacing w:val="-9"/>
          <w:sz w:val="24"/>
        </w:rPr>
        <w:t xml:space="preserve"> </w:t>
      </w:r>
      <w:r>
        <w:rPr>
          <w:sz w:val="24"/>
        </w:rPr>
        <w:t>qu'elles</w:t>
      </w:r>
      <w:r>
        <w:rPr>
          <w:spacing w:val="-7"/>
          <w:sz w:val="24"/>
        </w:rPr>
        <w:t xml:space="preserve"> </w:t>
      </w:r>
      <w:r>
        <w:rPr>
          <w:sz w:val="24"/>
        </w:rPr>
        <w:t>exécutent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tâches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faire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ajustements</w:t>
      </w:r>
      <w:r>
        <w:rPr>
          <w:spacing w:val="-51"/>
          <w:sz w:val="24"/>
        </w:rPr>
        <w:t xml:space="preserve"> </w:t>
      </w:r>
      <w:r>
        <w:rPr>
          <w:sz w:val="24"/>
        </w:rPr>
        <w:t>nécessaires pour</w:t>
      </w:r>
      <w:r>
        <w:rPr>
          <w:spacing w:val="2"/>
          <w:sz w:val="24"/>
        </w:rPr>
        <w:t xml:space="preserve"> </w:t>
      </w:r>
      <w:r>
        <w:rPr>
          <w:sz w:val="24"/>
        </w:rPr>
        <w:t>produire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meilleur</w:t>
      </w:r>
      <w:r>
        <w:rPr>
          <w:spacing w:val="1"/>
          <w:sz w:val="24"/>
        </w:rPr>
        <w:t xml:space="preserve"> </w:t>
      </w:r>
      <w:r>
        <w:rPr>
          <w:sz w:val="24"/>
        </w:rPr>
        <w:t>résultat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line="276" w:lineRule="auto"/>
        <w:ind w:right="434" w:hanging="360"/>
        <w:rPr>
          <w:sz w:val="24"/>
        </w:rPr>
      </w:pPr>
      <w:r>
        <w:rPr>
          <w:spacing w:val="-1"/>
          <w:sz w:val="24"/>
        </w:rPr>
        <w:t>Inspecter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mesurer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produits</w:t>
      </w:r>
      <w:r>
        <w:rPr>
          <w:spacing w:val="-5"/>
          <w:sz w:val="24"/>
        </w:rPr>
        <w:t xml:space="preserve"> </w:t>
      </w:r>
      <w:r>
        <w:rPr>
          <w:sz w:val="24"/>
        </w:rPr>
        <w:t>finis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comparer</w:t>
      </w:r>
      <w:r>
        <w:rPr>
          <w:spacing w:val="-12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exigences pour</w:t>
      </w:r>
      <w:r>
        <w:rPr>
          <w:spacing w:val="-9"/>
          <w:sz w:val="24"/>
        </w:rPr>
        <w:t xml:space="preserve"> </w:t>
      </w:r>
      <w:r>
        <w:rPr>
          <w:sz w:val="24"/>
        </w:rPr>
        <w:t>déterminer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1"/>
          <w:sz w:val="24"/>
        </w:rPr>
        <w:t xml:space="preserve"> </w:t>
      </w:r>
      <w:r>
        <w:rPr>
          <w:sz w:val="24"/>
        </w:rPr>
        <w:t>processus a</w:t>
      </w:r>
      <w:r>
        <w:rPr>
          <w:spacing w:val="-2"/>
          <w:sz w:val="24"/>
        </w:rPr>
        <w:t xml:space="preserve"> </w:t>
      </w:r>
      <w:r>
        <w:rPr>
          <w:sz w:val="24"/>
        </w:rPr>
        <w:t>été</w:t>
      </w:r>
      <w:r>
        <w:rPr>
          <w:spacing w:val="-1"/>
          <w:sz w:val="24"/>
        </w:rPr>
        <w:t xml:space="preserve"> </w:t>
      </w:r>
      <w:r>
        <w:rPr>
          <w:sz w:val="24"/>
        </w:rPr>
        <w:t>complété</w:t>
      </w:r>
      <w:r>
        <w:rPr>
          <w:spacing w:val="-1"/>
          <w:sz w:val="24"/>
        </w:rPr>
        <w:t xml:space="preserve"> </w:t>
      </w:r>
      <w:r>
        <w:rPr>
          <w:sz w:val="24"/>
        </w:rPr>
        <w:t>correctement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line="292" w:lineRule="exact"/>
        <w:ind w:hanging="366"/>
        <w:rPr>
          <w:sz w:val="24"/>
        </w:rPr>
      </w:pPr>
      <w:r>
        <w:rPr>
          <w:spacing w:val="-1"/>
          <w:sz w:val="24"/>
        </w:rPr>
        <w:t>Vérifier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entretenir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machines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jours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z w:val="24"/>
        </w:rPr>
        <w:t>assurer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fonctionnalité</w:t>
      </w:r>
    </w:p>
    <w:p w:rsidR="00E70ACA" w:rsidRDefault="00E70ACA">
      <w:pPr>
        <w:rPr>
          <w:sz w:val="16"/>
        </w:rPr>
        <w:sectPr w:rsidR="00E70ACA" w:rsidSect="00451AFB">
          <w:pgSz w:w="12250" w:h="15840"/>
          <w:pgMar w:top="284" w:right="1040" w:bottom="280" w:left="700" w:header="720" w:footer="720" w:gutter="0"/>
          <w:cols w:space="720"/>
        </w:sectPr>
      </w:pPr>
    </w:p>
    <w:p w:rsidR="00E70ACA" w:rsidRPr="00451AFB" w:rsidRDefault="00E70ACA" w:rsidP="00451AFB">
      <w:pPr>
        <w:spacing w:before="29"/>
        <w:ind w:left="222"/>
        <w:rPr>
          <w:b/>
        </w:rPr>
      </w:pPr>
      <w:bookmarkStart w:id="3" w:name="Conducteur_de_machine"/>
      <w:bookmarkEnd w:id="3"/>
    </w:p>
    <w:p w:rsidR="00E70ACA" w:rsidRDefault="00E70ACA">
      <w:pPr>
        <w:pStyle w:val="Corpsdetexte"/>
        <w:spacing w:before="11"/>
        <w:ind w:left="0"/>
      </w:pPr>
    </w:p>
    <w:p w:rsidR="00E70ACA" w:rsidRDefault="00BC5EC2">
      <w:pPr>
        <w:ind w:left="222"/>
        <w:rPr>
          <w:b/>
        </w:rPr>
      </w:pPr>
      <w:r>
        <w:rPr>
          <w:b/>
        </w:rPr>
        <w:t>Société</w:t>
      </w:r>
      <w:r>
        <w:rPr>
          <w:b/>
          <w:spacing w:val="-10"/>
        </w:rPr>
        <w:t xml:space="preserve"> </w:t>
      </w:r>
      <w:r>
        <w:rPr>
          <w:b/>
        </w:rPr>
        <w:t>d’équipement</w:t>
      </w:r>
      <w:r>
        <w:rPr>
          <w:b/>
          <w:spacing w:val="-7"/>
        </w:rPr>
        <w:t xml:space="preserve"> </w:t>
      </w:r>
      <w:r>
        <w:rPr>
          <w:b/>
        </w:rPr>
        <w:t>Boumhel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11/2006</w:t>
      </w:r>
      <w:r>
        <w:rPr>
          <w:b/>
          <w:spacing w:val="35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09/2015</w:t>
      </w:r>
    </w:p>
    <w:p w:rsidR="00E70ACA" w:rsidRDefault="00BC5EC2">
      <w:pPr>
        <w:pStyle w:val="Heading2"/>
      </w:pPr>
      <w:bookmarkStart w:id="4" w:name="Chef_d’équipe_chaine_de_peinture_numériq"/>
      <w:bookmarkEnd w:id="4"/>
      <w:r>
        <w:rPr>
          <w:color w:val="7D7D7D"/>
          <w:spacing w:val="-1"/>
        </w:rPr>
        <w:t>Chef</w:t>
      </w:r>
      <w:r>
        <w:rPr>
          <w:color w:val="7D7D7D"/>
          <w:spacing w:val="-9"/>
        </w:rPr>
        <w:t xml:space="preserve"> </w:t>
      </w:r>
      <w:r>
        <w:rPr>
          <w:color w:val="7D7D7D"/>
        </w:rPr>
        <w:t>d’équipe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chaine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peinture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numérique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ind w:hanging="366"/>
        <w:rPr>
          <w:sz w:val="24"/>
        </w:rPr>
      </w:pPr>
      <w:r>
        <w:rPr>
          <w:spacing w:val="-1"/>
          <w:sz w:val="24"/>
        </w:rPr>
        <w:t>Animer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toute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autonomie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plusieurs</w:t>
      </w:r>
      <w:r>
        <w:rPr>
          <w:spacing w:val="-8"/>
          <w:sz w:val="24"/>
        </w:rPr>
        <w:t xml:space="preserve"> </w:t>
      </w:r>
      <w:r>
        <w:rPr>
          <w:sz w:val="24"/>
        </w:rPr>
        <w:t>groupes</w:t>
      </w:r>
      <w:r>
        <w:rPr>
          <w:spacing w:val="-2"/>
          <w:sz w:val="24"/>
        </w:rPr>
        <w:t xml:space="preserve"> </w:t>
      </w:r>
      <w:r>
        <w:rPr>
          <w:sz w:val="24"/>
        </w:rPr>
        <w:t>d’opérateurs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43"/>
        <w:ind w:hanging="366"/>
        <w:rPr>
          <w:sz w:val="24"/>
        </w:rPr>
      </w:pPr>
      <w:r>
        <w:rPr>
          <w:sz w:val="24"/>
        </w:rPr>
        <w:t>Veiller</w:t>
      </w:r>
      <w:r>
        <w:rPr>
          <w:spacing w:val="-10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bon</w:t>
      </w:r>
      <w:r>
        <w:rPr>
          <w:spacing w:val="-9"/>
          <w:sz w:val="24"/>
        </w:rPr>
        <w:t xml:space="preserve"> </w:t>
      </w:r>
      <w:r>
        <w:rPr>
          <w:sz w:val="24"/>
        </w:rPr>
        <w:t>déroulement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opérations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secteur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43"/>
        <w:ind w:hanging="366"/>
        <w:rPr>
          <w:sz w:val="24"/>
        </w:rPr>
      </w:pPr>
      <w:r>
        <w:rPr>
          <w:sz w:val="24"/>
        </w:rPr>
        <w:t>Contrôler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procédures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production</w:t>
      </w:r>
    </w:p>
    <w:p w:rsidR="00E70ACA" w:rsidRDefault="00BC5EC2">
      <w:pPr>
        <w:pStyle w:val="Paragraphedeliste"/>
        <w:numPr>
          <w:ilvl w:val="0"/>
          <w:numId w:val="1"/>
        </w:numPr>
        <w:tabs>
          <w:tab w:val="left" w:pos="941"/>
          <w:tab w:val="left" w:pos="943"/>
        </w:tabs>
        <w:spacing w:before="43"/>
        <w:ind w:hanging="366"/>
        <w:rPr>
          <w:sz w:val="24"/>
        </w:rPr>
      </w:pPr>
      <w:r>
        <w:rPr>
          <w:spacing w:val="-1"/>
          <w:sz w:val="24"/>
        </w:rPr>
        <w:t>Conduire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actions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d’amélioration</w:t>
      </w:r>
      <w:r>
        <w:rPr>
          <w:spacing w:val="-14"/>
          <w:sz w:val="24"/>
        </w:rPr>
        <w:t xml:space="preserve"> </w:t>
      </w:r>
      <w:r>
        <w:rPr>
          <w:sz w:val="24"/>
        </w:rPr>
        <w:t>continue</w:t>
      </w:r>
    </w:p>
    <w:p w:rsidR="00E70ACA" w:rsidRDefault="002D3286" w:rsidP="002D3286">
      <w:pPr>
        <w:pStyle w:val="Corpsdetexte"/>
        <w:spacing w:before="2"/>
        <w:rPr>
          <w:sz w:val="29"/>
        </w:rPr>
      </w:pPr>
      <w:r>
        <w:rPr>
          <w:sz w:val="29"/>
        </w:rPr>
        <w:t xml:space="preserve">Peinture  et </w:t>
      </w:r>
      <w:proofErr w:type="spellStart"/>
      <w:r>
        <w:rPr>
          <w:sz w:val="29"/>
        </w:rPr>
        <w:t>révitement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époxi</w:t>
      </w:r>
      <w:proofErr w:type="spellEnd"/>
      <w:r>
        <w:rPr>
          <w:sz w:val="29"/>
        </w:rPr>
        <w:t xml:space="preserve"> tous </w:t>
      </w:r>
      <w:proofErr w:type="spellStart"/>
      <w:r>
        <w:rPr>
          <w:sz w:val="29"/>
        </w:rPr>
        <w:t>pieces</w:t>
      </w:r>
      <w:proofErr w:type="spellEnd"/>
      <w:r>
        <w:rPr>
          <w:sz w:val="29"/>
        </w:rPr>
        <w:t xml:space="preserve"> métallique </w:t>
      </w:r>
    </w:p>
    <w:p w:rsidR="00E70ACA" w:rsidRDefault="00BC5EC2">
      <w:pPr>
        <w:pStyle w:val="Heading1"/>
        <w:spacing w:after="19"/>
      </w:pPr>
      <w:bookmarkStart w:id="5" w:name="FORMATIONS"/>
      <w:bookmarkEnd w:id="5"/>
      <w:r>
        <w:t>FORMATIONS</w:t>
      </w:r>
    </w:p>
    <w:p w:rsidR="00E70ACA" w:rsidRDefault="00E70ACA">
      <w:pPr>
        <w:pStyle w:val="Corpsdetexte"/>
        <w:spacing w:line="20" w:lineRule="exact"/>
        <w:ind w:left="188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_x0000_s1027" style="width:509.95pt;height:1pt;mso-position-horizontal-relative:char;mso-position-vertical-relative:line" coordsize="10199,20">
            <v:rect id="_x0000_s1028" style="position:absolute;width:10199;height:20" fillcolor="#000009" stroked="f"/>
            <w10:wrap type="none"/>
            <w10:anchorlock/>
          </v:group>
        </w:pict>
      </w:r>
    </w:p>
    <w:p w:rsidR="00E70ACA" w:rsidRDefault="00BC5EC2">
      <w:pPr>
        <w:pStyle w:val="Heading2"/>
        <w:spacing w:before="8"/>
        <w:ind w:right="2285"/>
      </w:pPr>
      <w:bookmarkStart w:id="6" w:name="Certificat_d’aptitude_professionnelle_en"/>
      <w:bookmarkEnd w:id="6"/>
      <w:r>
        <w:t>Certificat d’aptitude professionnelle en électricité bâtiment |04/2003 – 02/2004</w:t>
      </w:r>
      <w:r>
        <w:rPr>
          <w:spacing w:val="-53"/>
        </w:rPr>
        <w:t xml:space="preserve"> </w:t>
      </w:r>
      <w:r>
        <w:rPr>
          <w:color w:val="7D7D7D"/>
        </w:rPr>
        <w:t>Base</w:t>
      </w:r>
      <w:r>
        <w:rPr>
          <w:color w:val="7D7D7D"/>
          <w:spacing w:val="-8"/>
        </w:rPr>
        <w:t xml:space="preserve"> </w:t>
      </w:r>
      <w:r>
        <w:rPr>
          <w:color w:val="7D7D7D"/>
        </w:rPr>
        <w:t>aérienne</w:t>
      </w:r>
      <w:r>
        <w:rPr>
          <w:color w:val="7D7D7D"/>
          <w:spacing w:val="-6"/>
        </w:rPr>
        <w:t xml:space="preserve"> </w:t>
      </w:r>
      <w:proofErr w:type="spellStart"/>
      <w:r>
        <w:rPr>
          <w:color w:val="7D7D7D"/>
        </w:rPr>
        <w:t>Elkharouba</w:t>
      </w:r>
      <w:proofErr w:type="spellEnd"/>
      <w:r>
        <w:rPr>
          <w:color w:val="7D7D7D"/>
          <w:spacing w:val="1"/>
        </w:rPr>
        <w:t xml:space="preserve"> </w:t>
      </w:r>
      <w:r>
        <w:rPr>
          <w:color w:val="7D7D7D"/>
        </w:rPr>
        <w:t>Bizerte</w:t>
      </w:r>
    </w:p>
    <w:p w:rsidR="00E70ACA" w:rsidRDefault="00BC5EC2">
      <w:pPr>
        <w:ind w:left="222" w:right="639"/>
        <w:rPr>
          <w:b/>
          <w:sz w:val="24"/>
        </w:rPr>
      </w:pPr>
      <w:r>
        <w:rPr>
          <w:b/>
          <w:sz w:val="24"/>
        </w:rPr>
        <w:t>Technicien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électronique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électronique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domicile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|09/1999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07/2001</w:t>
      </w:r>
      <w:r>
        <w:rPr>
          <w:b/>
          <w:spacing w:val="-51"/>
          <w:sz w:val="24"/>
        </w:rPr>
        <w:t xml:space="preserve"> </w:t>
      </w:r>
      <w:r>
        <w:rPr>
          <w:b/>
          <w:color w:val="7D7D7D"/>
          <w:sz w:val="24"/>
        </w:rPr>
        <w:t>Centre</w:t>
      </w:r>
      <w:r>
        <w:rPr>
          <w:b/>
          <w:color w:val="7D7D7D"/>
          <w:spacing w:val="-8"/>
          <w:sz w:val="24"/>
        </w:rPr>
        <w:t xml:space="preserve"> </w:t>
      </w:r>
      <w:r>
        <w:rPr>
          <w:b/>
          <w:color w:val="7D7D7D"/>
          <w:sz w:val="24"/>
        </w:rPr>
        <w:t>de</w:t>
      </w:r>
      <w:r>
        <w:rPr>
          <w:b/>
          <w:color w:val="7D7D7D"/>
          <w:spacing w:val="3"/>
          <w:sz w:val="24"/>
        </w:rPr>
        <w:t xml:space="preserve"> </w:t>
      </w:r>
      <w:r>
        <w:rPr>
          <w:b/>
          <w:color w:val="7D7D7D"/>
          <w:sz w:val="24"/>
        </w:rPr>
        <w:t>Formation</w:t>
      </w:r>
      <w:r>
        <w:rPr>
          <w:b/>
          <w:color w:val="7D7D7D"/>
          <w:spacing w:val="-1"/>
          <w:sz w:val="24"/>
        </w:rPr>
        <w:t xml:space="preserve"> </w:t>
      </w:r>
      <w:r>
        <w:rPr>
          <w:b/>
          <w:color w:val="7D7D7D"/>
          <w:sz w:val="24"/>
        </w:rPr>
        <w:t>et</w:t>
      </w:r>
      <w:r>
        <w:rPr>
          <w:b/>
          <w:color w:val="7D7D7D"/>
          <w:spacing w:val="-2"/>
          <w:sz w:val="24"/>
        </w:rPr>
        <w:t xml:space="preserve"> </w:t>
      </w:r>
      <w:r>
        <w:rPr>
          <w:b/>
          <w:color w:val="7D7D7D"/>
          <w:sz w:val="24"/>
        </w:rPr>
        <w:t>Apprentissage</w:t>
      </w:r>
      <w:r>
        <w:rPr>
          <w:b/>
          <w:color w:val="7D7D7D"/>
          <w:spacing w:val="-5"/>
          <w:sz w:val="24"/>
        </w:rPr>
        <w:t xml:space="preserve"> </w:t>
      </w:r>
      <w:proofErr w:type="spellStart"/>
      <w:r w:rsidR="002D3286">
        <w:rPr>
          <w:b/>
          <w:color w:val="7D7D7D"/>
          <w:sz w:val="24"/>
        </w:rPr>
        <w:t>Si</w:t>
      </w:r>
      <w:r>
        <w:rPr>
          <w:b/>
          <w:color w:val="7D7D7D"/>
          <w:sz w:val="24"/>
        </w:rPr>
        <w:t>liana</w:t>
      </w:r>
      <w:proofErr w:type="spellEnd"/>
    </w:p>
    <w:p w:rsidR="00E70ACA" w:rsidRDefault="00451AFB">
      <w:pPr>
        <w:pStyle w:val="Corpsdetexte"/>
        <w:spacing w:before="1"/>
        <w:ind w:left="0"/>
        <w:rPr>
          <w:b/>
          <w:sz w:val="25"/>
        </w:rPr>
      </w:pPr>
      <w:r>
        <w:rPr>
          <w:b/>
          <w:sz w:val="25"/>
        </w:rPr>
        <w:t xml:space="preserve">    Stage </w:t>
      </w:r>
      <w:proofErr w:type="gramStart"/>
      <w:r>
        <w:rPr>
          <w:b/>
          <w:sz w:val="25"/>
        </w:rPr>
        <w:t>:08</w:t>
      </w:r>
      <w:proofErr w:type="gramEnd"/>
      <w:r>
        <w:rPr>
          <w:b/>
          <w:sz w:val="25"/>
        </w:rPr>
        <w:t> /06 /</w:t>
      </w:r>
      <w:r w:rsidR="002D3286">
        <w:rPr>
          <w:b/>
          <w:sz w:val="25"/>
        </w:rPr>
        <w:t xml:space="preserve">2001à30/06/2001 société </w:t>
      </w:r>
      <w:proofErr w:type="spellStart"/>
      <w:r w:rsidR="002D3286">
        <w:rPr>
          <w:b/>
          <w:sz w:val="25"/>
        </w:rPr>
        <w:t>phillips</w:t>
      </w:r>
      <w:proofErr w:type="spellEnd"/>
    </w:p>
    <w:p w:rsidR="00E70ACA" w:rsidRDefault="00E70ACA">
      <w:pPr>
        <w:pStyle w:val="Heading1"/>
      </w:pPr>
      <w:r>
        <w:pict>
          <v:rect id="_x0000_s1026" style="position:absolute;left:0;text-align:left;margin-left:44.4pt;margin-top:17.25pt;width:509.95pt;height:.95pt;z-index:-15727104;mso-wrap-distance-left:0;mso-wrap-distance-right:0;mso-position-horizontal-relative:page" fillcolor="#000009" stroked="f">
            <w10:wrap type="topAndBottom" anchorx="page"/>
          </v:rect>
        </w:pict>
      </w:r>
      <w:bookmarkStart w:id="7" w:name="LANGUES"/>
      <w:bookmarkEnd w:id="7"/>
      <w:r w:rsidR="00BC5EC2">
        <w:t>LANGUES</w:t>
      </w:r>
    </w:p>
    <w:p w:rsidR="00E70ACA" w:rsidRDefault="00BC5EC2">
      <w:pPr>
        <w:ind w:left="222" w:right="7707"/>
        <w:rPr>
          <w:sz w:val="24"/>
        </w:rPr>
      </w:pPr>
      <w:r>
        <w:rPr>
          <w:b/>
          <w:spacing w:val="-1"/>
          <w:sz w:val="24"/>
        </w:rPr>
        <w:t>Arabe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pacing w:val="-1"/>
          <w:sz w:val="24"/>
        </w:rPr>
        <w:t>Langue</w:t>
      </w:r>
      <w:r>
        <w:rPr>
          <w:spacing w:val="-4"/>
          <w:sz w:val="24"/>
        </w:rPr>
        <w:t xml:space="preserve"> </w:t>
      </w:r>
      <w:r>
        <w:rPr>
          <w:sz w:val="24"/>
        </w:rPr>
        <w:t>maternelle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Français: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Excellent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Anglais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Courant</w:t>
      </w:r>
    </w:p>
    <w:sectPr w:rsidR="00E70ACA" w:rsidSect="00E70ACA">
      <w:pgSz w:w="12250" w:h="15840"/>
      <w:pgMar w:top="360" w:right="10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73CD"/>
    <w:multiLevelType w:val="hybridMultilevel"/>
    <w:tmpl w:val="7876E25A"/>
    <w:lvl w:ilvl="0" w:tplc="4D786278">
      <w:numFmt w:val="bullet"/>
      <w:lvlText w:val=""/>
      <w:lvlJc w:val="left"/>
      <w:pPr>
        <w:ind w:left="942" w:hanging="35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F569D9A">
      <w:numFmt w:val="bullet"/>
      <w:lvlText w:val="•"/>
      <w:lvlJc w:val="left"/>
      <w:pPr>
        <w:ind w:left="1896" w:hanging="351"/>
      </w:pPr>
      <w:rPr>
        <w:rFonts w:hint="default"/>
        <w:lang w:val="fr-FR" w:eastAsia="en-US" w:bidi="ar-SA"/>
      </w:rPr>
    </w:lvl>
    <w:lvl w:ilvl="2" w:tplc="B4022F26">
      <w:numFmt w:val="bullet"/>
      <w:lvlText w:val="•"/>
      <w:lvlJc w:val="left"/>
      <w:pPr>
        <w:ind w:left="2853" w:hanging="351"/>
      </w:pPr>
      <w:rPr>
        <w:rFonts w:hint="default"/>
        <w:lang w:val="fr-FR" w:eastAsia="en-US" w:bidi="ar-SA"/>
      </w:rPr>
    </w:lvl>
    <w:lvl w:ilvl="3" w:tplc="4A285358">
      <w:numFmt w:val="bullet"/>
      <w:lvlText w:val="•"/>
      <w:lvlJc w:val="left"/>
      <w:pPr>
        <w:ind w:left="3810" w:hanging="351"/>
      </w:pPr>
      <w:rPr>
        <w:rFonts w:hint="default"/>
        <w:lang w:val="fr-FR" w:eastAsia="en-US" w:bidi="ar-SA"/>
      </w:rPr>
    </w:lvl>
    <w:lvl w:ilvl="4" w:tplc="D03C41E4">
      <w:numFmt w:val="bullet"/>
      <w:lvlText w:val="•"/>
      <w:lvlJc w:val="left"/>
      <w:pPr>
        <w:ind w:left="4767" w:hanging="351"/>
      </w:pPr>
      <w:rPr>
        <w:rFonts w:hint="default"/>
        <w:lang w:val="fr-FR" w:eastAsia="en-US" w:bidi="ar-SA"/>
      </w:rPr>
    </w:lvl>
    <w:lvl w:ilvl="5" w:tplc="12C806CC">
      <w:numFmt w:val="bullet"/>
      <w:lvlText w:val="•"/>
      <w:lvlJc w:val="left"/>
      <w:pPr>
        <w:ind w:left="5724" w:hanging="351"/>
      </w:pPr>
      <w:rPr>
        <w:rFonts w:hint="default"/>
        <w:lang w:val="fr-FR" w:eastAsia="en-US" w:bidi="ar-SA"/>
      </w:rPr>
    </w:lvl>
    <w:lvl w:ilvl="6" w:tplc="33A49E72">
      <w:numFmt w:val="bullet"/>
      <w:lvlText w:val="•"/>
      <w:lvlJc w:val="left"/>
      <w:pPr>
        <w:ind w:left="6681" w:hanging="351"/>
      </w:pPr>
      <w:rPr>
        <w:rFonts w:hint="default"/>
        <w:lang w:val="fr-FR" w:eastAsia="en-US" w:bidi="ar-SA"/>
      </w:rPr>
    </w:lvl>
    <w:lvl w:ilvl="7" w:tplc="EA124D14">
      <w:numFmt w:val="bullet"/>
      <w:lvlText w:val="•"/>
      <w:lvlJc w:val="left"/>
      <w:pPr>
        <w:ind w:left="7638" w:hanging="351"/>
      </w:pPr>
      <w:rPr>
        <w:rFonts w:hint="default"/>
        <w:lang w:val="fr-FR" w:eastAsia="en-US" w:bidi="ar-SA"/>
      </w:rPr>
    </w:lvl>
    <w:lvl w:ilvl="8" w:tplc="7E68B9E4">
      <w:numFmt w:val="bullet"/>
      <w:lvlText w:val="•"/>
      <w:lvlJc w:val="left"/>
      <w:pPr>
        <w:ind w:left="8595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70ACA"/>
    <w:rsid w:val="002D3286"/>
    <w:rsid w:val="00451AFB"/>
    <w:rsid w:val="00BC5EC2"/>
    <w:rsid w:val="00E7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ACA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70ACA"/>
    <w:pPr>
      <w:ind w:left="94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70ACA"/>
    <w:pPr>
      <w:ind w:left="22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E70ACA"/>
    <w:pPr>
      <w:spacing w:before="20"/>
      <w:ind w:left="222"/>
      <w:outlineLvl w:val="2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E70ACA"/>
    <w:pPr>
      <w:spacing w:before="21"/>
      <w:ind w:left="1092" w:right="1112"/>
      <w:jc w:val="center"/>
    </w:pPr>
    <w:rPr>
      <w:rFonts w:ascii="Calibri Light" w:eastAsia="Calibri Light" w:hAnsi="Calibri Light" w:cs="Calibri Light"/>
      <w:sz w:val="34"/>
      <w:szCs w:val="34"/>
    </w:rPr>
  </w:style>
  <w:style w:type="paragraph" w:styleId="Paragraphedeliste">
    <w:name w:val="List Paragraph"/>
    <w:basedOn w:val="Normal"/>
    <w:uiPriority w:val="1"/>
    <w:qFormat/>
    <w:rsid w:val="00E70ACA"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  <w:rsid w:val="00E70A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celsadek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2023-01-31T09:31:00Z</dcterms:created>
  <dcterms:modified xsi:type="dcterms:W3CDTF">2023-01-31T09:31:00Z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