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0" w:lineRule="atLeast" w:line="390"/>
        <w:jc w:val="left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  <w:bookmarkStart w:id="0" w:name="_GoBack"/>
      <w:bookmarkEnd w:id="0"/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both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</w:p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fr-FR" w:eastAsia="fr-CA"/>
        </w:rPr>
      </w:pPr>
      <w:r>
        <w:rPr>
          <w:rFonts w:ascii="Times New Roman" w:cs="Times New Roman" w:eastAsia="Times New Roman" w:hAnsi="Times New Roman" w:hint="default"/>
          <w:b/>
          <w:bCs/>
          <w:color w:val="333333"/>
          <w:sz w:val="32"/>
          <w:szCs w:val="32"/>
          <w:lang w:val="en-US" w:eastAsia="fr-CA"/>
        </w:rPr>
        <w:t>Basma gnichi</w:t>
      </w:r>
    </w:p>
    <w:p>
      <w:pPr>
        <w:pStyle w:val="style4097"/>
        <w:jc w:val="center"/>
        <w:rPr>
          <w:rFonts w:cs="Calibri"/>
          <w:color w:val="000000"/>
          <w:lang w:val="fr-FR"/>
        </w:rPr>
      </w:pPr>
      <w:r>
        <w:rPr>
          <w:rFonts w:cs="Calibri"/>
          <w:color w:val="000000"/>
          <w:lang w:val="fr-FR"/>
        </w:rPr>
        <w:t xml:space="preserve">00216 </w:t>
      </w:r>
      <w:r>
        <w:rPr>
          <w:rFonts w:cs="Calibri"/>
          <w:color w:val="000000"/>
          <w:lang w:val="en-US"/>
        </w:rPr>
        <w:t>54236478</w:t>
      </w:r>
    </w:p>
    <w:p>
      <w:pPr>
        <w:pStyle w:val="style4097"/>
        <w:jc w:val="center"/>
        <w:rPr/>
      </w:pP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lang w:val="en-US"/>
        </w:rPr>
        <w:t>bassmaalguenichi2019@gmail.com</w:t>
      </w:r>
    </w:p>
    <w:p>
      <w:pPr>
        <w:pStyle w:val="style4097"/>
        <w:jc w:val="center"/>
        <w:rPr>
          <w:rFonts w:cs="Calibri"/>
          <w:color w:val="000000"/>
          <w:lang w:val="fr-FR"/>
        </w:rPr>
      </w:pPr>
      <w:r>
        <w:rPr>
          <w:rFonts w:cs="Calibri"/>
          <w:color w:val="000000"/>
          <w:lang w:val="en-US"/>
        </w:rPr>
        <w:t>Sidi bouzid</w:t>
      </w:r>
      <w:r>
        <w:rPr>
          <w:rFonts w:cs="Calibri"/>
          <w:color w:val="000000"/>
          <w:lang w:val="fr-FR"/>
        </w:rPr>
        <w:t xml:space="preserve">, </w:t>
      </w:r>
      <w:r>
        <w:rPr>
          <w:rFonts w:cs="Calibri"/>
          <w:color w:val="000000"/>
          <w:lang w:val="en-US"/>
        </w:rPr>
        <w:t>jelma 9110</w:t>
      </w:r>
      <w:r>
        <w:rPr>
          <w:rFonts w:cs="Calibri"/>
          <w:color w:val="000000"/>
          <w:lang w:val="fr-FR"/>
        </w:rPr>
        <w:t xml:space="preserve"> Tunisie</w:t>
      </w:r>
    </w:p>
    <w:p>
      <w:pPr>
        <w:pStyle w:val="style4097"/>
        <w:pBdr>
          <w:bottom w:val="double" w:sz="2" w:space="1" w:color="00000a"/>
        </w:pBdr>
        <w:jc w:val="both"/>
        <w:rPr>
          <w:rFonts w:ascii="Calibri Light" w:cs="Calibri Light" w:hAnsi="Calibri Light"/>
          <w:color w:val="000000"/>
          <w:sz w:val="24"/>
          <w:szCs w:val="24"/>
        </w:rPr>
      </w:pPr>
    </w:p>
    <w:p>
      <w:pPr>
        <w:pStyle w:val="style4097"/>
        <w:spacing w:lineRule="atLeast" w:line="23"/>
        <w:rPr>
          <w:rFonts w:ascii="Calibri Light" w:cs="Calibri Light" w:hAnsi="Calibri Light"/>
          <w:b/>
          <w:color w:val="000000"/>
          <w:sz w:val="24"/>
          <w:szCs w:val="24"/>
          <w:lang w:val="fr-FR"/>
        </w:rPr>
      </w:pPr>
    </w:p>
    <w:p>
      <w:pPr>
        <w:pStyle w:val="style0"/>
        <w:widowControl/>
        <w:shd w:val="clear" w:color="auto" w:fill="ffffff"/>
        <w:suppressAutoHyphens w:val="false"/>
        <w:autoSpaceDN/>
        <w:spacing w:after="0" w:lineRule="auto" w:line="240"/>
        <w:jc w:val="center"/>
        <w:textAlignment w:val="auto"/>
        <w:rPr>
          <w:rFonts w:ascii="Calibri Light" w:cs="Calibri Light" w:eastAsia="Times New Roman" w:hAnsi="Calibri Light"/>
          <w:b/>
          <w:bCs/>
          <w:color w:val="ff0000"/>
          <w:kern w:val="0"/>
          <w:sz w:val="24"/>
          <w:szCs w:val="24"/>
          <w:lang w:val="fr-CA" w:eastAsia="fr-FR"/>
        </w:rPr>
      </w:pPr>
      <w:r>
        <w:rPr>
          <w:rFonts w:ascii="Calibri Light" w:cs="Calibri Light" w:eastAsia="Times New Roman" w:hAnsi="Calibri Light"/>
          <w:b/>
          <w:bCs/>
          <w:kern w:val="0"/>
          <w:sz w:val="24"/>
          <w:szCs w:val="24"/>
          <w:lang w:val="fr-CA" w:eastAsia="fr-FR"/>
        </w:rPr>
        <w:t xml:space="preserve"> </w:t>
      </w:r>
    </w:p>
    <w:p>
      <w:pPr>
        <w:pStyle w:val="style0"/>
        <w:widowControl/>
        <w:shd w:val="clear" w:color="ffffff" w:fill="ffffff"/>
        <w:spacing w:lineRule="auto" w:line="240"/>
        <w:jc w:val="center"/>
        <w:rPr>
          <w:rFonts w:ascii="Calibri Light" w:cs="Calibri Light" w:eastAsia="Times New Roman" w:hAnsi="Calibri Light"/>
          <w:kern w:val="0"/>
          <w:sz w:val="24"/>
          <w:szCs w:val="24"/>
          <w:lang w:val="fr-FR" w:eastAsia="fr-FR"/>
        </w:rPr>
      </w:pPr>
      <w:r>
        <w:rPr>
          <w:rFonts w:ascii="Calibri Light" w:cs="Calibri Light" w:eastAsia="Times New Roman" w:hAnsi="Calibri Light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ENSEIGNANT</w:t>
      </w:r>
      <w:r>
        <w:rPr>
          <w:rFonts w:ascii="Calibri Light" w:cs="Calibri Light" w:eastAsia="Times New Roman" w:hAnsi="Calibri Light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AU</w:t>
      </w:r>
      <w:r>
        <w:rPr>
          <w:rFonts w:ascii="Calibri Light" w:cs="Calibri Light" w:eastAsia="Times New Roman" w:hAnsi="Calibri Light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PRIMAIRE</w:t>
      </w:r>
      <w:r>
        <w:rPr>
          <w:rFonts w:ascii="Calibri Light" w:cs="Calibri Light" w:eastAsia="Times New Roman" w:hAnsi="Calibri Light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ET</w:t>
      </w:r>
      <w:r>
        <w:rPr>
          <w:rFonts w:ascii="Calibri Light" w:cs="Calibri Light" w:eastAsia="Times New Roman" w:hAnsi="Calibri Light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/>
          <w:bCs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SECONDAIRE</w:t>
      </w:r>
    </w:p>
    <w:p>
      <w:pPr>
        <w:pStyle w:val="style0"/>
        <w:widowControl/>
        <w:shd w:val="clear" w:color="ffffff" w:fill="ffffff"/>
        <w:spacing w:lineRule="auto" w:line="240"/>
        <w:jc w:val="left"/>
        <w:rPr>
          <w:rFonts w:ascii="Calibri Light" w:cs="Calibri Light" w:eastAsia="Times New Roman" w:hAnsi="Calibri Light"/>
          <w:kern w:val="0"/>
          <w:sz w:val="24"/>
          <w:szCs w:val="24"/>
          <w:lang w:val="fr-FR" w:eastAsia="fr-FR"/>
        </w:rPr>
      </w:pP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-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Enseignant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professionnel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dynamique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respecté,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affichant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une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feuille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route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exemplaire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pour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ce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qui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est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concevoir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d’offrir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d’excellents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plans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cours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interactifs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spécialement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adaptés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aux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besoins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chaque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élève.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</w:p>
    <w:p>
      <w:pPr>
        <w:pStyle w:val="style0"/>
        <w:widowControl/>
        <w:shd w:val="clear" w:color="ffffff" w:fill="ffffff"/>
        <w:spacing w:lineRule="auto" w:line="240"/>
        <w:jc w:val="left"/>
        <w:rPr>
          <w:rFonts w:ascii="Calibri Light" w:cs="Calibri Light" w:eastAsia="Times New Roman" w:hAnsi="Calibri Light"/>
          <w:kern w:val="0"/>
          <w:sz w:val="24"/>
          <w:szCs w:val="24"/>
          <w:lang w:val="fr-FR" w:eastAsia="fr-FR"/>
        </w:rPr>
      </w:pP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-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Est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toujours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parfaitement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en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mesure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d’établir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d’entretenir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des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rapports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productifs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avec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les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enfants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les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parents.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</w:p>
    <w:p>
      <w:pPr>
        <w:pStyle w:val="style0"/>
        <w:widowControl/>
        <w:shd w:val="clear" w:color="ffffff" w:fill="ffffff"/>
        <w:spacing w:lineRule="auto" w:line="240"/>
        <w:jc w:val="left"/>
        <w:rPr>
          <w:rFonts w:ascii="Calibri Light" w:cs="Calibri Light" w:eastAsia="Times New Roman" w:hAnsi="Calibri Light"/>
          <w:kern w:val="0"/>
          <w:sz w:val="24"/>
          <w:szCs w:val="24"/>
          <w:lang w:val="fr-FR" w:eastAsia="fr-FR"/>
        </w:rPr>
      </w:pP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-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Mentor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motivateur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stimulant,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fiable,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reconnu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pour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établir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maintenir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des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normes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élevées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pour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insuffler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la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confiance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nécessaire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aux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élèves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pour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qu’ils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réussissent.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</w:p>
    <w:p>
      <w:pPr>
        <w:pStyle w:val="style0"/>
        <w:widowControl/>
        <w:shd w:val="clear" w:color="ffffff" w:fill="ffffff"/>
        <w:spacing w:lineRule="auto" w:line="240"/>
        <w:jc w:val="left"/>
        <w:rPr>
          <w:rFonts w:ascii="Calibri Light" w:cs="Calibri Light" w:eastAsia="Times New Roman" w:hAnsi="Calibri Light"/>
          <w:kern w:val="0"/>
          <w:sz w:val="24"/>
          <w:szCs w:val="24"/>
          <w:lang w:val="fr-FR" w:eastAsia="fr-FR"/>
        </w:rPr>
      </w:pP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-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S’évertue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à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favoriser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l’estime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soi,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encourage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la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compréhension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des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diversités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des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restrictions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culturelles.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Met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l’accent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sur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le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sens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la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collaboration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dans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ses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classes.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</w:p>
    <w:p>
      <w:pPr>
        <w:pStyle w:val="style0"/>
        <w:widowControl/>
        <w:shd w:val="clear" w:color="ffffff" w:fill="ffffff"/>
        <w:spacing w:lineRule="auto" w:line="240"/>
        <w:jc w:val="left"/>
        <w:rPr>
          <w:rFonts w:ascii="Calibri Light" w:cs="Calibri Light" w:eastAsia="Times New Roman" w:hAnsi="Calibri Light"/>
          <w:kern w:val="0"/>
          <w:sz w:val="24"/>
          <w:szCs w:val="24"/>
          <w:lang w:val="fr-FR" w:eastAsia="fr-FR"/>
        </w:rPr>
      </w:pP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-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Axé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sur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les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solutions,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très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compétent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pour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ce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qui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est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s’adapter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aux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divers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styles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d’apprentissage.</w:t>
      </w:r>
    </w:p>
    <w:p>
      <w:pPr>
        <w:pStyle w:val="style0"/>
        <w:widowControl/>
        <w:shd w:val="clear" w:color="auto" w:fill="ffffff"/>
        <w:suppressAutoHyphens w:val="false"/>
        <w:autoSpaceDN/>
        <w:spacing w:after="0" w:lineRule="auto" w:line="240"/>
        <w:textAlignment w:val="auto"/>
        <w:rPr>
          <w:rFonts w:ascii="Calibri Light" w:cs="Calibri Light" w:eastAsia="Times New Roman" w:hAnsi="Calibri Light"/>
          <w:kern w:val="0"/>
          <w:sz w:val="24"/>
          <w:szCs w:val="24"/>
          <w:lang w:val="fr-FR" w:eastAsia="fr-FR"/>
        </w:rPr>
      </w:pP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J’ai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comme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objectif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intégrer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une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équipe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 xml:space="preserve"> </w:t>
      </w:r>
      <w:r>
        <w:rPr>
          <w:rFonts w:ascii="Calibri Light"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fr-CA" w:bidi="ar-SA" w:eastAsia="fr-FR"/>
        </w:rPr>
        <w:t>d’enseignant</w:t>
      </w:r>
      <w:r>
        <w:rPr>
          <w:rFonts w:cs="Calibri Light" w:eastAsia="Times New Roman" w:hAnsi="Calibri Light" w:hint="default"/>
          <w:b w:val="false"/>
          <w:bCs w:val="false"/>
          <w:i w:val="false"/>
          <w:iCs w:val="false"/>
          <w:color w:val="auto"/>
          <w:kern w:val="0"/>
          <w:sz w:val="24"/>
          <w:szCs w:val="24"/>
          <w:highlight w:val="none"/>
          <w:vertAlign w:val="baseline"/>
          <w:em w:val="none"/>
          <w:lang w:val="en-US" w:bidi="ar-SA" w:eastAsia="fr-FR"/>
        </w:rPr>
        <w:t>.</w:t>
      </w:r>
    </w:p>
    <w:p>
      <w:pPr>
        <w:pStyle w:val="style4097"/>
        <w:pBdr>
          <w:bottom w:val="single" w:sz="8" w:space="1" w:color="00000a"/>
        </w:pBdr>
        <w:tabs>
          <w:tab w:val="right" w:leader="none" w:pos="9356"/>
        </w:tabs>
        <w:spacing w:lineRule="atLeast" w:line="23"/>
        <w:rPr>
          <w:rFonts w:ascii="Calibri Light" w:cs="Calibri Light" w:hAnsi="Calibri Light"/>
          <w:b/>
          <w:color w:val="000000"/>
          <w:sz w:val="24"/>
          <w:szCs w:val="24"/>
          <w:lang w:val="fr-FR"/>
        </w:rPr>
      </w:pPr>
    </w:p>
    <w:p>
      <w:pPr>
        <w:pStyle w:val="style4097"/>
        <w:pBdr>
          <w:bottom w:val="single" w:sz="8" w:space="1" w:color="00000a"/>
        </w:pBdr>
        <w:tabs>
          <w:tab w:val="right" w:leader="none" w:pos="9356"/>
        </w:tabs>
        <w:spacing w:lineRule="atLeast" w:line="23"/>
        <w:rPr>
          <w:rFonts w:ascii="Calibri Light" w:cs="Calibri Light" w:hAnsi="Calibri Light"/>
          <w:b/>
          <w:color w:val="000000"/>
          <w:sz w:val="24"/>
          <w:szCs w:val="24"/>
          <w:lang w:val="fr-FR"/>
        </w:rPr>
      </w:pPr>
    </w:p>
    <w:p>
      <w:pPr>
        <w:pStyle w:val="style4097"/>
        <w:pBdr>
          <w:bottom w:val="single" w:sz="8" w:space="1" w:color="00000a"/>
        </w:pBdr>
        <w:tabs>
          <w:tab w:val="right" w:leader="none" w:pos="9356"/>
        </w:tabs>
        <w:spacing w:lineRule="atLeast" w:line="23"/>
        <w:rPr>
          <w:rFonts w:ascii="Calibri Light" w:cs="Calibri Light" w:hAnsi="Calibri Light"/>
          <w:color w:val="000000"/>
          <w:sz w:val="22"/>
          <w:szCs w:val="22"/>
        </w:rPr>
      </w:pPr>
      <w:r>
        <w:rPr>
          <w:rFonts w:ascii="Calibri Light" w:cs="Calibri Light" w:hAnsi="Calibri Light"/>
          <w:b/>
          <w:color w:val="000000"/>
          <w:sz w:val="24"/>
          <w:szCs w:val="24"/>
          <w:lang w:val="fr-FR"/>
        </w:rPr>
        <w:t>EXPERIENCE PROFESSIONNELLE</w:t>
      </w:r>
      <w:r>
        <w:rPr>
          <w:rFonts w:cs="Calibri Light" w:hAnsi="Calibri Light"/>
          <w:b/>
          <w:color w:val="000000"/>
          <w:sz w:val="24"/>
          <w:szCs w:val="24"/>
          <w:lang w:val="en-US"/>
        </w:rPr>
        <w:t xml:space="preserve"> </w:t>
      </w:r>
    </w:p>
    <w:p>
      <w:pPr>
        <w:pStyle w:val="style4097"/>
        <w:pBdr>
          <w:bottom w:val="single" w:sz="8" w:space="1" w:color="00000a"/>
        </w:pBdr>
        <w:tabs>
          <w:tab w:val="right" w:leader="none" w:pos="9356"/>
        </w:tabs>
        <w:spacing w:lineRule="atLeast" w:line="23"/>
        <w:rPr>
          <w:rFonts w:ascii="Calibri Light" w:cs="Calibri Light" w:hAnsi="Calibri Light"/>
          <w:color w:val="000000"/>
          <w:sz w:val="22"/>
          <w:szCs w:val="22"/>
        </w:rPr>
      </w:pPr>
    </w:p>
    <w:p>
      <w:pPr>
        <w:pStyle w:val="style4097"/>
        <w:pBdr>
          <w:bottom w:val="single" w:sz="8" w:space="1" w:color="00000a"/>
        </w:pBdr>
        <w:tabs>
          <w:tab w:val="right" w:leader="none" w:pos="9356"/>
        </w:tabs>
        <w:spacing w:lineRule="atLeast" w:line="23"/>
        <w:rPr>
          <w:rFonts w:ascii="Calibri Light" w:cs="Calibri Light" w:hAnsi="Calibri Light"/>
          <w:color w:val="000000"/>
          <w:sz w:val="22"/>
          <w:szCs w:val="22"/>
        </w:rPr>
      </w:pPr>
      <w:r>
        <w:rPr>
          <w:rFonts w:cs="Calibri Light" w:hAnsi="Calibri Light"/>
          <w:color w:val="000000"/>
          <w:sz w:val="22"/>
          <w:szCs w:val="22"/>
          <w:lang w:val="en-US"/>
        </w:rPr>
        <w:t>J'ai étudié à la maternelle</w:t>
      </w:r>
    </w:p>
    <w:p>
      <w:pPr>
        <w:pStyle w:val="style4097"/>
        <w:tabs>
          <w:tab w:val="right" w:leader="none" w:pos="9356"/>
        </w:tabs>
        <w:spacing w:lineRule="atLeast" w:line="23"/>
        <w:jc w:val="left"/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</w:pPr>
    </w:p>
    <w:p>
      <w:pPr>
        <w:pStyle w:val="style4097"/>
        <w:pBdr>
          <w:bottom w:val="single" w:sz="8" w:space="1" w:color="00000a"/>
        </w:pBdr>
        <w:tabs>
          <w:tab w:val="right" w:leader="none" w:pos="9356"/>
        </w:tabs>
        <w:spacing w:lineRule="atLeast" w:line="23"/>
        <w:rPr>
          <w:rFonts w:ascii="Calibri Light" w:cs="Calibri Light" w:hAnsi="Calibri Light"/>
          <w:b/>
          <w:color w:val="000000"/>
          <w:sz w:val="24"/>
          <w:szCs w:val="24"/>
          <w:lang w:val="fr-FR"/>
        </w:rPr>
      </w:pPr>
      <w:r>
        <w:rPr>
          <w:rFonts w:cs="Calibri Light" w:hAnsi="Calibri Light"/>
          <w:b/>
          <w:color w:val="000000"/>
          <w:sz w:val="24"/>
          <w:szCs w:val="24"/>
          <w:lang w:val="en-US"/>
        </w:rPr>
        <w:t>Education</w:t>
      </w:r>
    </w:p>
    <w:p>
      <w:pPr>
        <w:pStyle w:val="style179"/>
        <w:tabs>
          <w:tab w:val="right" w:leader="none" w:pos="10233"/>
        </w:tabs>
        <w:spacing w:lineRule="atLeast" w:line="23"/>
        <w:ind w:left="0"/>
        <w:jc w:val="left"/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</w:pPr>
    </w:p>
    <w:p>
      <w:pPr>
        <w:pStyle w:val="style179"/>
        <w:tabs>
          <w:tab w:val="right" w:leader="none" w:pos="10233"/>
        </w:tabs>
        <w:spacing w:lineRule="atLeast" w:line="23"/>
        <w:ind w:left="0"/>
        <w:jc w:val="left"/>
        <w:rPr>
          <w:rFonts w:ascii="Calibri Light" w:cs="Calibri Light" w:hAnsi="Calibri Light"/>
          <w:b w:val="false"/>
          <w:bCs w:val="false"/>
          <w:color w:val="000000"/>
          <w:sz w:val="24"/>
          <w:szCs w:val="24"/>
          <w:lang w:val="fr-FR"/>
        </w:rPr>
      </w:pPr>
      <w:r>
        <w:rPr>
          <w:rFonts w:ascii="Calibri Light" w:cs="Calibri Light" w:hAnsi="Calibri Light"/>
          <w:b w:val="false"/>
          <w:bCs w:val="false"/>
          <w:color w:val="000000"/>
          <w:sz w:val="24"/>
          <w:szCs w:val="24"/>
          <w:lang w:val="fr-FR"/>
        </w:rPr>
        <w:t xml:space="preserve">Licence </w:t>
      </w:r>
      <w:r>
        <w:rPr>
          <w:rFonts w:cs="Calibri Light" w:hAnsi="Calibri Light"/>
          <w:b w:val="false"/>
          <w:bCs w:val="false"/>
          <w:color w:val="000000"/>
          <w:sz w:val="24"/>
          <w:szCs w:val="24"/>
          <w:lang w:val="en-US"/>
        </w:rPr>
        <w:t>fendamental en histoire</w:t>
      </w:r>
    </w:p>
    <w:p>
      <w:pPr>
        <w:pStyle w:val="style179"/>
        <w:tabs>
          <w:tab w:val="right" w:leader="none" w:pos="10233"/>
        </w:tabs>
        <w:spacing w:lineRule="atLeast" w:line="23"/>
        <w:ind w:left="0"/>
        <w:jc w:val="left"/>
        <w:rPr>
          <w:rFonts w:cs="Calibri"/>
          <w:b w:val="false"/>
          <w:bCs w:val="false"/>
          <w:color w:val="ff0000"/>
          <w:lang w:val="fr-FR"/>
        </w:rPr>
      </w:pPr>
      <w:r>
        <w:rPr>
          <w:rFonts w:cs="Calibri Light" w:hAnsi="Calibri Light"/>
          <w:b w:val="false"/>
          <w:bCs w:val="false"/>
          <w:color w:val="000000"/>
          <w:sz w:val="24"/>
          <w:szCs w:val="24"/>
          <w:lang w:val="en-US"/>
        </w:rPr>
        <w:t>(Université de manouba_tunisie)</w:t>
      </w:r>
      <w:r>
        <w:rPr>
          <w:rFonts w:ascii="Calibri Light" w:cs="Calibri Light" w:hAnsi="Calibri Light"/>
          <w:b w:val="false"/>
          <w:bCs w:val="false"/>
          <w:color w:val="000000"/>
          <w:sz w:val="24"/>
          <w:szCs w:val="24"/>
          <w:lang w:val="fr-FR"/>
        </w:rPr>
        <w:tab/>
      </w:r>
      <w:r>
        <w:rPr>
          <w:rFonts w:cs="Calibri Light" w:hAnsi="Calibri Light"/>
          <w:b w:val="false"/>
          <w:bCs w:val="false"/>
          <w:color w:val="000000"/>
          <w:sz w:val="24"/>
          <w:szCs w:val="24"/>
          <w:lang w:val="en-US"/>
        </w:rPr>
        <w:t>2020</w:t>
      </w:r>
    </w:p>
    <w:p>
      <w:pPr>
        <w:pStyle w:val="style179"/>
        <w:numPr>
          <w:ilvl w:val="0"/>
          <w:numId w:val="0"/>
        </w:numPr>
        <w:tabs>
          <w:tab w:val="right" w:leader="none" w:pos="9356"/>
          <w:tab w:val="right" w:leader="none" w:pos="10796"/>
        </w:tabs>
        <w:spacing w:lineRule="atLeast" w:line="23"/>
        <w:ind w:left="360" w:leftChars="0"/>
        <w:jc w:val="left"/>
        <w:rPr>
          <w:rFonts w:ascii="Calibri Light" w:cs="Calibri Light" w:hAnsi="Calibri Light"/>
          <w:b w:val="false"/>
          <w:bCs w:val="false"/>
          <w:sz w:val="24"/>
          <w:szCs w:val="24"/>
        </w:rPr>
      </w:pPr>
      <w:r>
        <w:rPr>
          <w:rFonts w:ascii="Calibri Light" w:cs="Calibri Light" w:hAnsi="Calibri Light"/>
          <w:b w:val="false"/>
          <w:bCs w:val="false"/>
          <w:color w:val="000000"/>
          <w:sz w:val="24"/>
          <w:szCs w:val="24"/>
          <w:lang w:val="fr-FR"/>
        </w:rPr>
        <w:tab/>
        <w:tab/>
        <w:tab/>
      </w:r>
    </w:p>
    <w:p>
      <w:pPr>
        <w:pStyle w:val="style4097"/>
        <w:pBdr>
          <w:bottom w:val="single" w:sz="8" w:space="1" w:color="00000a"/>
        </w:pBdr>
        <w:tabs>
          <w:tab w:val="right" w:leader="none" w:pos="9356"/>
        </w:tabs>
        <w:spacing w:lineRule="atLeast" w:line="23"/>
        <w:rPr>
          <w:rFonts w:ascii="Calibri Light" w:cs="Calibri Light" w:hAnsi="Calibri Light"/>
          <w:b/>
          <w:color w:val="000000"/>
          <w:sz w:val="24"/>
          <w:szCs w:val="24"/>
          <w:lang w:val="fr-FR"/>
        </w:rPr>
      </w:pPr>
      <w:r>
        <w:rPr>
          <w:rFonts w:ascii="Calibri Light" w:cs="Calibri Light" w:hAnsi="Calibri Light"/>
          <w:b/>
          <w:color w:val="000000"/>
          <w:sz w:val="24"/>
          <w:szCs w:val="24"/>
          <w:lang w:val="fr-FR"/>
        </w:rPr>
        <w:t>LANGUES</w:t>
      </w:r>
    </w:p>
    <w:p>
      <w:pPr>
        <w:pStyle w:val="style4097"/>
        <w:rPr>
          <w:rFonts w:ascii="Calibri Light" w:cs="Calibri Light" w:hAnsi="Calibri Light"/>
          <w:color w:val="000000"/>
          <w:sz w:val="24"/>
          <w:szCs w:val="24"/>
          <w:lang w:val="fr-FR"/>
        </w:rPr>
      </w:pPr>
      <w:r>
        <w:rPr>
          <w:rFonts w:ascii="Calibri Light" w:cs="Calibri Light" w:hAnsi="Calibri Light"/>
          <w:color w:val="000000"/>
          <w:sz w:val="24"/>
          <w:szCs w:val="24"/>
          <w:lang w:val="fr-FR"/>
        </w:rPr>
        <w:t>Français, Anglais, Arabe</w:t>
      </w:r>
    </w:p>
    <w:p>
      <w:pPr>
        <w:pStyle w:val="style4097"/>
        <w:rPr>
          <w:rFonts w:ascii="Calibri Light" w:cs="Calibri Light" w:hAnsi="Calibri Light"/>
          <w:color w:val="000000"/>
          <w:sz w:val="24"/>
          <w:szCs w:val="24"/>
          <w:lang w:val="fr-FR"/>
        </w:rPr>
      </w:pPr>
    </w:p>
    <w:p>
      <w:pPr>
        <w:pStyle w:val="style4097"/>
        <w:pBdr>
          <w:bottom w:val="single" w:sz="8" w:space="1" w:color="00000a"/>
        </w:pBdr>
        <w:tabs>
          <w:tab w:val="right" w:leader="none" w:pos="9356"/>
        </w:tabs>
        <w:spacing w:lineRule="atLeast" w:line="23"/>
        <w:rPr>
          <w:rFonts w:ascii="Calibri Light" w:cs="Calibri Light" w:hAnsi="Calibri Light"/>
          <w:b/>
          <w:color w:val="000000"/>
          <w:sz w:val="24"/>
          <w:szCs w:val="24"/>
          <w:lang w:val="fr-FR"/>
        </w:rPr>
      </w:pPr>
      <w:r>
        <w:rPr>
          <w:rFonts w:ascii="Calibri Light" w:cs="Calibri Light" w:hAnsi="Calibri Light"/>
          <w:b/>
          <w:color w:val="000000"/>
          <w:sz w:val="24"/>
          <w:szCs w:val="24"/>
          <w:lang w:val="fr-FR"/>
        </w:rPr>
        <w:t>Références</w:t>
      </w:r>
    </w:p>
    <w:p>
      <w:pPr>
        <w:pStyle w:val="style4097"/>
        <w:pBdr>
          <w:bottom w:val="single" w:sz="8" w:space="1" w:color="00000a"/>
        </w:pBdr>
        <w:tabs>
          <w:tab w:val="right" w:leader="none" w:pos="9356"/>
        </w:tabs>
        <w:spacing w:lineRule="atLeast" w:line="23"/>
        <w:rPr>
          <w:rFonts w:ascii="Calibri Light" w:cs="Calibri Light" w:hAnsi="Calibri Light"/>
          <w:b/>
          <w:color w:val="000000"/>
          <w:sz w:val="24"/>
          <w:szCs w:val="24"/>
          <w:lang w:val="fr-FR"/>
        </w:rPr>
      </w:pPr>
    </w:p>
    <w:p>
      <w:pPr>
        <w:pStyle w:val="style4097"/>
        <w:rPr>
          <w:rFonts w:ascii="Calibri Light" w:cs="Calibri Light" w:hAnsi="Calibri Light"/>
          <w:color w:val="000000"/>
          <w:sz w:val="24"/>
          <w:szCs w:val="24"/>
          <w:lang w:val="fr-FR"/>
        </w:rPr>
      </w:pPr>
      <w:r>
        <w:rPr>
          <w:rFonts w:ascii="Calibri Light" w:cs="Calibri Light" w:hAnsi="Calibri Light"/>
          <w:color w:val="000000"/>
          <w:sz w:val="24"/>
          <w:szCs w:val="24"/>
          <w:lang w:val="fr-FR"/>
        </w:rPr>
        <w:t>sur demande</w:t>
      </w: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4097"/>
        <w:ind w:left="720"/>
        <w:rPr>
          <w:rFonts w:ascii="Calibri Light" w:cs="Calibri Light" w:hAnsi="Calibri Light"/>
          <w:color w:val="000000"/>
          <w:sz w:val="24"/>
          <w:szCs w:val="24"/>
          <w:lang w:val="fr-FR"/>
        </w:rPr>
      </w:pPr>
    </w:p>
    <w:sectPr>
      <w:pgSz w:w="12240" w:h="15840" w:orient="portrait"/>
      <w:pgMar w:top="426" w:right="1021" w:bottom="719" w:left="9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Microsoft YaHei">
    <w:altName w:val="Microsoft YaHei"/>
    <w:panose1 w:val="020b0503020000020204"/>
    <w:charset w:val="86"/>
    <w:family w:val="swiss"/>
    <w:pitch w:val="default"/>
    <w:sig w:usb0="80000287" w:usb1="2ACF3C50" w:usb2="00000016" w:usb3="00000000" w:csb0="0004001F" w:csb1="00000000"/>
  </w:font>
  <w:font w:name="OpenSymbol">
    <w:altName w:val="Segoe Prin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default"/>
    <w:sig w:usb0="E4002EFF" w:usb1="C000247B" w:usb2="00000009" w:usb3="00000000" w:csb0="200001FF" w:csb1="00000000"/>
  </w:font>
  <w:font w:name="Bahnschrift SemiBold">
    <w:altName w:val="Bahnschrift SemiBold"/>
    <w:panose1 w:val="020b0502040000020203"/>
    <w:charset w:val="00"/>
    <w:family w:val="swiss"/>
    <w:pitch w:val="default"/>
    <w:sig w:usb0="A00002C7" w:usb1="00000002" w:usb2="00000000" w:usb3="00000000" w:csb0="2000019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C2958D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2E675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6C571B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uppressAutoHyphens/>
      <w:autoSpaceDN w:val="false"/>
      <w:spacing w:after="160" w:lineRule="auto" w:line="256"/>
      <w:textAlignment w:val="baseline"/>
    </w:pPr>
    <w:rPr>
      <w:rFonts w:ascii="Calibri" w:cs="Tahoma" w:eastAsia="SimSun" w:hAnsi="Calibri"/>
      <w:kern w:val="3"/>
      <w:sz w:val="22"/>
      <w:szCs w:val="22"/>
      <w:lang w:val="en-CA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4">
    <w:name w:val="caption"/>
    <w:basedOn w:val="style4097"/>
    <w:next w:val="style0"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yle4097">
    <w:name w:val="Standard"/>
    <w:next w:val="style4097"/>
    <w:uiPriority w:val="0"/>
    <w:pPr>
      <w:widowControl/>
      <w:suppressAutoHyphens/>
      <w:autoSpaceDN w:val="false"/>
      <w:spacing w:after="0" w:lineRule="auto" w:line="240"/>
      <w:jc w:val="both"/>
      <w:textAlignment w:val="baseline"/>
    </w:pPr>
    <w:rPr>
      <w:rFonts w:ascii="Calibri" w:cs="Tahoma" w:eastAsia="SimSun" w:hAnsi="Calibri"/>
      <w:kern w:val="3"/>
      <w:sz w:val="22"/>
      <w:szCs w:val="22"/>
      <w:lang w:val="fr-CA" w:bidi="ar-SA" w:eastAsia="en-US"/>
    </w:rPr>
  </w:style>
  <w:style w:type="paragraph" w:styleId="style101">
    <w:name w:val="HTML Preformatted"/>
    <w:basedOn w:val="style4097"/>
    <w:next w:val="style101"/>
    <w:uiPriority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Courier New" w:cs="Courier New" w:eastAsia="Times New Roman" w:hAnsi="Courier New"/>
      <w:sz w:val="20"/>
      <w:szCs w:val="20"/>
      <w:lang w:val="fr-FR" w:eastAsia="fr-FR"/>
    </w:rPr>
  </w:style>
  <w:style w:type="paragraph" w:styleId="style47">
    <w:name w:val="List"/>
    <w:basedOn w:val="style4098"/>
    <w:next w:val="style47"/>
    <w:uiPriority w:val="0"/>
    <w:pPr/>
    <w:rPr>
      <w:rFonts w:cs="Arial"/>
    </w:rPr>
  </w:style>
  <w:style w:type="paragraph" w:customStyle="1" w:styleId="style4098">
    <w:name w:val="Text body"/>
    <w:basedOn w:val="style4097"/>
    <w:next w:val="style4098"/>
    <w:uiPriority w:val="0"/>
    <w:pPr>
      <w:spacing w:after="120"/>
    </w:pPr>
    <w:rPr/>
  </w:style>
  <w:style w:type="character" w:styleId="style88">
    <w:name w:val="Emphasis"/>
    <w:next w:val="style88"/>
    <w:uiPriority w:val="0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099">
    <w:name w:val="Heading"/>
    <w:basedOn w:val="style4097"/>
    <w:next w:val="style4098"/>
    <w:uiPriority w:val="0"/>
    <w:pPr>
      <w:keepNext/>
      <w:spacing w:before="240" w:after="120"/>
    </w:pPr>
    <w:rPr>
      <w:rFonts w:ascii="Arial" w:cs="Arial" w:eastAsia="Microsoft YaHei" w:hAnsi="Arial"/>
      <w:sz w:val="28"/>
      <w:szCs w:val="28"/>
    </w:rPr>
  </w:style>
  <w:style w:type="paragraph" w:customStyle="1" w:styleId="style4100">
    <w:name w:val="Index"/>
    <w:basedOn w:val="style4097"/>
    <w:next w:val="style4100"/>
    <w:uiPriority w:val="0"/>
    <w:pPr>
      <w:suppressLineNumbers/>
    </w:pPr>
    <w:rPr>
      <w:rFonts w:cs="Arial"/>
    </w:rPr>
  </w:style>
  <w:style w:type="paragraph" w:styleId="style179">
    <w:name w:val="List Paragraph"/>
    <w:basedOn w:val="style4097"/>
    <w:next w:val="style179"/>
    <w:uiPriority w:val="0"/>
    <w:pPr>
      <w:ind w:left="720"/>
    </w:pPr>
    <w:rPr/>
  </w:style>
  <w:style w:type="paragraph" w:customStyle="1" w:styleId="style4101">
    <w:name w:val="Default"/>
    <w:next w:val="style4101"/>
    <w:uiPriority w:val="0"/>
    <w:pPr>
      <w:widowControl/>
      <w:suppressAutoHyphens/>
      <w:autoSpaceDN w:val="false"/>
      <w:spacing w:after="0" w:lineRule="auto" w:line="240"/>
      <w:textAlignment w:val="baseline"/>
    </w:pPr>
    <w:rPr>
      <w:rFonts w:ascii="Calibri" w:cs="Calibri" w:eastAsia="SimSun" w:hAnsi="Calibri"/>
      <w:color w:val="000000"/>
      <w:kern w:val="3"/>
      <w:sz w:val="24"/>
      <w:szCs w:val="24"/>
      <w:lang w:val="fr-FR" w:bidi="ar-SA" w:eastAsia="en-US"/>
    </w:rPr>
  </w:style>
  <w:style w:type="character" w:customStyle="1" w:styleId="style4102">
    <w:name w:val="Préformaté HTML Car"/>
    <w:basedOn w:val="style65"/>
    <w:next w:val="style4102"/>
    <w:qFormat/>
    <w:uiPriority w:val="0"/>
    <w:rPr>
      <w:rFonts w:ascii="Courier New" w:cs="Courier New" w:eastAsia="Times New Roman" w:hAnsi="Courier New"/>
      <w:sz w:val="20"/>
      <w:szCs w:val="20"/>
      <w:lang w:val="fr-FR" w:eastAsia="fr-FR"/>
    </w:rPr>
  </w:style>
  <w:style w:type="character" w:customStyle="1" w:styleId="style4103">
    <w:name w:val="ListLabel 1"/>
    <w:next w:val="style4103"/>
    <w:qFormat/>
    <w:uiPriority w:val="0"/>
    <w:rPr>
      <w:rFonts w:cs="Courier New"/>
    </w:rPr>
  </w:style>
  <w:style w:type="character" w:customStyle="1" w:styleId="style4104">
    <w:name w:val="Bullet Symbols"/>
    <w:next w:val="style4104"/>
    <w:qFormat/>
    <w:uiPriority w:val="0"/>
    <w:rPr>
      <w:rFonts w:ascii="OpenSymbol" w:cs="OpenSymbol" w:eastAsia="OpenSymbol" w:hAnsi="OpenSymbol"/>
    </w:rPr>
  </w:style>
  <w:style w:type="character" w:customStyle="1" w:styleId="style4105">
    <w:name w:val="ListLabel 2"/>
    <w:next w:val="style4105"/>
    <w:qFormat/>
    <w:uiPriority w:val="0"/>
    <w:rPr>
      <w:rFonts w:cs="Courier New"/>
    </w:rPr>
  </w:style>
  <w:style w:type="character" w:customStyle="1" w:styleId="style4106">
    <w:name w:val="Internet link"/>
    <w:next w:val="style4106"/>
    <w:qFormat/>
    <w:uiPriority w:val="0"/>
    <w:rPr>
      <w:color w:val="000080"/>
      <w:u w:val="single"/>
    </w:rPr>
  </w:style>
  <w:style w:type="character" w:customStyle="1" w:styleId="style4107">
    <w:name w:val="Unresolved Mention"/>
    <w:basedOn w:val="style65"/>
    <w:next w:val="style410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164</Words>
  <Pages>4</Pages>
  <Characters>1008</Characters>
  <Application>WPS Office</Application>
  <DocSecurity>0</DocSecurity>
  <Paragraphs>69</Paragraphs>
  <ScaleCrop>false</ScaleCrop>
  <LinksUpToDate>false</LinksUpToDate>
  <CharactersWithSpaces>1162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2021-01-22T13:01:00Z</dcterms:created>
  <dc:creator>User</dc:creator>
  <lastModifiedBy>M2101K6G</lastModifiedBy>
  <lastPrinted>2021-01-22T03:30:00Z</lastPrinted>
  <dcterms:modified xsi:type="dcterms:W3CDTF">2023-04-06T00:42:40Z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1033-10.2.0.7636</vt:lpwstr>
  </property>
  <property fmtid="{D5CDD505-2E9C-101B-9397-08002B2CF9AE}" pid="9" name="ICV">
    <vt:lpwstr>ce7bcb88bb4b45a9875cc34c4a986801</vt:lpwstr>
  </property>
</Properties>
</file>