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AD" w:rsidRDefault="00EB64BD" w:rsidP="00EB64BD">
      <w:pPr>
        <w:tabs>
          <w:tab w:val="left" w:pos="6647"/>
        </w:tabs>
        <w:rPr>
          <w:b/>
          <w:bCs/>
          <w:sz w:val="36"/>
          <w:szCs w:val="36"/>
        </w:rPr>
      </w:pPr>
      <w:proofErr w:type="spellStart"/>
      <w:r w:rsidRPr="00EB64BD">
        <w:rPr>
          <w:b/>
          <w:bCs/>
          <w:sz w:val="36"/>
          <w:szCs w:val="36"/>
        </w:rPr>
        <w:t>Imen</w:t>
      </w:r>
      <w:proofErr w:type="spellEnd"/>
      <w:r w:rsidRPr="00EB64BD">
        <w:rPr>
          <w:b/>
          <w:bCs/>
          <w:sz w:val="36"/>
          <w:szCs w:val="36"/>
        </w:rPr>
        <w:t xml:space="preserve"> </w:t>
      </w:r>
      <w:proofErr w:type="spellStart"/>
      <w:r w:rsidRPr="00EB64BD">
        <w:rPr>
          <w:b/>
          <w:bCs/>
          <w:sz w:val="36"/>
          <w:szCs w:val="36"/>
        </w:rPr>
        <w:t>Arfaoui</w:t>
      </w:r>
      <w:proofErr w:type="spellEnd"/>
      <w:r>
        <w:rPr>
          <w:b/>
          <w:bCs/>
          <w:sz w:val="36"/>
          <w:szCs w:val="36"/>
        </w:rPr>
        <w:tab/>
      </w:r>
      <w:r w:rsidRPr="003B5379">
        <w:rPr>
          <w:noProof/>
          <w:lang w:eastAsia="fr-FR"/>
        </w:rPr>
        <w:drawing>
          <wp:inline distT="0" distB="0" distL="0" distR="0" wp14:anchorId="4C535B15" wp14:editId="34DA0780">
            <wp:extent cx="1297172" cy="1679575"/>
            <wp:effectExtent l="0" t="0" r="0" b="0"/>
            <wp:docPr id="1" name="Image 1" descr="C:\Users\user\Desktop\photos i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s im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80" cy="170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AD" w:rsidRPr="00FC76AD" w:rsidRDefault="00FC76AD" w:rsidP="00326547">
      <w:pPr>
        <w:tabs>
          <w:tab w:val="left" w:pos="5643"/>
        </w:tabs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C83D0E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>Persönliche</w:t>
      </w:r>
      <w:proofErr w:type="spellEnd"/>
      <w:r w:rsidRPr="00C83D0E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0E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>Daten</w:t>
      </w:r>
      <w:proofErr w:type="spellEnd"/>
      <w:r w:rsidRPr="00C83D0E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ab/>
      </w:r>
      <w:r w:rsidR="00C83D0E" w:rsidRPr="00C83D0E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ab/>
      </w:r>
      <w:proofErr w:type="spellStart"/>
      <w:r w:rsidR="00C83D0E" w:rsidRPr="00C83D0E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>Berufliche</w:t>
      </w:r>
      <w:proofErr w:type="spellEnd"/>
      <w:r w:rsidR="00C83D0E" w:rsidRPr="00C83D0E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3D0E" w:rsidRPr="00C83D0E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>Laufbahn</w:t>
      </w:r>
      <w:proofErr w:type="spellEnd"/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0"/>
        <w:gridCol w:w="2900"/>
      </w:tblGrid>
      <w:tr w:rsidR="00FC76AD" w:rsidTr="00C34F22">
        <w:tc>
          <w:tcPr>
            <w:tcW w:w="1540" w:type="dxa"/>
          </w:tcPr>
          <w:p w:rsidR="00FC76AD" w:rsidRDefault="00FC76AD" w:rsidP="00C34F22">
            <w:r>
              <w:t>Name</w:t>
            </w:r>
          </w:p>
        </w:tc>
        <w:tc>
          <w:tcPr>
            <w:tcW w:w="2900" w:type="dxa"/>
          </w:tcPr>
          <w:p w:rsidR="00FC76AD" w:rsidRDefault="00FC76AD" w:rsidP="00C34F22">
            <w:proofErr w:type="spellStart"/>
            <w:r>
              <w:t>Imen</w:t>
            </w:r>
            <w:proofErr w:type="spellEnd"/>
            <w:r>
              <w:t xml:space="preserve"> </w:t>
            </w:r>
            <w:proofErr w:type="spellStart"/>
            <w:r>
              <w:t>Arfaoui</w:t>
            </w:r>
            <w:proofErr w:type="spellEnd"/>
          </w:p>
        </w:tc>
      </w:tr>
      <w:tr w:rsidR="00FC76AD" w:rsidTr="00C34F22">
        <w:tc>
          <w:tcPr>
            <w:tcW w:w="1540" w:type="dxa"/>
          </w:tcPr>
          <w:p w:rsidR="00FC76AD" w:rsidRPr="002E0DD9" w:rsidRDefault="00FC76AD" w:rsidP="00C34F22">
            <w:proofErr w:type="spellStart"/>
            <w:r w:rsidRPr="002E0DD9">
              <w:rPr>
                <w:rFonts w:ascii="OpenSans Rg" w:hAnsi="OpenSans Rg"/>
                <w:color w:val="333333"/>
                <w:shd w:val="clear" w:color="auto" w:fill="F7F8F7"/>
              </w:rPr>
              <w:t>Anschrift</w:t>
            </w:r>
            <w:proofErr w:type="spellEnd"/>
          </w:p>
        </w:tc>
        <w:tc>
          <w:tcPr>
            <w:tcW w:w="2900" w:type="dxa"/>
          </w:tcPr>
          <w:p w:rsidR="00FC76AD" w:rsidRDefault="00535CA4" w:rsidP="00C34F22">
            <w:pPr>
              <w:rPr>
                <w:rFonts w:hint="cs"/>
                <w:rtl/>
                <w:lang w:bidi="ar-TN"/>
              </w:rPr>
            </w:pPr>
            <w:r w:rsidRPr="00EE4779">
              <w:rPr>
                <w:rFonts w:ascii="inherit" w:eastAsia="Times New Roman" w:hAnsi="inherit" w:cs="Courier New"/>
                <w:lang w:val="de-DE" w:eastAsia="fr-FR"/>
              </w:rPr>
              <w:t xml:space="preserve"> </w:t>
            </w:r>
            <w:r w:rsidRPr="00EE4779">
              <w:rPr>
                <w:rFonts w:ascii="inherit" w:eastAsia="Times New Roman" w:hAnsi="inherit" w:cs="Courier New"/>
                <w:lang w:val="de-DE" w:eastAsia="fr-FR"/>
              </w:rPr>
              <w:t>Nummer 100-20. März Bardot</w:t>
            </w:r>
          </w:p>
        </w:tc>
      </w:tr>
      <w:tr w:rsidR="00FC76AD" w:rsidTr="00C34F22">
        <w:tc>
          <w:tcPr>
            <w:tcW w:w="1540" w:type="dxa"/>
          </w:tcPr>
          <w:p w:rsidR="00FC76AD" w:rsidRPr="004E1B28" w:rsidRDefault="00FC76AD" w:rsidP="00C34F22">
            <w:r w:rsidRPr="004E1B28">
              <w:rPr>
                <w:rFonts w:ascii="OpenSans Rg" w:hAnsi="OpenSans Rg"/>
                <w:color w:val="333333"/>
                <w:shd w:val="clear" w:color="auto" w:fill="F7F8F7"/>
              </w:rPr>
              <w:t>Tel.</w:t>
            </w:r>
          </w:p>
        </w:tc>
        <w:tc>
          <w:tcPr>
            <w:tcW w:w="2900" w:type="dxa"/>
          </w:tcPr>
          <w:p w:rsidR="00FC76AD" w:rsidRDefault="00FC76AD" w:rsidP="00C34F22">
            <w:r>
              <w:t>+21629392896</w:t>
            </w:r>
          </w:p>
        </w:tc>
      </w:tr>
      <w:tr w:rsidR="00FC76AD" w:rsidTr="00C34F22">
        <w:tc>
          <w:tcPr>
            <w:tcW w:w="1540" w:type="dxa"/>
          </w:tcPr>
          <w:p w:rsidR="00FC76AD" w:rsidRPr="00AF794E" w:rsidRDefault="00FC76AD" w:rsidP="00C34F22">
            <w:r w:rsidRPr="00AF794E">
              <w:rPr>
                <w:rFonts w:ascii="OpenSans Rg" w:hAnsi="OpenSans Rg"/>
                <w:color w:val="333333"/>
                <w:shd w:val="clear" w:color="auto" w:fill="F7F8F7"/>
              </w:rPr>
              <w:t>E-Mail</w:t>
            </w:r>
          </w:p>
        </w:tc>
        <w:tc>
          <w:tcPr>
            <w:tcW w:w="2900" w:type="dxa"/>
          </w:tcPr>
          <w:p w:rsidR="00FC76AD" w:rsidRDefault="00FC76AD" w:rsidP="00C34F22">
            <w:r>
              <w:t>Imenarfeoui93@gmail.com</w:t>
            </w:r>
          </w:p>
        </w:tc>
      </w:tr>
      <w:tr w:rsidR="00FC76AD" w:rsidTr="00C34F22">
        <w:tc>
          <w:tcPr>
            <w:tcW w:w="1540" w:type="dxa"/>
          </w:tcPr>
          <w:p w:rsidR="00FC76AD" w:rsidRPr="001353B0" w:rsidRDefault="00FC76AD" w:rsidP="00C34F22">
            <w:r>
              <w:rPr>
                <w:rFonts w:ascii="OpenSans Rg" w:hAnsi="OpenSans Rg"/>
                <w:color w:val="333333"/>
                <w:shd w:val="clear" w:color="auto" w:fill="F7F8F7"/>
              </w:rPr>
              <w:t xml:space="preserve">  </w:t>
            </w:r>
            <w:proofErr w:type="spellStart"/>
            <w:r w:rsidRPr="001353B0">
              <w:rPr>
                <w:rFonts w:ascii="OpenSans Rg" w:hAnsi="OpenSans Rg"/>
                <w:color w:val="333333"/>
                <w:shd w:val="clear" w:color="auto" w:fill="F7F8F7"/>
              </w:rPr>
              <w:t>geb</w:t>
            </w:r>
            <w:proofErr w:type="spellEnd"/>
            <w:r w:rsidRPr="001353B0">
              <w:rPr>
                <w:rFonts w:ascii="OpenSans Rg" w:hAnsi="OpenSans Rg"/>
                <w:color w:val="333333"/>
                <w:shd w:val="clear" w:color="auto" w:fill="F7F8F7"/>
              </w:rPr>
              <w:t>.</w:t>
            </w:r>
          </w:p>
        </w:tc>
        <w:tc>
          <w:tcPr>
            <w:tcW w:w="2900" w:type="dxa"/>
          </w:tcPr>
          <w:p w:rsidR="00FC76AD" w:rsidRDefault="00FC76AD" w:rsidP="00C34F22">
            <w:r>
              <w:t>23.02.1984 in Tunis</w:t>
            </w:r>
          </w:p>
        </w:tc>
      </w:tr>
    </w:tbl>
    <w:p w:rsidR="00A97AC8" w:rsidRDefault="00FC76AD" w:rsidP="00A97AC8">
      <w:pPr>
        <w:rPr>
          <w:rFonts w:ascii="OpenSans Lt" w:hAnsi="OpenSans Lt" w:hint="cs"/>
          <w:b/>
          <w:bCs/>
          <w:color w:val="333333"/>
          <w:sz w:val="28"/>
          <w:szCs w:val="28"/>
          <w:shd w:val="clear" w:color="auto" w:fill="FFFFFF"/>
          <w:rtl/>
        </w:rPr>
      </w:pPr>
      <w:r w:rsidRPr="008A615A">
        <w:tab/>
      </w:r>
      <w:r w:rsidRPr="008A615A">
        <w:tab/>
      </w:r>
      <w:r w:rsidR="00A97AC8">
        <w:rPr>
          <w:rFonts w:ascii="OpenSans Lt" w:hAnsi="OpenSans Lt" w:hint="cs"/>
          <w:b/>
          <w:bCs/>
          <w:color w:val="333333"/>
          <w:sz w:val="28"/>
          <w:szCs w:val="28"/>
          <w:shd w:val="clear" w:color="auto" w:fill="FFFFFF"/>
          <w:rtl/>
        </w:rPr>
        <w:t>2012-2023</w:t>
      </w:r>
    </w:p>
    <w:p w:rsidR="00A97AC8" w:rsidRDefault="00A97AC8" w:rsidP="00A97AC8">
      <w:pPr>
        <w:tabs>
          <w:tab w:val="left" w:pos="1139"/>
        </w:tabs>
      </w:pPr>
      <w:r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ab/>
      </w:r>
      <w:r w:rsidRPr="008A615A">
        <w:rPr>
          <w:rFonts w:ascii="inherit" w:eastAsia="Times New Roman" w:hAnsi="inherit" w:cs="Courier New"/>
          <w:lang w:val="de-DE" w:eastAsia="fr-FR"/>
        </w:rPr>
        <w:t>Verein für soziale Entwicklung</w:t>
      </w:r>
      <w:r w:rsidRPr="009F79D1">
        <w:rPr>
          <w:rFonts w:ascii="inherit" w:eastAsia="Times New Roman" w:hAnsi="inherit" w:cs="Courier New"/>
          <w:sz w:val="42"/>
          <w:szCs w:val="42"/>
          <w:lang w:val="de-DE" w:eastAsia="fr-FR"/>
        </w:rPr>
        <w:t xml:space="preserve"> </w:t>
      </w:r>
    </w:p>
    <w:p w:rsidR="00A97AC8" w:rsidRPr="00A97AC8" w:rsidRDefault="00A97AC8" w:rsidP="00A97AC8">
      <w:pPr>
        <w:tabs>
          <w:tab w:val="left" w:pos="1139"/>
        </w:tabs>
        <w:rPr>
          <w:rFonts w:ascii="inherit" w:eastAsia="Times New Roman" w:hAnsi="inherit" w:cs="Courier New"/>
          <w:rtl/>
          <w:lang w:val="de-DE" w:eastAsia="fr-FR"/>
        </w:rPr>
      </w:pPr>
      <w:r>
        <w:tab/>
      </w:r>
      <w:r>
        <w:tab/>
        <w:t>Montageleiter</w:t>
      </w:r>
      <w:bookmarkStart w:id="0" w:name="_GoBack"/>
      <w:bookmarkEnd w:id="0"/>
      <w:r>
        <w:br w:type="textWrapping" w:clear="all"/>
      </w:r>
    </w:p>
    <w:p w:rsidR="004A0551" w:rsidRPr="00355863" w:rsidRDefault="004A0551" w:rsidP="00FC76AD">
      <w:pPr>
        <w:rPr>
          <w:rFonts w:ascii="OpenSans Lt" w:hAnsi="OpenSans Lt"/>
          <w:color w:val="333333"/>
          <w:sz w:val="24"/>
          <w:szCs w:val="24"/>
          <w:shd w:val="clear" w:color="auto" w:fill="FFFFFF"/>
        </w:rPr>
      </w:pPr>
    </w:p>
    <w:p w:rsidR="002F45EB" w:rsidRDefault="00C830AD" w:rsidP="00906D0E">
      <w:pPr>
        <w:rPr>
          <w:sz w:val="36"/>
          <w:szCs w:val="36"/>
        </w:rPr>
      </w:pPr>
    </w:p>
    <w:p w:rsidR="00906D0E" w:rsidRPr="00906D0E" w:rsidRDefault="00906D0E" w:rsidP="00906D0E">
      <w:pPr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906D0E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>Ausbildung</w:t>
      </w:r>
      <w:proofErr w:type="spellEnd"/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0"/>
        <w:gridCol w:w="2900"/>
      </w:tblGrid>
      <w:tr w:rsidR="004A566B" w:rsidTr="00C34F22">
        <w:tc>
          <w:tcPr>
            <w:tcW w:w="1540" w:type="dxa"/>
          </w:tcPr>
          <w:p w:rsidR="004A566B" w:rsidRDefault="004A566B" w:rsidP="00C34F22">
            <w:r>
              <w:rPr>
                <w:rFonts w:hint="cs"/>
                <w:rtl/>
              </w:rPr>
              <w:t>2005-2006</w:t>
            </w:r>
          </w:p>
        </w:tc>
        <w:tc>
          <w:tcPr>
            <w:tcW w:w="2900" w:type="dxa"/>
          </w:tcPr>
          <w:p w:rsidR="004A566B" w:rsidRDefault="007F7697" w:rsidP="00C34F22">
            <w:proofErr w:type="spellStart"/>
            <w:r>
              <w:t>Bachelor</w:t>
            </w:r>
            <w:proofErr w:type="spellEnd"/>
            <w:r>
              <w:t xml:space="preserve"> Arts</w:t>
            </w:r>
          </w:p>
        </w:tc>
      </w:tr>
      <w:tr w:rsidR="004A566B" w:rsidTr="00C34F22">
        <w:tc>
          <w:tcPr>
            <w:tcW w:w="1540" w:type="dxa"/>
          </w:tcPr>
          <w:p w:rsidR="004A566B" w:rsidRPr="002E0DD9" w:rsidRDefault="00DF09CA" w:rsidP="00BE58BA">
            <w:pPr>
              <w:rPr>
                <w:rFonts w:hint="cs"/>
                <w:rtl/>
                <w:lang w:bidi="ar-TN"/>
              </w:rPr>
            </w:pPr>
            <w:r>
              <w:t>200</w:t>
            </w:r>
            <w:r w:rsidR="00BE58BA">
              <w:t>6</w:t>
            </w:r>
            <w:r>
              <w:t>-2009</w:t>
            </w:r>
          </w:p>
        </w:tc>
        <w:tc>
          <w:tcPr>
            <w:tcW w:w="2900" w:type="dxa"/>
          </w:tcPr>
          <w:p w:rsidR="004A566B" w:rsidRPr="002B6C5D" w:rsidRDefault="004A566B" w:rsidP="002B6C5D">
            <w:pPr>
              <w:pStyle w:val="PrformatHTML"/>
              <w:spacing w:line="540" w:lineRule="atLeast"/>
              <w:rPr>
                <w:rFonts w:ascii="inherit" w:eastAsia="Times New Roman" w:hAnsi="inherit" w:cs="Courier New" w:hint="cs"/>
                <w:color w:val="202124"/>
                <w:sz w:val="22"/>
                <w:szCs w:val="22"/>
                <w:rtl/>
                <w:lang w:eastAsia="fr-FR"/>
              </w:rPr>
            </w:pPr>
            <w:r w:rsidRPr="00EE4779">
              <w:rPr>
                <w:rFonts w:ascii="inherit" w:eastAsia="Times New Roman" w:hAnsi="inherit" w:cs="Courier New"/>
                <w:lang w:val="de-DE" w:eastAsia="fr-FR"/>
              </w:rPr>
              <w:t xml:space="preserve"> </w:t>
            </w:r>
            <w:r w:rsidR="002B6C5D" w:rsidRPr="002B6C5D">
              <w:rPr>
                <w:rFonts w:ascii="inherit" w:eastAsia="Times New Roman" w:hAnsi="inherit" w:cs="Courier New"/>
                <w:color w:val="202124"/>
                <w:sz w:val="22"/>
                <w:szCs w:val="22"/>
                <w:lang w:val="de-DE" w:eastAsia="fr-FR"/>
              </w:rPr>
              <w:t xml:space="preserve">Das Higher </w:t>
            </w:r>
            <w:r w:rsidR="002B6C5D" w:rsidRPr="0049263E">
              <w:rPr>
                <w:rFonts w:ascii="inherit" w:eastAsia="Times New Roman" w:hAnsi="inherit" w:cs="Courier New"/>
                <w:color w:val="202124"/>
                <w:sz w:val="22"/>
                <w:szCs w:val="22"/>
                <w:lang w:val="de-DE" w:eastAsia="fr-FR"/>
              </w:rPr>
              <w:t xml:space="preserve">Technological Studies </w:t>
            </w:r>
            <w:proofErr w:type="spellStart"/>
            <w:r w:rsidR="002B6C5D" w:rsidRPr="0049263E">
              <w:rPr>
                <w:rFonts w:ascii="inherit" w:eastAsia="Times New Roman" w:hAnsi="inherit" w:cs="Courier New"/>
                <w:color w:val="202124"/>
                <w:sz w:val="22"/>
                <w:szCs w:val="22"/>
                <w:lang w:val="de-DE" w:eastAsia="fr-FR"/>
              </w:rPr>
              <w:t>Certificate</w:t>
            </w:r>
            <w:proofErr w:type="spellEnd"/>
            <w:r w:rsidR="002B6C5D" w:rsidRPr="0049263E">
              <w:rPr>
                <w:rFonts w:ascii="inherit" w:eastAsia="Times New Roman" w:hAnsi="inherit" w:cs="Courier New"/>
                <w:color w:val="202124"/>
                <w:sz w:val="22"/>
                <w:szCs w:val="22"/>
                <w:lang w:val="de-DE" w:eastAsia="fr-FR"/>
              </w:rPr>
              <w:t xml:space="preserve"> ist eine toxische technische Spezialisierung in gerichtswissenschaftlichen Techniken</w:t>
            </w:r>
          </w:p>
        </w:tc>
      </w:tr>
      <w:tr w:rsidR="004A566B" w:rsidTr="00C34F22">
        <w:tc>
          <w:tcPr>
            <w:tcW w:w="1540" w:type="dxa"/>
          </w:tcPr>
          <w:p w:rsidR="004A566B" w:rsidRPr="004E1B28" w:rsidRDefault="00BE58BA" w:rsidP="00C34F22">
            <w:r>
              <w:t>2008-2009</w:t>
            </w:r>
          </w:p>
        </w:tc>
        <w:tc>
          <w:tcPr>
            <w:tcW w:w="2900" w:type="dxa"/>
          </w:tcPr>
          <w:p w:rsidR="0016307F" w:rsidRPr="0016307F" w:rsidRDefault="0016307F" w:rsidP="001630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lang w:eastAsia="fr-FR"/>
              </w:rPr>
            </w:pPr>
            <w:r w:rsidRPr="0016307F">
              <w:rPr>
                <w:rFonts w:ascii="inherit" w:eastAsia="Times New Roman" w:hAnsi="inherit" w:cs="Courier New"/>
                <w:color w:val="202124"/>
                <w:lang w:val="de-DE" w:eastAsia="fr-FR"/>
              </w:rPr>
              <w:t>Zertifikat über technische Assistenz in der Bibliothek und Medienverwaltung</w:t>
            </w:r>
          </w:p>
          <w:p w:rsidR="004A566B" w:rsidRDefault="004A566B" w:rsidP="00C34F22">
            <w:pPr>
              <w:rPr>
                <w:lang w:bidi="ar-TN"/>
              </w:rPr>
            </w:pPr>
          </w:p>
        </w:tc>
      </w:tr>
      <w:tr w:rsidR="004A566B" w:rsidTr="00C34F22">
        <w:tc>
          <w:tcPr>
            <w:tcW w:w="1540" w:type="dxa"/>
          </w:tcPr>
          <w:p w:rsidR="004A566B" w:rsidRPr="00AF794E" w:rsidRDefault="00784AD2" w:rsidP="0049263E">
            <w:pPr>
              <w:rPr>
                <w:rFonts w:hint="cs"/>
                <w:rtl/>
                <w:lang w:bidi="ar-TN"/>
              </w:rPr>
            </w:pPr>
            <w:r>
              <w:t>2019</w:t>
            </w:r>
          </w:p>
        </w:tc>
        <w:tc>
          <w:tcPr>
            <w:tcW w:w="2900" w:type="dxa"/>
          </w:tcPr>
          <w:p w:rsidR="00FD6102" w:rsidRPr="00FD6102" w:rsidRDefault="00FD6102" w:rsidP="00FD6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lang w:eastAsia="fr-FR"/>
              </w:rPr>
            </w:pPr>
            <w:r w:rsidRPr="00FD6102">
              <w:rPr>
                <w:rFonts w:ascii="inherit" w:eastAsia="Times New Roman" w:hAnsi="inherit" w:cs="Courier New"/>
                <w:color w:val="202124"/>
                <w:lang w:val="de-DE" w:eastAsia="fr-FR"/>
              </w:rPr>
              <w:t>Trainerzertifikat für menschliche Entwicklung</w:t>
            </w:r>
          </w:p>
          <w:p w:rsidR="004A566B" w:rsidRDefault="004A566B" w:rsidP="00C34F22"/>
        </w:tc>
      </w:tr>
    </w:tbl>
    <w:p w:rsidR="004A566B" w:rsidRPr="004A566B" w:rsidRDefault="004A566B" w:rsidP="004A566B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02124"/>
          <w:sz w:val="18"/>
          <w:szCs w:val="18"/>
          <w:lang w:eastAsia="fr-FR"/>
        </w:rPr>
      </w:pPr>
    </w:p>
    <w:p w:rsidR="00F64973" w:rsidRDefault="00F64973" w:rsidP="00906D0E"/>
    <w:p w:rsidR="00F64973" w:rsidRDefault="00F64973" w:rsidP="00906D0E">
      <w:pPr>
        <w:rPr>
          <w:sz w:val="36"/>
          <w:szCs w:val="36"/>
        </w:rPr>
      </w:pPr>
    </w:p>
    <w:p w:rsidR="00D06B65" w:rsidRDefault="00906D0E" w:rsidP="00906D0E">
      <w:pPr>
        <w:tabs>
          <w:tab w:val="left" w:pos="5073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06B65" w:rsidRPr="00D06B65" w:rsidRDefault="00D06B65" w:rsidP="00D06B65">
      <w:pPr>
        <w:rPr>
          <w:sz w:val="36"/>
          <w:szCs w:val="36"/>
        </w:rPr>
      </w:pPr>
    </w:p>
    <w:p w:rsidR="00D06B65" w:rsidRPr="00D06B65" w:rsidRDefault="00D06B65" w:rsidP="00D06B65">
      <w:pPr>
        <w:rPr>
          <w:sz w:val="36"/>
          <w:szCs w:val="36"/>
        </w:rPr>
      </w:pPr>
    </w:p>
    <w:p w:rsidR="00D06B65" w:rsidRPr="00D06B65" w:rsidRDefault="00D06B65" w:rsidP="00D06B65">
      <w:pPr>
        <w:rPr>
          <w:sz w:val="36"/>
          <w:szCs w:val="36"/>
        </w:rPr>
      </w:pPr>
    </w:p>
    <w:p w:rsidR="00D06B65" w:rsidRPr="00D06B65" w:rsidRDefault="00D06B65" w:rsidP="00D06B65">
      <w:pPr>
        <w:rPr>
          <w:sz w:val="36"/>
          <w:szCs w:val="36"/>
        </w:rPr>
      </w:pPr>
    </w:p>
    <w:p w:rsidR="00D06B65" w:rsidRPr="00D06B65" w:rsidRDefault="00D06B65" w:rsidP="00D06B65">
      <w:pPr>
        <w:rPr>
          <w:sz w:val="36"/>
          <w:szCs w:val="36"/>
        </w:rPr>
      </w:pPr>
    </w:p>
    <w:p w:rsidR="00D06B65" w:rsidRPr="00D06B65" w:rsidRDefault="00D06B65" w:rsidP="00D06B65">
      <w:pPr>
        <w:rPr>
          <w:sz w:val="36"/>
          <w:szCs w:val="36"/>
        </w:rPr>
      </w:pPr>
    </w:p>
    <w:p w:rsidR="00D06B65" w:rsidRPr="00D06B65" w:rsidRDefault="00D06B65" w:rsidP="00D06B65">
      <w:pPr>
        <w:rPr>
          <w:sz w:val="36"/>
          <w:szCs w:val="36"/>
        </w:rPr>
      </w:pPr>
    </w:p>
    <w:p w:rsidR="00D06B65" w:rsidRDefault="00D06B65" w:rsidP="00D06B65">
      <w:pPr>
        <w:rPr>
          <w:sz w:val="36"/>
          <w:szCs w:val="36"/>
        </w:rPr>
      </w:pPr>
    </w:p>
    <w:p w:rsidR="001A0F49" w:rsidRDefault="001A0F49" w:rsidP="00D06B65">
      <w:pPr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  <w:rtl/>
        </w:rPr>
      </w:pPr>
    </w:p>
    <w:p w:rsidR="001A0F49" w:rsidRDefault="001A0F49" w:rsidP="00D06B65">
      <w:pPr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  <w:rtl/>
        </w:rPr>
      </w:pPr>
    </w:p>
    <w:p w:rsidR="001A0F49" w:rsidRPr="00D06B65" w:rsidRDefault="001A0F49" w:rsidP="001A0F49">
      <w:pPr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  <w:rtl/>
        </w:rPr>
      </w:pPr>
      <w:proofErr w:type="spellStart"/>
      <w:r w:rsidRPr="00D06B65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>Kenntnisse</w:t>
      </w:r>
      <w:proofErr w:type="spellEnd"/>
      <w:r w:rsidRPr="00D06B65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 xml:space="preserve"> &amp; </w:t>
      </w:r>
      <w:proofErr w:type="spellStart"/>
      <w:r w:rsidRPr="00D06B65">
        <w:rPr>
          <w:rFonts w:ascii="OpenSans Lt" w:hAnsi="OpenSans Lt"/>
          <w:b/>
          <w:bCs/>
          <w:color w:val="333333"/>
          <w:sz w:val="28"/>
          <w:szCs w:val="28"/>
          <w:shd w:val="clear" w:color="auto" w:fill="FFFFFF"/>
        </w:rPr>
        <w:t>Fähigkeiten</w:t>
      </w:r>
      <w:proofErr w:type="spellEnd"/>
    </w:p>
    <w:p w:rsidR="001A0F49" w:rsidRPr="001A0F49" w:rsidRDefault="001A0F49" w:rsidP="001A0F49">
      <w:pPr>
        <w:rPr>
          <w:rFonts w:ascii="OpenSans Rg" w:hAnsi="OpenSans Rg"/>
          <w:color w:val="333333"/>
          <w:shd w:val="clear" w:color="auto" w:fill="F7F8F7"/>
        </w:rPr>
      </w:pPr>
      <w:proofErr w:type="spellStart"/>
      <w:r w:rsidRPr="001A0F49">
        <w:rPr>
          <w:rFonts w:ascii="OpenSans Rg" w:hAnsi="OpenSans Rg"/>
          <w:color w:val="333333"/>
          <w:shd w:val="clear" w:color="auto" w:fill="F7F8F7"/>
        </w:rPr>
        <w:t>Fremdsprachen</w:t>
      </w:r>
      <w:proofErr w:type="spellEnd"/>
    </w:p>
    <w:p w:rsidR="001A0F49" w:rsidRPr="001A0F49" w:rsidRDefault="001A0F49" w:rsidP="001A0F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fr-FR"/>
        </w:rPr>
      </w:pPr>
      <w:r w:rsidRPr="001A0F49">
        <w:rPr>
          <w:rFonts w:ascii="inherit" w:eastAsia="Times New Roman" w:hAnsi="inherit" w:cs="Courier New"/>
          <w:color w:val="202124"/>
          <w:lang w:val="de-DE" w:eastAsia="fr-FR"/>
        </w:rPr>
        <w:t>Die Englischkenntnisse in Wort und Schrift sind durchschnittlich, mit Verbesserungspotenzial</w:t>
      </w:r>
    </w:p>
    <w:p w:rsidR="001A0F49" w:rsidRPr="001A0F49" w:rsidRDefault="001A0F49" w:rsidP="001A0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lang w:eastAsia="fr-FR"/>
        </w:rPr>
      </w:pPr>
      <w:r w:rsidRPr="001A0F49">
        <w:rPr>
          <w:rFonts w:ascii="inherit" w:eastAsia="Times New Roman" w:hAnsi="inherit" w:cs="Courier New"/>
          <w:lang w:val="de-DE" w:eastAsia="fr-FR"/>
        </w:rPr>
        <w:t>Die französische Sprache ist in Wort und Schrift mittelmäßig mit der Möglichkeit einer Verbesserung</w:t>
      </w:r>
    </w:p>
    <w:p w:rsidR="001A0F49" w:rsidRPr="001A0F49" w:rsidRDefault="001A0F49" w:rsidP="001A0F4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  <w:lang w:eastAsia="fr-FR"/>
        </w:rPr>
      </w:pPr>
      <w:r w:rsidRPr="001A0F49"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  <w:lang w:eastAsia="fr-FR"/>
        </w:rPr>
        <w:tab/>
      </w:r>
    </w:p>
    <w:p w:rsidR="001A0F49" w:rsidRPr="001A0F49" w:rsidRDefault="001A0F49" w:rsidP="001A0F49">
      <w:pPr>
        <w:rPr>
          <w:rFonts w:ascii="OpenSans Rg" w:hAnsi="OpenSans Rg"/>
          <w:color w:val="333333"/>
          <w:shd w:val="clear" w:color="auto" w:fill="F7F8F7"/>
          <w:rtl/>
        </w:rPr>
      </w:pPr>
      <w:r w:rsidRPr="001A0F49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  <w:lang w:eastAsia="fr-FR"/>
        </w:rPr>
        <w:br/>
      </w:r>
      <w:r w:rsidRPr="001A0F49">
        <w:rPr>
          <w:rFonts w:ascii="OpenSans Rg" w:hAnsi="OpenSans Rg"/>
          <w:color w:val="333333"/>
          <w:shd w:val="clear" w:color="auto" w:fill="F7F8F7"/>
        </w:rPr>
        <w:t>PC-</w:t>
      </w:r>
      <w:proofErr w:type="spellStart"/>
      <w:r w:rsidRPr="001A0F49">
        <w:rPr>
          <w:rFonts w:ascii="OpenSans Rg" w:hAnsi="OpenSans Rg"/>
          <w:color w:val="333333"/>
          <w:shd w:val="clear" w:color="auto" w:fill="F7F8F7"/>
        </w:rPr>
        <w:t>Kenntnisse</w:t>
      </w:r>
      <w:proofErr w:type="spellEnd"/>
    </w:p>
    <w:p w:rsidR="001A0F49" w:rsidRPr="001A0F49" w:rsidRDefault="001A0F49" w:rsidP="001A0F49">
      <w:pPr>
        <w:rPr>
          <w:rFonts w:ascii="OpenSans Rg" w:hAnsi="OpenSans Rg"/>
          <w:color w:val="333333"/>
          <w:shd w:val="clear" w:color="auto" w:fill="F7F8F7"/>
        </w:rPr>
      </w:pPr>
      <w:r w:rsidRPr="001A0F49">
        <w:rPr>
          <w:rFonts w:ascii="OpenSans Lt" w:hAnsi="OpenSans Lt"/>
          <w:color w:val="333333"/>
          <w:shd w:val="clear" w:color="auto" w:fill="F7F8F7"/>
        </w:rPr>
        <w:t>Microsoft Office (Word, Excel</w:t>
      </w:r>
      <w:proofErr w:type="gramStart"/>
      <w:r w:rsidRPr="001A0F49">
        <w:rPr>
          <w:rFonts w:ascii="OpenSans Lt" w:hAnsi="OpenSans Lt"/>
          <w:color w:val="333333"/>
          <w:shd w:val="clear" w:color="auto" w:fill="F7F8F7"/>
        </w:rPr>
        <w:t>)</w:t>
      </w:r>
      <w:proofErr w:type="gramEnd"/>
      <w:r w:rsidRPr="001A0F49">
        <w:rPr>
          <w:rFonts w:ascii="OpenSans Lt" w:hAnsi="OpenSans Lt"/>
          <w:color w:val="333333"/>
        </w:rPr>
        <w:br/>
      </w:r>
      <w:r w:rsidRPr="001A0F49">
        <w:rPr>
          <w:rFonts w:ascii="OpenSans Lt" w:hAnsi="OpenSans Lt"/>
          <w:color w:val="333333"/>
          <w:shd w:val="clear" w:color="auto" w:fill="F7F8F7"/>
        </w:rPr>
        <w:t>10-Finger-Schreiben</w:t>
      </w:r>
      <w:r w:rsidRPr="001A0F49">
        <w:rPr>
          <w:rFonts w:ascii="OpenSans Lt" w:hAnsi="OpenSans Lt"/>
          <w:color w:val="333333"/>
        </w:rPr>
        <w:br/>
      </w:r>
      <w:r w:rsidRPr="001A0F49">
        <w:rPr>
          <w:rFonts w:ascii="OpenSans Lt" w:hAnsi="OpenSans Lt"/>
          <w:color w:val="333333"/>
          <w:shd w:val="clear" w:color="auto" w:fill="F7F8F7"/>
        </w:rPr>
        <w:t>Adobe Photoshop</w:t>
      </w:r>
    </w:p>
    <w:p w:rsidR="001A0F49" w:rsidRPr="001A0F49" w:rsidRDefault="001A0F49" w:rsidP="001A0F49">
      <w:pPr>
        <w:rPr>
          <w:rFonts w:ascii="OpenSans Rg" w:hAnsi="OpenSans Rg"/>
          <w:color w:val="333333"/>
          <w:shd w:val="clear" w:color="auto" w:fill="F7F8F7"/>
        </w:rPr>
      </w:pPr>
      <w:proofErr w:type="spellStart"/>
      <w:r w:rsidRPr="001A0F49">
        <w:rPr>
          <w:rFonts w:ascii="OpenSans Rg" w:hAnsi="OpenSans Rg"/>
          <w:color w:val="333333"/>
          <w:shd w:val="clear" w:color="auto" w:fill="F7F8F7"/>
        </w:rPr>
        <w:t>Führerschein</w:t>
      </w:r>
      <w:proofErr w:type="spellEnd"/>
    </w:p>
    <w:p w:rsidR="001A0F49" w:rsidRPr="001A0F49" w:rsidRDefault="001A0F49" w:rsidP="001A0F49">
      <w:pPr>
        <w:rPr>
          <w:rFonts w:ascii="OpenSans Rg" w:hAnsi="OpenSans Rg"/>
        </w:rPr>
      </w:pPr>
      <w:proofErr w:type="spellStart"/>
      <w:r w:rsidRPr="001A0F49">
        <w:rPr>
          <w:rFonts w:ascii="OpenSans Lt" w:hAnsi="OpenSans Lt"/>
          <w:color w:val="333333"/>
          <w:shd w:val="clear" w:color="auto" w:fill="F7F8F7"/>
        </w:rPr>
        <w:t>Klasse</w:t>
      </w:r>
      <w:proofErr w:type="spellEnd"/>
      <w:r w:rsidRPr="001A0F49">
        <w:rPr>
          <w:rFonts w:ascii="OpenSans Lt" w:hAnsi="OpenSans Lt"/>
          <w:color w:val="333333"/>
          <w:shd w:val="clear" w:color="auto" w:fill="F7F8F7"/>
        </w:rPr>
        <w:t xml:space="preserve"> B</w:t>
      </w:r>
    </w:p>
    <w:p w:rsidR="00906D0E" w:rsidRPr="00D06B65" w:rsidRDefault="00906D0E" w:rsidP="00D06B65">
      <w:pPr>
        <w:rPr>
          <w:sz w:val="36"/>
          <w:szCs w:val="36"/>
        </w:rPr>
      </w:pPr>
    </w:p>
    <w:sectPr w:rsidR="00906D0E" w:rsidRPr="00D06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AD" w:rsidRDefault="00C830AD" w:rsidP="001A0F49">
      <w:pPr>
        <w:spacing w:after="0" w:line="240" w:lineRule="auto"/>
      </w:pPr>
      <w:r>
        <w:separator/>
      </w:r>
    </w:p>
  </w:endnote>
  <w:endnote w:type="continuationSeparator" w:id="0">
    <w:p w:rsidR="00C830AD" w:rsidRDefault="00C830AD" w:rsidP="001A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ans Lt">
    <w:altName w:val="Times New Roman"/>
    <w:panose1 w:val="00000000000000000000"/>
    <w:charset w:val="00"/>
    <w:family w:val="roman"/>
    <w:notTrueType/>
    <w:pitch w:val="default"/>
  </w:font>
  <w:font w:name="OpenSans Rg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49" w:rsidRDefault="001A0F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49" w:rsidRDefault="001A0F4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49" w:rsidRDefault="001A0F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AD" w:rsidRDefault="00C830AD" w:rsidP="001A0F49">
      <w:pPr>
        <w:spacing w:after="0" w:line="240" w:lineRule="auto"/>
      </w:pPr>
      <w:r>
        <w:separator/>
      </w:r>
    </w:p>
  </w:footnote>
  <w:footnote w:type="continuationSeparator" w:id="0">
    <w:p w:rsidR="00C830AD" w:rsidRDefault="00C830AD" w:rsidP="001A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49" w:rsidRDefault="001A0F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49" w:rsidRDefault="001A0F4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49" w:rsidRDefault="001A0F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BD"/>
    <w:rsid w:val="0012419A"/>
    <w:rsid w:val="0016307F"/>
    <w:rsid w:val="001A0F49"/>
    <w:rsid w:val="002B6C5D"/>
    <w:rsid w:val="00326547"/>
    <w:rsid w:val="003329E8"/>
    <w:rsid w:val="003950C5"/>
    <w:rsid w:val="003C5661"/>
    <w:rsid w:val="0042278A"/>
    <w:rsid w:val="0049263E"/>
    <w:rsid w:val="004A0551"/>
    <w:rsid w:val="004A566B"/>
    <w:rsid w:val="00535CA4"/>
    <w:rsid w:val="005B6CB3"/>
    <w:rsid w:val="00784AD2"/>
    <w:rsid w:val="007F7697"/>
    <w:rsid w:val="00906D0E"/>
    <w:rsid w:val="009E320B"/>
    <w:rsid w:val="00A661E1"/>
    <w:rsid w:val="00A97AC8"/>
    <w:rsid w:val="00BE58BA"/>
    <w:rsid w:val="00C03313"/>
    <w:rsid w:val="00C830AD"/>
    <w:rsid w:val="00C83D0E"/>
    <w:rsid w:val="00D06B65"/>
    <w:rsid w:val="00DF09CA"/>
    <w:rsid w:val="00EB64BD"/>
    <w:rsid w:val="00EE4779"/>
    <w:rsid w:val="00F64973"/>
    <w:rsid w:val="00FC76AD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B52D-6583-47AE-A212-6BF876FA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FC76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C76AD"/>
    <w:rPr>
      <w:rFonts w:ascii="Consolas" w:hAnsi="Consola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A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F49"/>
  </w:style>
  <w:style w:type="paragraph" w:styleId="Pieddepage">
    <w:name w:val="footer"/>
    <w:basedOn w:val="Normal"/>
    <w:link w:val="PieddepageCar"/>
    <w:uiPriority w:val="99"/>
    <w:unhideWhenUsed/>
    <w:rsid w:val="001A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589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742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02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240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8422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8265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232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15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16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9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84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46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A3C8-0F41-42D5-9D4A-C814B3DA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30</cp:revision>
  <dcterms:created xsi:type="dcterms:W3CDTF">2023-07-14T08:59:00Z</dcterms:created>
  <dcterms:modified xsi:type="dcterms:W3CDTF">2023-07-14T10:01:00Z</dcterms:modified>
</cp:coreProperties>
</file>