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32E" w:rsidRDefault="0072232E">
      <w:pPr>
        <w:widowControl w:val="0"/>
        <w:autoSpaceDE w:val="0"/>
        <w:autoSpaceDN w:val="0"/>
        <w:ind w:left="-1080" w:right="-648"/>
        <w:jc w:val="center"/>
        <w:rPr>
          <w:rFonts w:eastAsia="SimSun"/>
          <w:b/>
          <w:bCs/>
          <w:snapToGrid w:val="0"/>
          <w:sz w:val="32"/>
          <w:szCs w:val="32"/>
          <w:u w:val="single"/>
        </w:rPr>
      </w:pPr>
    </w:p>
    <w:p w:rsidR="00325951" w:rsidRDefault="00FA7726" w:rsidP="00D63EEF">
      <w:pPr>
        <w:widowControl w:val="0"/>
        <w:autoSpaceDE w:val="0"/>
        <w:autoSpaceDN w:val="0"/>
        <w:ind w:left="-1080" w:right="-648"/>
        <w:jc w:val="center"/>
        <w:rPr>
          <w:rFonts w:eastAsia="SimSun"/>
          <w:b/>
          <w:bCs/>
          <w:snapToGrid w:val="0"/>
          <w:sz w:val="32"/>
          <w:szCs w:val="32"/>
          <w:u w:val="single"/>
        </w:rPr>
      </w:pPr>
      <w:r w:rsidRPr="00F565E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5498465</wp:posOffset>
            </wp:positionH>
            <wp:positionV relativeFrom="margin">
              <wp:posOffset>447675</wp:posOffset>
            </wp:positionV>
            <wp:extent cx="800100" cy="147637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EC" w:rsidRPr="00F565EC">
        <w:rPr>
          <w:rFonts w:eastAsia="SimSun"/>
          <w:b/>
          <w:bCs/>
          <w:snapToGrid w:val="0"/>
          <w:sz w:val="32"/>
          <w:szCs w:val="32"/>
        </w:rPr>
        <w:t xml:space="preserve">                        </w:t>
      </w:r>
      <w:r w:rsidR="00F565EC">
        <w:rPr>
          <w:rFonts w:eastAsia="SimSun"/>
          <w:b/>
          <w:bCs/>
          <w:snapToGrid w:val="0"/>
          <w:sz w:val="32"/>
          <w:szCs w:val="32"/>
          <w:u w:val="single"/>
        </w:rPr>
        <w:t>CURRICULUM  VITAE</w:t>
      </w:r>
    </w:p>
    <w:p w:rsidR="00325951" w:rsidRDefault="00325951" w:rsidP="00D63EEF">
      <w:pPr>
        <w:widowControl w:val="0"/>
        <w:autoSpaceDE w:val="0"/>
        <w:autoSpaceDN w:val="0"/>
        <w:ind w:left="-1080" w:right="-648"/>
        <w:jc w:val="center"/>
        <w:rPr>
          <w:rFonts w:eastAsia="SimSun"/>
          <w:b/>
          <w:bCs/>
          <w:snapToGrid w:val="0"/>
          <w:sz w:val="32"/>
          <w:szCs w:val="32"/>
          <w:u w:val="single"/>
        </w:rPr>
      </w:pPr>
    </w:p>
    <w:p w:rsidR="0072232E" w:rsidRDefault="00D63EEF" w:rsidP="00D63EEF">
      <w:pPr>
        <w:widowControl w:val="0"/>
        <w:autoSpaceDE w:val="0"/>
        <w:autoSpaceDN w:val="0"/>
        <w:ind w:left="-1080" w:right="-648"/>
        <w:jc w:val="center"/>
        <w:rPr>
          <w:rFonts w:eastAsia="SimSun"/>
          <w:b/>
          <w:bCs/>
          <w:snapToGrid w:val="0"/>
          <w:sz w:val="32"/>
          <w:szCs w:val="32"/>
          <w:u w:val="single"/>
        </w:rPr>
      </w:pPr>
      <w:r>
        <w:rPr>
          <w:rFonts w:eastAsia="SimSun"/>
          <w:b/>
          <w:bCs/>
          <w:snapToGrid w:val="0"/>
          <w:sz w:val="32"/>
          <w:szCs w:val="32"/>
          <w:u w:val="single"/>
        </w:rPr>
        <w:t xml:space="preserve">                     </w:t>
      </w:r>
    </w:p>
    <w:p w:rsidR="002B5CF6" w:rsidRDefault="0072232E" w:rsidP="00325951">
      <w:pPr>
        <w:keepNext/>
        <w:widowControl w:val="0"/>
        <w:autoSpaceDE w:val="0"/>
        <w:autoSpaceDN w:val="0"/>
        <w:ind w:left="-720" w:right="-828"/>
        <w:rPr>
          <w:rFonts w:eastAsia="SimSun"/>
          <w:snapToGrid w:val="0"/>
        </w:rPr>
      </w:pPr>
      <w:r>
        <w:rPr>
          <w:rFonts w:eastAsia="SimSun"/>
          <w:b/>
          <w:bCs/>
          <w:snapToGrid w:val="0"/>
          <w:sz w:val="32"/>
          <w:szCs w:val="32"/>
          <w:u w:val="single"/>
        </w:rPr>
        <w:t>ETAT  CIVIL</w:t>
      </w:r>
    </w:p>
    <w:p w:rsidR="002B5CF6" w:rsidRDefault="002B5CF6" w:rsidP="00325951">
      <w:pPr>
        <w:keepNext/>
        <w:widowControl w:val="0"/>
        <w:autoSpaceDE w:val="0"/>
        <w:autoSpaceDN w:val="0"/>
        <w:ind w:left="-720" w:right="-828"/>
        <w:rPr>
          <w:rFonts w:eastAsia="SimSun"/>
          <w:snapToGrid w:val="0"/>
        </w:rPr>
      </w:pPr>
    </w:p>
    <w:p w:rsidR="00325951" w:rsidRPr="00325951" w:rsidRDefault="0072232E" w:rsidP="002B5CF6">
      <w:pPr>
        <w:keepNext/>
        <w:widowControl w:val="0"/>
        <w:autoSpaceDE w:val="0"/>
        <w:autoSpaceDN w:val="0"/>
        <w:ind w:left="-720" w:right="142"/>
        <w:rPr>
          <w:rFonts w:eastAsia="SimSun"/>
          <w:snapToGrid w:val="0"/>
        </w:rPr>
      </w:pPr>
      <w:r w:rsidRPr="00A16DF2">
        <w:rPr>
          <w:rFonts w:eastAsia="SimSun"/>
          <w:snapToGrid w:val="0"/>
        </w:rPr>
        <w:t>Nom</w:t>
      </w:r>
      <w:r>
        <w:rPr>
          <w:rFonts w:eastAsia="SimSun"/>
          <w:snapToGrid w:val="0"/>
        </w:rPr>
        <w:t xml:space="preserve"> : </w:t>
      </w:r>
      <w:r w:rsidR="007B4CEE">
        <w:rPr>
          <w:rFonts w:eastAsia="SimSun"/>
          <w:b/>
          <w:snapToGrid w:val="0"/>
        </w:rPr>
        <w:t>DJENANE</w:t>
      </w:r>
      <w:r w:rsidR="00B05EF4">
        <w:rPr>
          <w:rFonts w:eastAsia="SimSun"/>
          <w:b/>
          <w:snapToGrid w:val="0"/>
        </w:rPr>
        <w:t xml:space="preserve">                                                                                                          </w:t>
      </w:r>
    </w:p>
    <w:p w:rsidR="0072232E" w:rsidRPr="00325951" w:rsidRDefault="0072232E" w:rsidP="002B5CF6">
      <w:pPr>
        <w:widowControl w:val="0"/>
        <w:autoSpaceDE w:val="0"/>
        <w:autoSpaceDN w:val="0"/>
        <w:ind w:hanging="720"/>
        <w:rPr>
          <w:rFonts w:eastAsia="SimSun"/>
          <w:b/>
          <w:snapToGrid w:val="0"/>
        </w:rPr>
      </w:pPr>
      <w:r>
        <w:rPr>
          <w:rFonts w:eastAsia="SimSun"/>
          <w:snapToGrid w:val="0"/>
        </w:rPr>
        <w:t xml:space="preserve">Prénom : </w:t>
      </w:r>
      <w:r w:rsidR="007B4CEE">
        <w:rPr>
          <w:rFonts w:eastAsia="SimSun"/>
          <w:b/>
          <w:snapToGrid w:val="0"/>
        </w:rPr>
        <w:t>MED YAZID</w:t>
      </w:r>
      <w:r w:rsidR="002B5CF6">
        <w:rPr>
          <w:rFonts w:eastAsia="SimSun"/>
          <w:b/>
          <w:snapToGrid w:val="0"/>
        </w:rPr>
        <w:t xml:space="preserve">                                                                                              </w:t>
      </w:r>
    </w:p>
    <w:p w:rsidR="0072232E" w:rsidRDefault="0072232E" w:rsidP="007B4CEE">
      <w:pPr>
        <w:widowControl w:val="0"/>
        <w:autoSpaceDE w:val="0"/>
        <w:autoSpaceDN w:val="0"/>
        <w:ind w:hanging="720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Date de naissance : </w:t>
      </w:r>
      <w:r w:rsidR="007B4CEE">
        <w:rPr>
          <w:rFonts w:eastAsia="SimSun"/>
          <w:snapToGrid w:val="0"/>
        </w:rPr>
        <w:t>15/06/1968</w:t>
      </w:r>
    </w:p>
    <w:p w:rsidR="0072232E" w:rsidRDefault="0072232E" w:rsidP="007B4CEE">
      <w:pPr>
        <w:widowControl w:val="0"/>
        <w:tabs>
          <w:tab w:val="left" w:pos="9000"/>
          <w:tab w:val="left" w:pos="10080"/>
        </w:tabs>
        <w:autoSpaceDE w:val="0"/>
        <w:autoSpaceDN w:val="0"/>
        <w:ind w:right="-648" w:hanging="720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Adresse : </w:t>
      </w:r>
      <w:r w:rsidR="007B4CEE">
        <w:rPr>
          <w:rFonts w:eastAsia="SimSun"/>
          <w:snapToGrid w:val="0"/>
        </w:rPr>
        <w:t>Cité des 84 Logement N°36 BATNA</w:t>
      </w:r>
      <w:r>
        <w:rPr>
          <w:rFonts w:eastAsia="SimSun"/>
          <w:snapToGrid w:val="0"/>
        </w:rPr>
        <w:t xml:space="preserve">                                                      </w:t>
      </w:r>
    </w:p>
    <w:p w:rsidR="0072232E" w:rsidRDefault="0072232E" w:rsidP="007B4CEE">
      <w:pPr>
        <w:widowControl w:val="0"/>
        <w:autoSpaceDE w:val="0"/>
        <w:autoSpaceDN w:val="0"/>
        <w:ind w:hanging="720"/>
        <w:rPr>
          <w:rFonts w:eastAsia="SimSun"/>
          <w:snapToGrid w:val="0"/>
        </w:rPr>
      </w:pPr>
      <w:r>
        <w:rPr>
          <w:rFonts w:eastAsia="SimSun"/>
          <w:snapToGrid w:val="0"/>
        </w:rPr>
        <w:t>Situation Familiale : Marié</w:t>
      </w:r>
      <w:r w:rsidR="00A87D9F">
        <w:rPr>
          <w:rFonts w:eastAsia="SimSun"/>
          <w:snapToGrid w:val="0"/>
        </w:rPr>
        <w:t xml:space="preserve"> (0</w:t>
      </w:r>
      <w:r w:rsidR="007B4CEE">
        <w:rPr>
          <w:rFonts w:eastAsia="SimSun"/>
          <w:snapToGrid w:val="0"/>
        </w:rPr>
        <w:t>3</w:t>
      </w:r>
      <w:r w:rsidR="00A87D9F">
        <w:rPr>
          <w:rFonts w:eastAsia="SimSun"/>
          <w:snapToGrid w:val="0"/>
        </w:rPr>
        <w:t xml:space="preserve"> enfant)</w:t>
      </w:r>
    </w:p>
    <w:p w:rsidR="0072232E" w:rsidRDefault="00F565EC">
      <w:pPr>
        <w:widowControl w:val="0"/>
        <w:autoSpaceDE w:val="0"/>
        <w:autoSpaceDN w:val="0"/>
        <w:ind w:hanging="720"/>
        <w:rPr>
          <w:rFonts w:eastAsia="SimSun"/>
          <w:snapToGrid w:val="0"/>
          <w:color w:val="0000FF"/>
          <w:u w:val="single"/>
        </w:rPr>
      </w:pPr>
      <w:r>
        <w:rPr>
          <w:rFonts w:eastAsia="SimSun"/>
          <w:snapToGrid w:val="0"/>
        </w:rPr>
        <w:t>E-mail</w:t>
      </w:r>
      <w:r w:rsidR="0072232E">
        <w:rPr>
          <w:rFonts w:eastAsia="SimSun"/>
          <w:snapToGrid w:val="0"/>
        </w:rPr>
        <w:t xml:space="preserve"> : </w:t>
      </w:r>
      <w:r w:rsidR="007B4CEE">
        <w:rPr>
          <w:rFonts w:eastAsia="SimSun"/>
          <w:snapToGrid w:val="0"/>
          <w:color w:val="0000FF"/>
          <w:u w:val="single"/>
        </w:rPr>
        <w:t>djenane.yazid@gmail.com</w:t>
      </w:r>
      <w:r w:rsidR="0072232E">
        <w:rPr>
          <w:rFonts w:eastAsia="SimSun"/>
          <w:snapToGrid w:val="0"/>
          <w:color w:val="0000FF"/>
          <w:u w:val="single"/>
        </w:rPr>
        <w:t xml:space="preserve">         </w:t>
      </w:r>
    </w:p>
    <w:p w:rsidR="00061604" w:rsidRDefault="0072232E" w:rsidP="0060156C">
      <w:pPr>
        <w:widowControl w:val="0"/>
        <w:autoSpaceDE w:val="0"/>
        <w:autoSpaceDN w:val="0"/>
        <w:ind w:hanging="720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Téléphone : </w:t>
      </w:r>
      <w:r w:rsidR="007B4CEE">
        <w:rPr>
          <w:rFonts w:eastAsia="SimSun"/>
          <w:snapToGrid w:val="0"/>
        </w:rPr>
        <w:t>05 52 60 11 00</w:t>
      </w:r>
      <w:r w:rsidR="00061604">
        <w:rPr>
          <w:rFonts w:eastAsia="SimSun"/>
          <w:snapToGrid w:val="0"/>
        </w:rPr>
        <w:t>.</w:t>
      </w:r>
      <w:r w:rsidR="00A52442">
        <w:rPr>
          <w:rFonts w:eastAsia="SimSun"/>
          <w:snapToGrid w:val="0"/>
        </w:rPr>
        <w:t>/06 61 33 90 49.</w:t>
      </w:r>
    </w:p>
    <w:p w:rsidR="0060156C" w:rsidRPr="0060156C" w:rsidRDefault="0060156C" w:rsidP="0060156C">
      <w:pPr>
        <w:widowControl w:val="0"/>
        <w:autoSpaceDE w:val="0"/>
        <w:autoSpaceDN w:val="0"/>
        <w:ind w:hanging="720"/>
        <w:rPr>
          <w:rFonts w:eastAsia="SimSun"/>
          <w:snapToGrid w:val="0"/>
        </w:rPr>
      </w:pPr>
    </w:p>
    <w:p w:rsidR="0072232E" w:rsidRPr="00A87D9F" w:rsidRDefault="0072232E">
      <w:pPr>
        <w:widowControl w:val="0"/>
        <w:autoSpaceDE w:val="0"/>
        <w:autoSpaceDN w:val="0"/>
        <w:ind w:hanging="720"/>
        <w:rPr>
          <w:snapToGrid w:val="0"/>
          <w:sz w:val="16"/>
          <w:szCs w:val="16"/>
        </w:rPr>
      </w:pPr>
    </w:p>
    <w:p w:rsidR="0072232E" w:rsidRPr="00061604" w:rsidRDefault="0072232E" w:rsidP="00061604">
      <w:pPr>
        <w:keepNext/>
        <w:widowControl w:val="0"/>
        <w:autoSpaceDE w:val="0"/>
        <w:autoSpaceDN w:val="0"/>
        <w:ind w:hanging="720"/>
        <w:jc w:val="both"/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</w:pPr>
      <w:r w:rsidRPr="00061604"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  <w:t>ETUDES ET DIPLOMES</w:t>
      </w:r>
    </w:p>
    <w:p w:rsidR="0072232E" w:rsidRPr="00061604" w:rsidRDefault="006E57D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TS Ressource Humaines</w:t>
      </w:r>
      <w:r w:rsidR="0072232E" w:rsidRPr="00061604">
        <w:rPr>
          <w:rFonts w:ascii="Tahoma" w:eastAsia="SimSun" w:hAnsi="Tahoma" w:cs="Tahoma"/>
          <w:snapToGrid w:val="0"/>
          <w:sz w:val="26"/>
          <w:szCs w:val="26"/>
        </w:rPr>
        <w:t>;</w:t>
      </w:r>
    </w:p>
    <w:p w:rsidR="002B5CF6" w:rsidRPr="00061604" w:rsidRDefault="002B5CF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Diplômé gouvernance des entreprises (UFC Batna)</w:t>
      </w:r>
    </w:p>
    <w:p w:rsidR="0072232E" w:rsidRPr="00061604" w:rsidRDefault="006E57D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Diplômé en  procédures et organisations des entreprises (ONDEFOC ROUIBA </w:t>
      </w:r>
      <w:r w:rsidR="0072232E" w:rsidRPr="00061604">
        <w:rPr>
          <w:rFonts w:ascii="Tahoma" w:eastAsia="SimSun" w:hAnsi="Tahoma" w:cs="Tahoma"/>
          <w:snapToGrid w:val="0"/>
          <w:sz w:val="26"/>
          <w:szCs w:val="26"/>
        </w:rPr>
        <w:t>Alger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)</w:t>
      </w:r>
    </w:p>
    <w:p w:rsidR="0072232E" w:rsidRPr="00061604" w:rsidRDefault="006E57D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Diplômé  études supérieures spécialisé en Ressource Humaines (ISGP BORDJ EL KIFFANE ALGER)</w:t>
      </w:r>
    </w:p>
    <w:p w:rsidR="0072232E" w:rsidRPr="00061604" w:rsidRDefault="0072232E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Participation à plusieurs séminaires trait</w:t>
      </w:r>
      <w:r w:rsidR="005C4DD6" w:rsidRPr="00061604">
        <w:rPr>
          <w:rFonts w:ascii="Tahoma" w:eastAsia="SimSun" w:hAnsi="Tahoma" w:cs="Tahoma"/>
          <w:snapToGrid w:val="0"/>
          <w:sz w:val="26"/>
          <w:szCs w:val="26"/>
        </w:rPr>
        <w:t>ant les divers thèmes de la GRH, Administration.</w:t>
      </w:r>
    </w:p>
    <w:p w:rsidR="002B5CF6" w:rsidRPr="00061604" w:rsidRDefault="002B5CF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</w:p>
    <w:p w:rsidR="002B5CF6" w:rsidRPr="00061604" w:rsidRDefault="002B5CF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</w:pPr>
      <w:r w:rsidRPr="00061604"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  <w:t>FORMATION EN COURS :</w:t>
      </w:r>
    </w:p>
    <w:p w:rsidR="002B5CF6" w:rsidRPr="00061604" w:rsidRDefault="002B5CF6" w:rsidP="00061604">
      <w:pPr>
        <w:widowControl w:val="0"/>
        <w:autoSpaceDE w:val="0"/>
        <w:autoSpaceDN w:val="0"/>
        <w:ind w:left="180" w:right="-648" w:hanging="900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Module études est synthèses (Audit) management des </w:t>
      </w:r>
      <w:r w:rsidR="00B05EF4" w:rsidRPr="00061604">
        <w:rPr>
          <w:rFonts w:ascii="Tahoma" w:eastAsia="SimSun" w:hAnsi="Tahoma" w:cs="Tahoma"/>
          <w:snapToGrid w:val="0"/>
          <w:sz w:val="26"/>
          <w:szCs w:val="26"/>
        </w:rPr>
        <w:t>projets.</w:t>
      </w:r>
      <w:r w:rsidR="005C4DD6" w:rsidRPr="00061604">
        <w:rPr>
          <w:rFonts w:ascii="Tahoma" w:eastAsia="SimSun" w:hAnsi="Tahoma" w:cs="Tahoma"/>
          <w:snapToGrid w:val="0"/>
          <w:sz w:val="26"/>
          <w:szCs w:val="26"/>
        </w:rPr>
        <w:t xml:space="preserve"> (UFC Batna)</w:t>
      </w:r>
    </w:p>
    <w:p w:rsidR="002B5CF6" w:rsidRPr="00061604" w:rsidRDefault="002B5CF6" w:rsidP="00061604">
      <w:pPr>
        <w:widowControl w:val="0"/>
        <w:autoSpaceDE w:val="0"/>
        <w:autoSpaceDN w:val="0"/>
        <w:ind w:right="-648"/>
        <w:jc w:val="both"/>
        <w:rPr>
          <w:rFonts w:ascii="Tahoma" w:eastAsia="SimSun" w:hAnsi="Tahoma" w:cs="Tahoma"/>
          <w:snapToGrid w:val="0"/>
          <w:sz w:val="26"/>
          <w:szCs w:val="26"/>
        </w:rPr>
      </w:pPr>
    </w:p>
    <w:p w:rsidR="0072232E" w:rsidRPr="00061604" w:rsidRDefault="0072232E" w:rsidP="00061604">
      <w:pPr>
        <w:widowControl w:val="0"/>
        <w:autoSpaceDE w:val="0"/>
        <w:autoSpaceDN w:val="0"/>
        <w:ind w:hanging="720"/>
        <w:jc w:val="both"/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</w:pPr>
      <w:r w:rsidRPr="00061604"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  <w:t>EXPERIENCE  PROFESSIONNELLE :</w:t>
      </w:r>
    </w:p>
    <w:p w:rsidR="0072232E" w:rsidRPr="00061604" w:rsidRDefault="0072232E" w:rsidP="00061604">
      <w:pPr>
        <w:widowControl w:val="0"/>
        <w:autoSpaceDE w:val="0"/>
        <w:autoSpaceDN w:val="0"/>
        <w:ind w:hanging="720"/>
        <w:jc w:val="both"/>
        <w:rPr>
          <w:rFonts w:ascii="Tahoma" w:hAnsi="Tahoma" w:cs="Tahoma"/>
          <w:b/>
          <w:bCs/>
          <w:snapToGrid w:val="0"/>
          <w:sz w:val="16"/>
          <w:szCs w:val="16"/>
          <w:u w:val="single"/>
        </w:rPr>
      </w:pPr>
    </w:p>
    <w:p w:rsidR="002B5CF6" w:rsidRPr="00061604" w:rsidRDefault="002B5CF6" w:rsidP="00061604">
      <w:pPr>
        <w:widowControl w:val="0"/>
        <w:numPr>
          <w:ilvl w:val="0"/>
          <w:numId w:val="1"/>
        </w:numPr>
        <w:tabs>
          <w:tab w:val="clear" w:pos="-360"/>
          <w:tab w:val="num" w:pos="-567"/>
        </w:tabs>
        <w:autoSpaceDE w:val="0"/>
        <w:autoSpaceDN w:val="0"/>
        <w:ind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1987 : Recruté</w:t>
      </w:r>
      <w:r w:rsidR="00422729" w:rsidRPr="00061604">
        <w:rPr>
          <w:rFonts w:ascii="Tahoma" w:eastAsia="SimSun" w:hAnsi="Tahoma" w:cs="Tahoma"/>
          <w:snapToGrid w:val="0"/>
          <w:sz w:val="26"/>
          <w:szCs w:val="26"/>
        </w:rPr>
        <w:t xml:space="preserve"> ; 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à l’E</w:t>
      </w:r>
      <w:r w:rsidR="00422729" w:rsidRPr="00061604">
        <w:rPr>
          <w:rFonts w:ascii="Tahoma" w:eastAsia="SimSun" w:hAnsi="Tahoma" w:cs="Tahoma"/>
          <w:snapToGrid w:val="0"/>
          <w:sz w:val="26"/>
          <w:szCs w:val="26"/>
        </w:rPr>
        <w:t xml:space="preserve">ntreprise de  réalisation industriel </w:t>
      </w:r>
      <w:proofErr w:type="spellStart"/>
      <w:r w:rsidR="00422729" w:rsidRPr="00061604">
        <w:rPr>
          <w:rFonts w:ascii="Tahoma" w:eastAsia="SimSun" w:hAnsi="Tahoma" w:cs="Tahoma"/>
          <w:snapToGrid w:val="0"/>
          <w:sz w:val="26"/>
          <w:szCs w:val="26"/>
        </w:rPr>
        <w:t>Seriana</w:t>
      </w:r>
      <w:proofErr w:type="spellEnd"/>
      <w:r w:rsidR="00422729" w:rsidRPr="00061604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="005C4DD6" w:rsidRPr="00061604">
        <w:rPr>
          <w:rFonts w:ascii="Tahoma" w:eastAsia="SimSun" w:hAnsi="Tahoma" w:cs="Tahoma"/>
          <w:snapToGrid w:val="0"/>
          <w:sz w:val="26"/>
          <w:szCs w:val="26"/>
        </w:rPr>
        <w:t xml:space="preserve">(ERIS)  </w:t>
      </w:r>
      <w:r w:rsidR="00422729" w:rsidRPr="00061604">
        <w:rPr>
          <w:rFonts w:ascii="Tahoma" w:eastAsia="SimSun" w:hAnsi="Tahoma" w:cs="Tahoma"/>
          <w:snapToGrid w:val="0"/>
          <w:sz w:val="26"/>
          <w:szCs w:val="26"/>
        </w:rPr>
        <w:t>Batna</w:t>
      </w:r>
      <w:r w:rsidR="005C4DD6" w:rsidRPr="00061604">
        <w:rPr>
          <w:rFonts w:ascii="Tahoma" w:eastAsia="SimSun" w:hAnsi="Tahoma" w:cs="Tahoma"/>
          <w:snapToGrid w:val="0"/>
          <w:sz w:val="26"/>
          <w:szCs w:val="26"/>
        </w:rPr>
        <w:t>.</w:t>
      </w:r>
    </w:p>
    <w:p w:rsidR="0072232E" w:rsidRPr="00C474F9" w:rsidRDefault="0072232E" w:rsidP="00061604">
      <w:pPr>
        <w:widowControl w:val="0"/>
        <w:numPr>
          <w:ilvl w:val="0"/>
          <w:numId w:val="1"/>
        </w:numPr>
        <w:tabs>
          <w:tab w:val="clear" w:pos="-360"/>
          <w:tab w:val="num" w:pos="-567"/>
        </w:tabs>
        <w:autoSpaceDE w:val="0"/>
        <w:autoSpaceDN w:val="0"/>
        <w:ind w:right="-142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C474F9">
        <w:rPr>
          <w:rFonts w:ascii="Tahoma" w:eastAsia="SimSun" w:hAnsi="Tahoma" w:cs="Tahoma"/>
          <w:snapToGrid w:val="0"/>
          <w:sz w:val="26"/>
          <w:szCs w:val="26"/>
        </w:rPr>
        <w:t>199</w:t>
      </w:r>
      <w:r w:rsidR="008E1614" w:rsidRPr="00C474F9">
        <w:rPr>
          <w:rFonts w:ascii="Tahoma" w:eastAsia="SimSun" w:hAnsi="Tahoma" w:cs="Tahoma"/>
          <w:snapToGrid w:val="0"/>
          <w:sz w:val="26"/>
          <w:szCs w:val="26"/>
        </w:rPr>
        <w:t>1</w:t>
      </w:r>
      <w:r w:rsidR="00422729" w:rsidRPr="00C474F9">
        <w:rPr>
          <w:rFonts w:ascii="Tahoma" w:eastAsia="SimSun" w:hAnsi="Tahoma" w:cs="Tahoma"/>
          <w:snapToGrid w:val="0"/>
          <w:sz w:val="26"/>
          <w:szCs w:val="26"/>
        </w:rPr>
        <w:t xml:space="preserve"> : Recruté à ; société de maintenance et mécanique de précision industriel </w:t>
      </w:r>
      <w:r w:rsidR="005C4DD6" w:rsidRPr="00C474F9">
        <w:rPr>
          <w:rFonts w:ascii="Tahoma" w:eastAsia="SimSun" w:hAnsi="Tahoma" w:cs="Tahoma"/>
          <w:snapToGrid w:val="0"/>
          <w:sz w:val="26"/>
          <w:szCs w:val="26"/>
        </w:rPr>
        <w:t>(SOMEMI)</w:t>
      </w:r>
      <w:r w:rsidR="00422729" w:rsidRPr="00C474F9">
        <w:rPr>
          <w:rFonts w:ascii="Tahoma" w:eastAsia="SimSun" w:hAnsi="Tahoma" w:cs="Tahoma"/>
          <w:snapToGrid w:val="0"/>
          <w:sz w:val="26"/>
          <w:szCs w:val="26"/>
        </w:rPr>
        <w:t xml:space="preserve"> JIJEL 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>en qualité</w:t>
      </w:r>
      <w:r w:rsidR="00422729" w:rsidRPr="00C474F9">
        <w:rPr>
          <w:rFonts w:ascii="Tahoma" w:eastAsia="SimSun" w:hAnsi="Tahoma" w:cs="Tahoma"/>
          <w:snapToGrid w:val="0"/>
          <w:sz w:val="26"/>
          <w:szCs w:val="26"/>
        </w:rPr>
        <w:t xml:space="preserve"> de </w:t>
      </w:r>
      <w:r w:rsidR="00965690" w:rsidRPr="00C474F9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="00264F81" w:rsidRPr="00C474F9">
        <w:rPr>
          <w:rFonts w:ascii="Tahoma" w:eastAsia="SimSun" w:hAnsi="Tahoma" w:cs="Tahoma"/>
          <w:snapToGrid w:val="0"/>
          <w:sz w:val="26"/>
          <w:szCs w:val="26"/>
        </w:rPr>
        <w:t>Chef</w:t>
      </w:r>
      <w:r w:rsidR="00422729" w:rsidRPr="00C474F9">
        <w:rPr>
          <w:rFonts w:ascii="Tahoma" w:eastAsia="SimSun" w:hAnsi="Tahoma" w:cs="Tahoma"/>
          <w:snapToGrid w:val="0"/>
          <w:sz w:val="26"/>
          <w:szCs w:val="26"/>
        </w:rPr>
        <w:t xml:space="preserve"> de service F</w:t>
      </w:r>
      <w:r w:rsidR="005C4DD6" w:rsidRPr="00C474F9">
        <w:rPr>
          <w:rFonts w:ascii="Tahoma" w:eastAsia="SimSun" w:hAnsi="Tahoma" w:cs="Tahoma"/>
          <w:snapToGrid w:val="0"/>
          <w:sz w:val="26"/>
          <w:szCs w:val="26"/>
        </w:rPr>
        <w:t>abrication Mécanique ;</w:t>
      </w:r>
    </w:p>
    <w:p w:rsidR="00D71100" w:rsidRPr="00C474F9" w:rsidRDefault="00422729" w:rsidP="00061604">
      <w:pPr>
        <w:widowControl w:val="0"/>
        <w:numPr>
          <w:ilvl w:val="0"/>
          <w:numId w:val="1"/>
        </w:numPr>
        <w:tabs>
          <w:tab w:val="clear" w:pos="-360"/>
          <w:tab w:val="num" w:pos="-567"/>
        </w:tabs>
        <w:autoSpaceDE w:val="0"/>
        <w:autoSpaceDN w:val="0"/>
        <w:ind w:right="-142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C474F9">
        <w:rPr>
          <w:rFonts w:ascii="Tahoma" w:eastAsia="SimSun" w:hAnsi="Tahoma" w:cs="Tahoma"/>
          <w:snapToGrid w:val="0"/>
          <w:sz w:val="26"/>
          <w:szCs w:val="26"/>
        </w:rPr>
        <w:t>Février 2010 :</w:t>
      </w:r>
      <w:r w:rsidR="0072232E" w:rsidRPr="00C474F9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>Recruté  à ;</w:t>
      </w:r>
      <w:r w:rsidRPr="00C474F9">
        <w:rPr>
          <w:rFonts w:ascii="Tahoma" w:hAnsi="Tahoma" w:cs="Tahoma"/>
          <w:b/>
          <w:i/>
          <w:sz w:val="26"/>
          <w:szCs w:val="26"/>
        </w:rPr>
        <w:t xml:space="preserve"> </w:t>
      </w:r>
      <w:r w:rsidR="00C474F9">
        <w:rPr>
          <w:rFonts w:ascii="Tahoma" w:hAnsi="Tahoma" w:cs="Tahoma"/>
          <w:bCs/>
          <w:iCs/>
          <w:sz w:val="26"/>
          <w:szCs w:val="26"/>
        </w:rPr>
        <w:t>Société Agro -Forestière d'Aménagement</w:t>
      </w:r>
      <w:r w:rsidRPr="00C474F9">
        <w:rPr>
          <w:rFonts w:ascii="Tahoma" w:hAnsi="Tahoma" w:cs="Tahoma"/>
          <w:bCs/>
          <w:iCs/>
          <w:sz w:val="26"/>
          <w:szCs w:val="26"/>
        </w:rPr>
        <w:t>-Aurès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> </w:t>
      </w:r>
      <w:r w:rsidR="005C4DD6" w:rsidRPr="00C474F9">
        <w:rPr>
          <w:rFonts w:ascii="Tahoma" w:eastAsia="SimSun" w:hAnsi="Tahoma" w:cs="Tahoma"/>
          <w:snapToGrid w:val="0"/>
          <w:sz w:val="26"/>
          <w:szCs w:val="26"/>
        </w:rPr>
        <w:t xml:space="preserve">(SAFA AURES) 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 xml:space="preserve">en qualité de  </w:t>
      </w:r>
      <w:r w:rsidR="005C4DD6" w:rsidRPr="00C474F9">
        <w:rPr>
          <w:rFonts w:ascii="Tahoma" w:eastAsia="SimSun" w:hAnsi="Tahoma" w:cs="Tahoma"/>
          <w:snapToGrid w:val="0"/>
          <w:sz w:val="26"/>
          <w:szCs w:val="26"/>
        </w:rPr>
        <w:t>C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 xml:space="preserve">hef Département </w:t>
      </w:r>
      <w:r w:rsidR="0072232E" w:rsidRPr="00C474F9">
        <w:rPr>
          <w:rFonts w:ascii="Tahoma" w:eastAsia="SimSun" w:hAnsi="Tahoma" w:cs="Tahoma"/>
          <w:snapToGrid w:val="0"/>
          <w:sz w:val="26"/>
          <w:szCs w:val="26"/>
        </w:rPr>
        <w:t xml:space="preserve"> Ressources Humaines ;</w:t>
      </w:r>
    </w:p>
    <w:p w:rsidR="00D71100" w:rsidRPr="00C474F9" w:rsidRDefault="00D71100" w:rsidP="00C474F9">
      <w:pPr>
        <w:numPr>
          <w:ilvl w:val="0"/>
          <w:numId w:val="1"/>
        </w:numPr>
        <w:tabs>
          <w:tab w:val="clear" w:pos="-360"/>
          <w:tab w:val="num" w:pos="-567"/>
        </w:tabs>
        <w:ind w:hanging="207"/>
        <w:jc w:val="both"/>
        <w:rPr>
          <w:rFonts w:ascii="Tahoma" w:hAnsi="Tahoma" w:cs="Tahoma"/>
          <w:sz w:val="26"/>
          <w:szCs w:val="26"/>
        </w:rPr>
      </w:pPr>
      <w:r w:rsidRPr="00C474F9">
        <w:rPr>
          <w:rFonts w:ascii="Tahoma" w:hAnsi="Tahoma" w:cs="Tahoma"/>
          <w:sz w:val="26"/>
          <w:szCs w:val="26"/>
        </w:rPr>
        <w:t>Janvier 2016 ; Nommé Charg</w:t>
      </w:r>
      <w:r w:rsidR="00C474F9">
        <w:rPr>
          <w:rFonts w:ascii="Tahoma" w:hAnsi="Tahoma" w:cs="Tahoma"/>
          <w:sz w:val="26"/>
          <w:szCs w:val="26"/>
        </w:rPr>
        <w:t>é</w:t>
      </w:r>
      <w:r w:rsidRPr="00C474F9">
        <w:rPr>
          <w:rFonts w:ascii="Tahoma" w:hAnsi="Tahoma" w:cs="Tahoma"/>
          <w:sz w:val="26"/>
          <w:szCs w:val="26"/>
        </w:rPr>
        <w:t xml:space="preserve"> D’audit Et des  Etude &amp; Synthèse </w:t>
      </w:r>
      <w:r w:rsidR="005C4DD6" w:rsidRPr="00C474F9">
        <w:rPr>
          <w:rFonts w:ascii="Tahoma" w:hAnsi="Tahoma" w:cs="Tahoma"/>
          <w:sz w:val="26"/>
          <w:szCs w:val="26"/>
        </w:rPr>
        <w:t xml:space="preserve">(CAES) </w:t>
      </w:r>
      <w:r w:rsidR="00C474F9">
        <w:rPr>
          <w:rFonts w:ascii="Tahoma" w:hAnsi="Tahoma" w:cs="Tahoma"/>
          <w:sz w:val="26"/>
          <w:szCs w:val="26"/>
        </w:rPr>
        <w:t>à</w:t>
      </w:r>
      <w:r w:rsidRPr="00C474F9">
        <w:rPr>
          <w:rFonts w:ascii="Tahoma" w:hAnsi="Tahoma" w:cs="Tahoma"/>
          <w:sz w:val="26"/>
          <w:szCs w:val="26"/>
        </w:rPr>
        <w:t xml:space="preserve"> ERGR AURES</w:t>
      </w:r>
      <w:r w:rsidR="005C4DD6" w:rsidRPr="00C474F9">
        <w:rPr>
          <w:rFonts w:ascii="Tahoma" w:hAnsi="Tahoma" w:cs="Tahoma"/>
          <w:sz w:val="26"/>
          <w:szCs w:val="26"/>
        </w:rPr>
        <w:t xml:space="preserve"> ex  SAFA AURES.</w:t>
      </w:r>
    </w:p>
    <w:p w:rsidR="003F048A" w:rsidRDefault="00422729" w:rsidP="00C474F9">
      <w:pPr>
        <w:widowControl w:val="0"/>
        <w:numPr>
          <w:ilvl w:val="0"/>
          <w:numId w:val="1"/>
        </w:numPr>
        <w:autoSpaceDE w:val="0"/>
        <w:autoSpaceDN w:val="0"/>
        <w:ind w:left="-567" w:right="-142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C474F9">
        <w:rPr>
          <w:rFonts w:ascii="Tahoma" w:eastAsia="SimSun" w:hAnsi="Tahoma" w:cs="Tahoma"/>
          <w:snapToGrid w:val="0"/>
          <w:sz w:val="26"/>
          <w:szCs w:val="26"/>
        </w:rPr>
        <w:t xml:space="preserve">Aout </w:t>
      </w:r>
      <w:r w:rsidR="00D71100" w:rsidRPr="00C474F9">
        <w:rPr>
          <w:rFonts w:ascii="Tahoma" w:eastAsia="SimSun" w:hAnsi="Tahoma" w:cs="Tahoma"/>
          <w:snapToGrid w:val="0"/>
          <w:sz w:val="26"/>
          <w:szCs w:val="26"/>
        </w:rPr>
        <w:t xml:space="preserve">2016 </w:t>
      </w:r>
      <w:r w:rsidR="00C474F9" w:rsidRPr="00C474F9">
        <w:rPr>
          <w:rFonts w:ascii="Tahoma" w:eastAsia="SimSun" w:hAnsi="Tahoma" w:cs="Tahoma"/>
          <w:snapToGrid w:val="0"/>
          <w:sz w:val="26"/>
          <w:szCs w:val="26"/>
        </w:rPr>
        <w:t>: Nommé</w:t>
      </w:r>
      <w:r w:rsidR="00FC08A4" w:rsidRPr="00C474F9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 xml:space="preserve">par le </w:t>
      </w:r>
      <w:r w:rsidR="00C474F9">
        <w:rPr>
          <w:rFonts w:ascii="Tahoma" w:eastAsia="SimSun" w:hAnsi="Tahoma" w:cs="Tahoma"/>
          <w:snapToGrid w:val="0"/>
          <w:sz w:val="26"/>
          <w:szCs w:val="26"/>
        </w:rPr>
        <w:t>G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 xml:space="preserve">roupe EAGR (Entreprise National de Génie </w:t>
      </w:r>
      <w:r w:rsidR="00D71100" w:rsidRPr="00C474F9">
        <w:rPr>
          <w:rFonts w:ascii="Tahoma" w:eastAsia="SimSun" w:hAnsi="Tahoma" w:cs="Tahoma"/>
          <w:snapToGrid w:val="0"/>
          <w:sz w:val="26"/>
          <w:szCs w:val="26"/>
        </w:rPr>
        <w:t>Rural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 xml:space="preserve"> Ministère de l’agriculture et développement rural</w:t>
      </w:r>
      <w:r w:rsidR="00D71100" w:rsidRPr="00C474F9">
        <w:rPr>
          <w:rFonts w:ascii="Tahoma" w:eastAsia="SimSun" w:hAnsi="Tahoma" w:cs="Tahoma"/>
          <w:snapToGrid w:val="0"/>
          <w:sz w:val="26"/>
          <w:szCs w:val="26"/>
        </w:rPr>
        <w:t>) au poste</w:t>
      </w:r>
      <w:r w:rsidR="00D71100" w:rsidRPr="00C474F9">
        <w:rPr>
          <w:rFonts w:ascii="Tahoma" w:hAnsi="Tahoma" w:cs="Tahoma"/>
          <w:sz w:val="26"/>
          <w:szCs w:val="26"/>
        </w:rPr>
        <w:t xml:space="preserve"> Directeur</w:t>
      </w:r>
      <w:r w:rsidR="00C474F9">
        <w:rPr>
          <w:rFonts w:ascii="Tahoma" w:hAnsi="Tahoma" w:cs="Tahoma"/>
          <w:sz w:val="26"/>
          <w:szCs w:val="26"/>
        </w:rPr>
        <w:t xml:space="preserve"> </w:t>
      </w:r>
      <w:r w:rsidR="00D71100" w:rsidRPr="00C474F9">
        <w:rPr>
          <w:rFonts w:ascii="Tahoma" w:hAnsi="Tahoma" w:cs="Tahoma"/>
          <w:sz w:val="26"/>
          <w:szCs w:val="26"/>
        </w:rPr>
        <w:t>D</w:t>
      </w:r>
      <w:r w:rsidR="00C474F9">
        <w:rPr>
          <w:rFonts w:ascii="Tahoma" w:hAnsi="Tahoma" w:cs="Tahoma"/>
          <w:sz w:val="26"/>
          <w:szCs w:val="26"/>
        </w:rPr>
        <w:t>e l</w:t>
      </w:r>
      <w:r w:rsidR="00D71100" w:rsidRPr="00C474F9">
        <w:rPr>
          <w:rFonts w:ascii="Tahoma" w:hAnsi="Tahoma" w:cs="Tahoma"/>
          <w:sz w:val="26"/>
          <w:szCs w:val="26"/>
        </w:rPr>
        <w:t>’Administration Générale</w:t>
      </w:r>
      <w:r w:rsidR="005C4DD6" w:rsidRPr="00C474F9">
        <w:rPr>
          <w:rFonts w:ascii="Tahoma" w:hAnsi="Tahoma" w:cs="Tahoma"/>
          <w:sz w:val="26"/>
          <w:szCs w:val="26"/>
        </w:rPr>
        <w:t xml:space="preserve"> Filiale de L’ERGR AURES </w:t>
      </w:r>
      <w:r w:rsidR="00D71100" w:rsidRPr="00C474F9">
        <w:rPr>
          <w:rFonts w:ascii="Tahoma" w:hAnsi="Tahoma" w:cs="Tahoma"/>
          <w:sz w:val="26"/>
          <w:szCs w:val="26"/>
        </w:rPr>
        <w:t xml:space="preserve"> </w:t>
      </w:r>
      <w:r w:rsidR="00A52442">
        <w:rPr>
          <w:rFonts w:ascii="Tahoma" w:hAnsi="Tahoma" w:cs="Tahoma"/>
          <w:sz w:val="26"/>
          <w:szCs w:val="26"/>
        </w:rPr>
        <w:t>au 31/03/2020</w:t>
      </w:r>
      <w:r w:rsidR="003F048A" w:rsidRPr="00C474F9">
        <w:rPr>
          <w:rFonts w:ascii="Tahoma" w:eastAsia="SimSun" w:hAnsi="Tahoma" w:cs="Tahoma"/>
          <w:snapToGrid w:val="0"/>
          <w:sz w:val="26"/>
          <w:szCs w:val="26"/>
        </w:rPr>
        <w:t>;</w:t>
      </w:r>
      <w:r w:rsidR="0060156C" w:rsidRPr="0060156C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>(Ministère de l’agriculture et développement rural</w:t>
      </w:r>
      <w:r w:rsidR="0060156C" w:rsidRPr="00C474F9">
        <w:rPr>
          <w:rFonts w:ascii="Tahoma" w:eastAsia="SimSun" w:hAnsi="Tahoma" w:cs="Tahoma"/>
          <w:snapToGrid w:val="0"/>
          <w:sz w:val="26"/>
          <w:szCs w:val="26"/>
        </w:rPr>
        <w:t>)</w:t>
      </w:r>
    </w:p>
    <w:p w:rsidR="00A52442" w:rsidRDefault="00A52442" w:rsidP="00C474F9">
      <w:pPr>
        <w:widowControl w:val="0"/>
        <w:numPr>
          <w:ilvl w:val="0"/>
          <w:numId w:val="1"/>
        </w:numPr>
        <w:autoSpaceDE w:val="0"/>
        <w:autoSpaceDN w:val="0"/>
        <w:ind w:left="-567" w:right="-142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>
        <w:rPr>
          <w:rFonts w:ascii="Tahoma" w:eastAsia="SimSun" w:hAnsi="Tahoma" w:cs="Tahoma"/>
          <w:snapToGrid w:val="0"/>
          <w:sz w:val="26"/>
          <w:szCs w:val="26"/>
        </w:rPr>
        <w:t>Directeur Régionale de Mutualité Agricole (CRMA Skikda) du 01/04/2020 a ce jour ;</w:t>
      </w:r>
    </w:p>
    <w:p w:rsidR="0072232E" w:rsidRDefault="0060156C" w:rsidP="0060156C">
      <w:pPr>
        <w:widowControl w:val="0"/>
        <w:numPr>
          <w:ilvl w:val="0"/>
          <w:numId w:val="1"/>
        </w:numPr>
        <w:autoSpaceDE w:val="0"/>
        <w:autoSpaceDN w:val="0"/>
        <w:ind w:left="-567" w:right="-142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>
        <w:rPr>
          <w:rFonts w:ascii="Tahoma" w:eastAsia="SimSun" w:hAnsi="Tahoma" w:cs="Tahoma"/>
          <w:snapToGrid w:val="0"/>
          <w:sz w:val="26"/>
          <w:szCs w:val="26"/>
        </w:rPr>
        <w:t>Administrateur de l’ERGR Aurès</w:t>
      </w:r>
      <w:r w:rsidRPr="0060156C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>
        <w:rPr>
          <w:rFonts w:ascii="Tahoma" w:eastAsia="SimSun" w:hAnsi="Tahoma" w:cs="Tahoma"/>
          <w:snapToGrid w:val="0"/>
          <w:sz w:val="26"/>
          <w:szCs w:val="26"/>
        </w:rPr>
        <w:t>(Ministère de l’agriculture et développement rural</w:t>
      </w:r>
      <w:r w:rsidRPr="00C474F9">
        <w:rPr>
          <w:rFonts w:ascii="Tahoma" w:eastAsia="SimSun" w:hAnsi="Tahoma" w:cs="Tahoma"/>
          <w:snapToGrid w:val="0"/>
          <w:sz w:val="26"/>
          <w:szCs w:val="26"/>
        </w:rPr>
        <w:t>)</w:t>
      </w:r>
      <w:r>
        <w:rPr>
          <w:rFonts w:ascii="Tahoma" w:eastAsia="SimSun" w:hAnsi="Tahoma" w:cs="Tahoma"/>
          <w:snapToGrid w:val="0"/>
          <w:sz w:val="26"/>
          <w:szCs w:val="26"/>
        </w:rPr>
        <w:t xml:space="preserve"> a ce jour ;</w:t>
      </w:r>
    </w:p>
    <w:p w:rsidR="0060156C" w:rsidRPr="0060156C" w:rsidRDefault="0060156C" w:rsidP="0060156C">
      <w:pPr>
        <w:widowControl w:val="0"/>
        <w:autoSpaceDE w:val="0"/>
        <w:autoSpaceDN w:val="0"/>
        <w:ind w:right="-142"/>
        <w:jc w:val="both"/>
        <w:rPr>
          <w:rFonts w:ascii="Tahoma" w:eastAsia="SimSun" w:hAnsi="Tahoma" w:cs="Tahoma"/>
          <w:snapToGrid w:val="0"/>
          <w:sz w:val="26"/>
          <w:szCs w:val="26"/>
        </w:rPr>
      </w:pPr>
    </w:p>
    <w:p w:rsidR="0072232E" w:rsidRPr="00061604" w:rsidRDefault="0072232E" w:rsidP="00061604">
      <w:pPr>
        <w:widowControl w:val="0"/>
        <w:tabs>
          <w:tab w:val="num" w:pos="-709"/>
        </w:tabs>
        <w:autoSpaceDE w:val="0"/>
        <w:autoSpaceDN w:val="0"/>
        <w:ind w:left="-720" w:right="-1226"/>
        <w:jc w:val="both"/>
        <w:rPr>
          <w:rFonts w:ascii="Tahoma" w:eastAsia="SimSun" w:hAnsi="Tahoma" w:cs="Tahoma"/>
          <w:snapToGrid w:val="0"/>
        </w:rPr>
      </w:pPr>
      <w:r w:rsidRPr="00061604">
        <w:rPr>
          <w:rFonts w:ascii="Tahoma" w:eastAsia="SimSun" w:hAnsi="Tahoma" w:cs="Tahoma"/>
          <w:b/>
          <w:bCs/>
          <w:snapToGrid w:val="0"/>
        </w:rPr>
        <w:t>Durant mon parcours professionnel, j’ai pris en charge les principales missions suivantes</w:t>
      </w:r>
      <w:r w:rsidRPr="00061604">
        <w:rPr>
          <w:rFonts w:ascii="Tahoma" w:eastAsia="SimSun" w:hAnsi="Tahoma" w:cs="Tahoma"/>
          <w:snapToGrid w:val="0"/>
        </w:rPr>
        <w:t>:</w:t>
      </w:r>
    </w:p>
    <w:p w:rsidR="00FC08A4" w:rsidRPr="00061604" w:rsidRDefault="00FC08A4" w:rsidP="00061604">
      <w:pPr>
        <w:widowControl w:val="0"/>
        <w:tabs>
          <w:tab w:val="num" w:pos="-709"/>
        </w:tabs>
        <w:autoSpaceDE w:val="0"/>
        <w:autoSpaceDN w:val="0"/>
        <w:ind w:left="-360" w:right="-1" w:hanging="66"/>
        <w:jc w:val="both"/>
        <w:rPr>
          <w:rFonts w:ascii="Tahoma" w:eastAsia="SimSun" w:hAnsi="Tahoma" w:cs="Tahoma"/>
          <w:snapToGrid w:val="0"/>
          <w:sz w:val="16"/>
          <w:szCs w:val="16"/>
        </w:rPr>
      </w:pPr>
    </w:p>
    <w:p w:rsidR="0072232E" w:rsidRPr="00061604" w:rsidRDefault="0072232E" w:rsidP="00061604">
      <w:pPr>
        <w:widowControl w:val="0"/>
        <w:tabs>
          <w:tab w:val="num" w:pos="-709"/>
        </w:tabs>
        <w:autoSpaceDE w:val="0"/>
        <w:autoSpaceDN w:val="0"/>
        <w:ind w:left="-360"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-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ab/>
        <w:t>l’Elaboration des plans de recrutement annuels ;</w:t>
      </w:r>
    </w:p>
    <w:p w:rsidR="0072232E" w:rsidRPr="00061604" w:rsidRDefault="0072232E" w:rsidP="00061604">
      <w:pPr>
        <w:widowControl w:val="0"/>
        <w:tabs>
          <w:tab w:val="num" w:pos="-709"/>
        </w:tabs>
        <w:autoSpaceDE w:val="0"/>
        <w:autoSpaceDN w:val="0"/>
        <w:ind w:left="-360"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-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ab/>
        <w:t xml:space="preserve">l’Organisation des </w:t>
      </w:r>
      <w:r w:rsidR="00A1424E" w:rsidRPr="00061604">
        <w:rPr>
          <w:rFonts w:ascii="Tahoma" w:eastAsia="SimSun" w:hAnsi="Tahoma" w:cs="Tahoma"/>
          <w:snapToGrid w:val="0"/>
          <w:sz w:val="26"/>
          <w:szCs w:val="26"/>
        </w:rPr>
        <w:t>opérations de recrutement externes et internes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 ;</w:t>
      </w:r>
    </w:p>
    <w:p w:rsidR="00A1424E" w:rsidRPr="00061604" w:rsidRDefault="009A775D" w:rsidP="00061604">
      <w:pPr>
        <w:widowControl w:val="0"/>
        <w:tabs>
          <w:tab w:val="num" w:pos="-709"/>
        </w:tabs>
        <w:autoSpaceDE w:val="0"/>
        <w:autoSpaceDN w:val="0"/>
        <w:ind w:left="-360"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-  </w:t>
      </w:r>
      <w:r w:rsidR="00A1424E" w:rsidRPr="00061604">
        <w:rPr>
          <w:rFonts w:ascii="Tahoma" w:eastAsia="SimSun" w:hAnsi="Tahoma" w:cs="Tahoma"/>
          <w:snapToGrid w:val="0"/>
          <w:sz w:val="26"/>
          <w:szCs w:val="26"/>
        </w:rPr>
        <w:t xml:space="preserve">l’Elaboration des plans de formation </w:t>
      </w:r>
      <w:r w:rsidR="003F048A" w:rsidRPr="00061604">
        <w:rPr>
          <w:rFonts w:ascii="Tahoma" w:eastAsia="SimSun" w:hAnsi="Tahoma" w:cs="Tahoma"/>
          <w:snapToGrid w:val="0"/>
          <w:sz w:val="26"/>
          <w:szCs w:val="26"/>
        </w:rPr>
        <w:t xml:space="preserve">annuels </w:t>
      </w:r>
      <w:r w:rsidR="00A1424E" w:rsidRPr="00061604">
        <w:rPr>
          <w:rFonts w:ascii="Tahoma" w:eastAsia="SimSun" w:hAnsi="Tahoma" w:cs="Tahoma"/>
          <w:snapToGrid w:val="0"/>
          <w:sz w:val="26"/>
          <w:szCs w:val="26"/>
        </w:rPr>
        <w:t>et leurs mises en œuvre ;</w:t>
      </w:r>
    </w:p>
    <w:p w:rsidR="00755F3C" w:rsidRPr="00061604" w:rsidRDefault="0072232E" w:rsidP="00061604">
      <w:pPr>
        <w:widowControl w:val="0"/>
        <w:tabs>
          <w:tab w:val="num" w:pos="-709"/>
        </w:tabs>
        <w:autoSpaceDE w:val="0"/>
        <w:autoSpaceDN w:val="0"/>
        <w:ind w:left="-360"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-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ab/>
      </w:r>
      <w:r w:rsidR="001D6B5D" w:rsidRPr="00061604">
        <w:rPr>
          <w:rFonts w:ascii="Tahoma" w:eastAsia="SimSun" w:hAnsi="Tahoma" w:cs="Tahoma"/>
          <w:snapToGrid w:val="0"/>
          <w:sz w:val="26"/>
          <w:szCs w:val="26"/>
        </w:rPr>
        <w:t>E</w:t>
      </w:r>
      <w:r w:rsidR="001C4974" w:rsidRPr="00061604">
        <w:rPr>
          <w:rFonts w:ascii="Tahoma" w:eastAsia="SimSun" w:hAnsi="Tahoma" w:cs="Tahoma"/>
          <w:snapToGrid w:val="0"/>
          <w:sz w:val="26"/>
          <w:szCs w:val="26"/>
        </w:rPr>
        <w:t>valuation des actions de formation</w:t>
      </w:r>
      <w:r w:rsidR="001D6B5D" w:rsidRPr="00061604">
        <w:rPr>
          <w:rFonts w:ascii="Tahoma" w:eastAsia="SimSun" w:hAnsi="Tahoma" w:cs="Tahoma"/>
          <w:snapToGrid w:val="0"/>
          <w:sz w:val="26"/>
          <w:szCs w:val="26"/>
        </w:rPr>
        <w:t xml:space="preserve"> et négociation avec les </w:t>
      </w:r>
      <w:r w:rsidR="00AC029E" w:rsidRPr="00061604">
        <w:rPr>
          <w:rFonts w:ascii="Tahoma" w:eastAsia="SimSun" w:hAnsi="Tahoma" w:cs="Tahoma"/>
          <w:snapToGrid w:val="0"/>
          <w:sz w:val="26"/>
          <w:szCs w:val="26"/>
        </w:rPr>
        <w:t>écoles, institut, université</w:t>
      </w:r>
      <w:r w:rsidR="00755F3C"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755F3C" w:rsidRPr="00061604" w:rsidRDefault="00755F3C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1276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Conception des conventions collectives, règlements intérieurs et procédures de gestion RH ;</w:t>
      </w:r>
    </w:p>
    <w:p w:rsidR="0072232E" w:rsidRPr="00061604" w:rsidRDefault="0072232E" w:rsidP="00C474F9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1276" w:hanging="207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La gestion </w:t>
      </w:r>
      <w:r w:rsidR="001C0E5E" w:rsidRPr="00061604">
        <w:rPr>
          <w:rFonts w:ascii="Tahoma" w:eastAsia="SimSun" w:hAnsi="Tahoma" w:cs="Tahoma"/>
          <w:snapToGrid w:val="0"/>
          <w:sz w:val="26"/>
          <w:szCs w:val="26"/>
        </w:rPr>
        <w:t xml:space="preserve">de carrière des personnels 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(promotion, mutations, reconversion, nomination…etc.) ;</w:t>
      </w:r>
    </w:p>
    <w:p w:rsidR="001C0E5E" w:rsidRPr="00061604" w:rsidRDefault="001C0E5E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La </w:t>
      </w:r>
      <w:r w:rsidR="00A87D9F" w:rsidRPr="00061604">
        <w:rPr>
          <w:rFonts w:ascii="Tahoma" w:eastAsia="SimSun" w:hAnsi="Tahoma" w:cs="Tahoma"/>
          <w:snapToGrid w:val="0"/>
          <w:sz w:val="26"/>
          <w:szCs w:val="26"/>
        </w:rPr>
        <w:t xml:space="preserve">gestion des conflits et </w:t>
      </w:r>
      <w:r w:rsidR="003F048A" w:rsidRPr="00061604">
        <w:rPr>
          <w:rFonts w:ascii="Tahoma" w:eastAsia="SimSun" w:hAnsi="Tahoma" w:cs="Tahoma"/>
          <w:snapToGrid w:val="0"/>
          <w:sz w:val="26"/>
          <w:szCs w:val="26"/>
        </w:rPr>
        <w:t xml:space="preserve">négociation avec les </w:t>
      </w:r>
      <w:r w:rsidR="00755F3C" w:rsidRPr="00061604">
        <w:rPr>
          <w:rFonts w:ascii="Tahoma" w:eastAsia="SimSun" w:hAnsi="Tahoma" w:cs="Tahoma"/>
          <w:snapToGrid w:val="0"/>
          <w:sz w:val="26"/>
          <w:szCs w:val="26"/>
        </w:rPr>
        <w:t>partenaires sociaux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3F048A" w:rsidRDefault="001C0E5E" w:rsidP="00C474F9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709" w:hanging="207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L’administration du personnel</w:t>
      </w:r>
      <w:r w:rsidR="00A87D9F" w:rsidRPr="00061604">
        <w:rPr>
          <w:rFonts w:ascii="Tahoma" w:eastAsia="SimSun" w:hAnsi="Tahoma" w:cs="Tahoma"/>
          <w:snapToGrid w:val="0"/>
          <w:sz w:val="26"/>
          <w:szCs w:val="26"/>
        </w:rPr>
        <w:t xml:space="preserve"> à travers l’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établissement des différentes décisions et contrats, rédaction de notes d’instruction, gestion des congés, maladies, </w:t>
      </w:r>
      <w:r w:rsidR="008774AB" w:rsidRPr="00061604">
        <w:rPr>
          <w:rFonts w:ascii="Tahoma" w:eastAsia="SimSun" w:hAnsi="Tahoma" w:cs="Tahoma"/>
          <w:snapToGrid w:val="0"/>
          <w:sz w:val="26"/>
          <w:szCs w:val="26"/>
        </w:rPr>
        <w:t>retraite</w:t>
      </w:r>
      <w:r w:rsidR="008B3E6C" w:rsidRPr="00061604">
        <w:rPr>
          <w:rFonts w:ascii="Tahoma" w:eastAsia="SimSun" w:hAnsi="Tahoma" w:cs="Tahoma"/>
          <w:snapToGrid w:val="0"/>
          <w:sz w:val="26"/>
          <w:szCs w:val="26"/>
        </w:rPr>
        <w:t>…</w:t>
      </w:r>
      <w:r w:rsidR="00F565EC" w:rsidRPr="00061604">
        <w:rPr>
          <w:rFonts w:ascii="Tahoma" w:eastAsia="SimSun" w:hAnsi="Tahoma" w:cs="Tahoma"/>
          <w:snapToGrid w:val="0"/>
          <w:sz w:val="26"/>
          <w:szCs w:val="26"/>
        </w:rPr>
        <w:t>etc.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60156C" w:rsidRPr="00061604" w:rsidRDefault="0060156C" w:rsidP="00C474F9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709" w:hanging="207"/>
        <w:rPr>
          <w:rFonts w:ascii="Tahoma" w:eastAsia="SimSun" w:hAnsi="Tahoma" w:cs="Tahoma"/>
          <w:snapToGrid w:val="0"/>
          <w:sz w:val="26"/>
          <w:szCs w:val="26"/>
        </w:rPr>
      </w:pPr>
    </w:p>
    <w:p w:rsidR="00061604" w:rsidRPr="0060156C" w:rsidRDefault="00A87D9F" w:rsidP="0060156C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La politique salariale et gestion de la paie</w:t>
      </w:r>
      <w:r w:rsidR="008774AB"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1C0E5E" w:rsidRPr="00061604" w:rsidRDefault="00A87D9F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L’application de la législat</w:t>
      </w:r>
      <w:r w:rsidR="00DD52A5" w:rsidRPr="00061604">
        <w:rPr>
          <w:rFonts w:ascii="Tahoma" w:eastAsia="SimSun" w:hAnsi="Tahoma" w:cs="Tahoma"/>
          <w:snapToGrid w:val="0"/>
          <w:sz w:val="26"/>
          <w:szCs w:val="26"/>
        </w:rPr>
        <w:t>ion de travail en vigueur ;</w:t>
      </w:r>
    </w:p>
    <w:p w:rsidR="00DD52A5" w:rsidRPr="00061604" w:rsidRDefault="00DD52A5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La GRH dans le cadre du système management de la qualité (ISO 9001 version 2008)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8B3E6C" w:rsidRPr="00061604" w:rsidRDefault="008B3E6C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828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lastRenderedPageBreak/>
        <w:t>Conception et mise</w:t>
      </w:r>
      <w:r w:rsidR="00D71100" w:rsidRPr="00061604">
        <w:rPr>
          <w:rFonts w:ascii="Tahoma" w:eastAsia="SimSun" w:hAnsi="Tahoma" w:cs="Tahoma"/>
          <w:snapToGrid w:val="0"/>
          <w:sz w:val="26"/>
          <w:szCs w:val="26"/>
        </w:rPr>
        <w:t xml:space="preserve"> en place organigramme des 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entreprises ;</w:t>
      </w:r>
    </w:p>
    <w:p w:rsidR="00D71100" w:rsidRPr="00061604" w:rsidRDefault="00264F81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Conception des procédures de gestions RH. Technique, Moyen 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G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énéraux, 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A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udit et 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C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ommunication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264F81" w:rsidRPr="00061604" w:rsidRDefault="00264F81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Préparation des événements </w:t>
      </w:r>
      <w:r w:rsidR="00DB16DA" w:rsidRPr="00061604">
        <w:rPr>
          <w:rFonts w:ascii="Tahoma" w:eastAsia="SimSun" w:hAnsi="Tahoma" w:cs="Tahoma"/>
          <w:snapToGrid w:val="0"/>
          <w:sz w:val="26"/>
          <w:szCs w:val="26"/>
        </w:rPr>
        <w:t>(foire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 national et international, visite </w:t>
      </w:r>
      <w:r w:rsidR="00DB16DA" w:rsidRPr="00061604">
        <w:rPr>
          <w:rFonts w:ascii="Tahoma" w:eastAsia="SimSun" w:hAnsi="Tahoma" w:cs="Tahoma"/>
          <w:snapToGrid w:val="0"/>
          <w:sz w:val="26"/>
          <w:szCs w:val="26"/>
        </w:rPr>
        <w:t>officiel)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DB16DA" w:rsidRPr="00061604" w:rsidRDefault="00DB16DA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L’élaboration du Budget 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Prévisionnel ;</w:t>
      </w:r>
    </w:p>
    <w:p w:rsidR="00965690" w:rsidRPr="00061604" w:rsidRDefault="00965690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Préparation conseil administration (résolutions, rapport d’activité, bilan, TCR……)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965690" w:rsidRPr="00061604" w:rsidRDefault="00965690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Préparation </w:t>
      </w:r>
      <w:r w:rsidR="00721791" w:rsidRPr="00061604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l’assemblé </w:t>
      </w:r>
      <w:r w:rsidR="00721791" w:rsidRPr="00061604">
        <w:rPr>
          <w:rFonts w:ascii="Tahoma" w:eastAsia="SimSun" w:hAnsi="Tahoma" w:cs="Tahoma"/>
          <w:snapToGrid w:val="0"/>
          <w:sz w:val="26"/>
          <w:szCs w:val="26"/>
        </w:rPr>
        <w:t>Géné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ral</w:t>
      </w:r>
      <w:r w:rsidR="009A775D" w:rsidRPr="00061604">
        <w:rPr>
          <w:rFonts w:ascii="Tahoma" w:eastAsia="SimSun" w:hAnsi="Tahoma" w:cs="Tahoma"/>
          <w:snapToGrid w:val="0"/>
          <w:sz w:val="26"/>
          <w:szCs w:val="26"/>
        </w:rPr>
        <w:t>e ;</w:t>
      </w:r>
    </w:p>
    <w:p w:rsidR="00965690" w:rsidRPr="00061604" w:rsidRDefault="009A775D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 xml:space="preserve">Bilan et rapport </w:t>
      </w:r>
      <w:r w:rsidR="00B05EF4" w:rsidRPr="00061604">
        <w:rPr>
          <w:rFonts w:ascii="Tahoma" w:eastAsia="SimSun" w:hAnsi="Tahoma" w:cs="Tahoma"/>
          <w:snapToGrid w:val="0"/>
          <w:sz w:val="26"/>
          <w:szCs w:val="26"/>
        </w:rPr>
        <w:t xml:space="preserve"> du contentieux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 ;</w:t>
      </w:r>
    </w:p>
    <w:p w:rsidR="00F565EC" w:rsidRDefault="00F565EC" w:rsidP="00201D86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061604">
        <w:rPr>
          <w:rFonts w:ascii="Tahoma" w:eastAsia="SimSun" w:hAnsi="Tahoma" w:cs="Tahoma"/>
          <w:snapToGrid w:val="0"/>
          <w:sz w:val="26"/>
          <w:szCs w:val="26"/>
        </w:rPr>
        <w:t>Gestion des Moyens Généraux </w:t>
      </w:r>
      <w:r w:rsidR="00F816EE">
        <w:rPr>
          <w:rFonts w:ascii="Tahoma" w:eastAsia="SimSun" w:hAnsi="Tahoma" w:cs="Tahoma"/>
          <w:snapToGrid w:val="0"/>
          <w:sz w:val="26"/>
          <w:szCs w:val="26"/>
        </w:rPr>
        <w:t>(suivi de maintenance, achats, affectation,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 xml:space="preserve"> </w:t>
      </w:r>
      <w:r w:rsidR="00201D86">
        <w:rPr>
          <w:rFonts w:ascii="Tahoma" w:eastAsia="SimSun" w:hAnsi="Tahoma" w:cs="Tahoma"/>
          <w:snapToGrid w:val="0"/>
          <w:sz w:val="26"/>
          <w:szCs w:val="26"/>
        </w:rPr>
        <w:t>…….</w:t>
      </w:r>
      <w:r w:rsidR="00F816EE">
        <w:rPr>
          <w:rFonts w:ascii="Tahoma" w:eastAsia="SimSun" w:hAnsi="Tahoma" w:cs="Tahoma"/>
          <w:snapToGrid w:val="0"/>
          <w:sz w:val="26"/>
          <w:szCs w:val="26"/>
        </w:rPr>
        <w:t xml:space="preserve">…)   </w:t>
      </w:r>
      <w:r w:rsidRPr="00061604">
        <w:rPr>
          <w:rFonts w:ascii="Tahoma" w:eastAsia="SimSun" w:hAnsi="Tahoma" w:cs="Tahoma"/>
          <w:snapToGrid w:val="0"/>
          <w:sz w:val="26"/>
          <w:szCs w:val="26"/>
        </w:rPr>
        <w:t>;</w:t>
      </w:r>
    </w:p>
    <w:p w:rsidR="00061604" w:rsidRPr="00F816EE" w:rsidRDefault="00061604" w:rsidP="00061604">
      <w:pPr>
        <w:widowControl w:val="0"/>
        <w:numPr>
          <w:ilvl w:val="0"/>
          <w:numId w:val="2"/>
        </w:numPr>
        <w:tabs>
          <w:tab w:val="clear" w:pos="-360"/>
          <w:tab w:val="num" w:pos="-709"/>
        </w:tabs>
        <w:autoSpaceDE w:val="0"/>
        <w:autoSpaceDN w:val="0"/>
        <w:ind w:right="-284" w:hanging="207"/>
        <w:jc w:val="both"/>
        <w:rPr>
          <w:rFonts w:ascii="Tahoma" w:eastAsia="SimSun" w:hAnsi="Tahoma" w:cs="Tahoma"/>
          <w:snapToGrid w:val="0"/>
          <w:sz w:val="26"/>
          <w:szCs w:val="26"/>
        </w:rPr>
      </w:pPr>
      <w:r w:rsidRPr="00F816EE">
        <w:rPr>
          <w:rFonts w:ascii="Tahoma" w:eastAsia="SimSun" w:hAnsi="Tahoma" w:cs="Tahoma"/>
          <w:snapToGrid w:val="0"/>
          <w:sz w:val="26"/>
          <w:szCs w:val="26"/>
        </w:rPr>
        <w:t>Gestion de l’Administration en Générale;</w:t>
      </w:r>
    </w:p>
    <w:p w:rsidR="00201D86" w:rsidRDefault="00201D86" w:rsidP="00201D86">
      <w:pPr>
        <w:widowControl w:val="0"/>
        <w:autoSpaceDE w:val="0"/>
        <w:autoSpaceDN w:val="0"/>
        <w:ind w:left="-567" w:right="-284"/>
        <w:jc w:val="both"/>
        <w:rPr>
          <w:rFonts w:ascii="Tahoma" w:eastAsia="SimSun" w:hAnsi="Tahoma" w:cs="Tahoma"/>
          <w:snapToGrid w:val="0"/>
          <w:sz w:val="26"/>
          <w:szCs w:val="26"/>
        </w:rPr>
      </w:pPr>
      <w:r>
        <w:rPr>
          <w:rFonts w:ascii="Tahoma" w:eastAsia="SimSun" w:hAnsi="Tahoma" w:cs="Tahoma"/>
          <w:snapToGrid w:val="0"/>
          <w:sz w:val="26"/>
          <w:szCs w:val="26"/>
        </w:rPr>
        <w:t xml:space="preserve">- 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>Gestion des assurances (</w:t>
      </w:r>
      <w:r>
        <w:rPr>
          <w:rFonts w:ascii="Tahoma" w:eastAsia="SimSun" w:hAnsi="Tahoma" w:cs="Tahoma"/>
          <w:snapToGrid w:val="0"/>
          <w:sz w:val="26"/>
          <w:szCs w:val="26"/>
        </w:rPr>
        <w:t>sinistre, production, contentieux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 xml:space="preserve">, </w:t>
      </w:r>
      <w:r>
        <w:rPr>
          <w:rFonts w:ascii="Tahoma" w:eastAsia="SimSun" w:hAnsi="Tahoma" w:cs="Tahoma"/>
          <w:snapToGrid w:val="0"/>
          <w:sz w:val="26"/>
          <w:szCs w:val="26"/>
        </w:rPr>
        <w:t>marketing, commercialisation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 xml:space="preserve">, </w:t>
      </w:r>
      <w:r>
        <w:rPr>
          <w:rFonts w:ascii="Tahoma" w:eastAsia="SimSun" w:hAnsi="Tahoma" w:cs="Tahoma"/>
          <w:snapToGrid w:val="0"/>
          <w:sz w:val="26"/>
          <w:szCs w:val="26"/>
        </w:rPr>
        <w:t xml:space="preserve">  </w:t>
      </w:r>
    </w:p>
    <w:p w:rsidR="00965690" w:rsidRPr="00061604" w:rsidRDefault="00201D86" w:rsidP="00201D86">
      <w:pPr>
        <w:widowControl w:val="0"/>
        <w:autoSpaceDE w:val="0"/>
        <w:autoSpaceDN w:val="0"/>
        <w:ind w:left="-567" w:right="-284"/>
        <w:jc w:val="both"/>
        <w:rPr>
          <w:rFonts w:ascii="Tahoma" w:eastAsia="SimSun" w:hAnsi="Tahoma" w:cs="Tahoma"/>
          <w:snapToGrid w:val="0"/>
          <w:sz w:val="26"/>
          <w:szCs w:val="26"/>
        </w:rPr>
      </w:pPr>
      <w:r>
        <w:rPr>
          <w:rFonts w:ascii="Tahoma" w:eastAsia="SimSun" w:hAnsi="Tahoma" w:cs="Tahoma"/>
          <w:snapToGrid w:val="0"/>
          <w:sz w:val="26"/>
          <w:szCs w:val="26"/>
        </w:rPr>
        <w:t xml:space="preserve">   prospection,</w:t>
      </w:r>
      <w:r w:rsidR="0060156C">
        <w:rPr>
          <w:rFonts w:ascii="Tahoma" w:eastAsia="SimSun" w:hAnsi="Tahoma" w:cs="Tahoma"/>
          <w:snapToGrid w:val="0"/>
          <w:sz w:val="26"/>
          <w:szCs w:val="26"/>
        </w:rPr>
        <w:t xml:space="preserve">……. </w:t>
      </w:r>
    </w:p>
    <w:p w:rsidR="00752BE9" w:rsidRPr="00061604" w:rsidRDefault="00752BE9" w:rsidP="00061604">
      <w:pPr>
        <w:widowControl w:val="0"/>
        <w:autoSpaceDE w:val="0"/>
        <w:autoSpaceDN w:val="0"/>
        <w:ind w:left="-720" w:right="-828"/>
        <w:jc w:val="both"/>
        <w:rPr>
          <w:rFonts w:ascii="Tahoma" w:eastAsia="SimSun" w:hAnsi="Tahoma" w:cs="Tahoma"/>
          <w:b/>
          <w:bCs/>
          <w:snapToGrid w:val="0"/>
          <w:sz w:val="16"/>
          <w:szCs w:val="16"/>
          <w:u w:val="single"/>
        </w:rPr>
      </w:pPr>
    </w:p>
    <w:p w:rsidR="0072232E" w:rsidRPr="00061604" w:rsidRDefault="0072232E" w:rsidP="00061604">
      <w:pPr>
        <w:widowControl w:val="0"/>
        <w:autoSpaceDE w:val="0"/>
        <w:autoSpaceDN w:val="0"/>
        <w:ind w:left="-720" w:right="-828"/>
        <w:jc w:val="both"/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</w:pPr>
      <w:r w:rsidRPr="00061604">
        <w:rPr>
          <w:rFonts w:ascii="Tahoma" w:eastAsia="SimSun" w:hAnsi="Tahoma" w:cs="Tahoma"/>
          <w:b/>
          <w:bCs/>
          <w:snapToGrid w:val="0"/>
          <w:sz w:val="26"/>
          <w:szCs w:val="26"/>
          <w:u w:val="single"/>
        </w:rPr>
        <w:t>AUTRES :</w:t>
      </w:r>
    </w:p>
    <w:p w:rsidR="0072232E" w:rsidRPr="00061604" w:rsidRDefault="0072232E" w:rsidP="00061604">
      <w:pPr>
        <w:pStyle w:val="Titre1"/>
        <w:numPr>
          <w:ilvl w:val="0"/>
          <w:numId w:val="3"/>
        </w:numPr>
        <w:jc w:val="both"/>
        <w:rPr>
          <w:rFonts w:ascii="Tahoma" w:eastAsia="SimSun" w:hAnsi="Tahoma" w:cs="Tahoma"/>
          <w:sz w:val="26"/>
          <w:szCs w:val="26"/>
        </w:rPr>
      </w:pPr>
      <w:r w:rsidRPr="00061604">
        <w:rPr>
          <w:rFonts w:ascii="Tahoma" w:eastAsia="SimSun" w:hAnsi="Tahoma" w:cs="Tahoma"/>
          <w:sz w:val="26"/>
          <w:szCs w:val="26"/>
        </w:rPr>
        <w:t>Langues</w:t>
      </w:r>
      <w:r w:rsidR="00DD52A5" w:rsidRPr="00061604">
        <w:rPr>
          <w:rFonts w:ascii="Tahoma" w:eastAsia="SimSun" w:hAnsi="Tahoma" w:cs="Tahoma"/>
          <w:sz w:val="26"/>
          <w:szCs w:val="26"/>
        </w:rPr>
        <w:t xml:space="preserve"> maîtrisées : Arabe et Français.</w:t>
      </w:r>
      <w:r w:rsidRPr="00061604">
        <w:rPr>
          <w:rFonts w:ascii="Tahoma" w:eastAsia="SimSun" w:hAnsi="Tahoma" w:cs="Tahoma"/>
          <w:sz w:val="26"/>
          <w:szCs w:val="26"/>
        </w:rPr>
        <w:t xml:space="preserve"> </w:t>
      </w:r>
      <w:r w:rsidR="00DD52A5" w:rsidRPr="00061604">
        <w:rPr>
          <w:rFonts w:ascii="Tahoma" w:eastAsia="SimSun" w:hAnsi="Tahoma" w:cs="Tahoma"/>
          <w:sz w:val="26"/>
          <w:szCs w:val="26"/>
        </w:rPr>
        <w:t>L’anglais</w:t>
      </w:r>
      <w:r w:rsidRPr="00061604">
        <w:rPr>
          <w:rFonts w:ascii="Tahoma" w:eastAsia="SimSun" w:hAnsi="Tahoma" w:cs="Tahoma"/>
          <w:sz w:val="26"/>
          <w:szCs w:val="26"/>
        </w:rPr>
        <w:t xml:space="preserve"> </w:t>
      </w:r>
      <w:r w:rsidR="00DD52A5" w:rsidRPr="00061604">
        <w:rPr>
          <w:rFonts w:ascii="Tahoma" w:eastAsia="SimSun" w:hAnsi="Tahoma" w:cs="Tahoma"/>
          <w:sz w:val="26"/>
          <w:szCs w:val="26"/>
        </w:rPr>
        <w:t xml:space="preserve">niveau </w:t>
      </w:r>
      <w:r w:rsidR="00A87D9F" w:rsidRPr="00061604">
        <w:rPr>
          <w:rFonts w:ascii="Tahoma" w:eastAsia="SimSun" w:hAnsi="Tahoma" w:cs="Tahoma"/>
          <w:sz w:val="26"/>
          <w:szCs w:val="26"/>
        </w:rPr>
        <w:t>débutant</w:t>
      </w:r>
      <w:r w:rsidRPr="00061604">
        <w:rPr>
          <w:rFonts w:ascii="Tahoma" w:eastAsia="SimSun" w:hAnsi="Tahoma" w:cs="Tahoma"/>
          <w:sz w:val="26"/>
          <w:szCs w:val="26"/>
        </w:rPr>
        <w:t> ;</w:t>
      </w:r>
    </w:p>
    <w:p w:rsidR="0072232E" w:rsidRDefault="0072232E" w:rsidP="00061604">
      <w:pPr>
        <w:pStyle w:val="Titre1"/>
        <w:numPr>
          <w:ilvl w:val="0"/>
          <w:numId w:val="3"/>
        </w:numPr>
        <w:jc w:val="both"/>
        <w:rPr>
          <w:rFonts w:ascii="Tahoma" w:eastAsia="SimSun" w:hAnsi="Tahoma" w:cs="Tahoma"/>
          <w:sz w:val="26"/>
          <w:szCs w:val="26"/>
        </w:rPr>
      </w:pPr>
      <w:r w:rsidRPr="00061604">
        <w:rPr>
          <w:rFonts w:ascii="Tahoma" w:eastAsia="SimSun" w:hAnsi="Tahoma" w:cs="Tahoma"/>
          <w:sz w:val="26"/>
          <w:szCs w:val="26"/>
        </w:rPr>
        <w:t xml:space="preserve">Maîtrise de l’outil informatique (Windows, Word et </w:t>
      </w:r>
      <w:r w:rsidR="00721791" w:rsidRPr="00061604">
        <w:rPr>
          <w:rFonts w:ascii="Tahoma" w:eastAsia="SimSun" w:hAnsi="Tahoma" w:cs="Tahoma"/>
          <w:sz w:val="26"/>
          <w:szCs w:val="26"/>
        </w:rPr>
        <w:t>Excel, power pointe</w:t>
      </w:r>
      <w:r w:rsidRPr="00061604">
        <w:rPr>
          <w:rFonts w:ascii="Tahoma" w:eastAsia="SimSun" w:hAnsi="Tahoma" w:cs="Tahoma"/>
          <w:sz w:val="26"/>
          <w:szCs w:val="26"/>
        </w:rPr>
        <w:t>) ;</w:t>
      </w:r>
    </w:p>
    <w:p w:rsidR="00061604" w:rsidRDefault="0072232E" w:rsidP="00061604">
      <w:pPr>
        <w:pStyle w:val="Titre1"/>
        <w:numPr>
          <w:ilvl w:val="0"/>
          <w:numId w:val="3"/>
        </w:numPr>
        <w:jc w:val="both"/>
        <w:rPr>
          <w:rFonts w:ascii="Tahoma" w:eastAsia="SimSun" w:hAnsi="Tahoma" w:cs="Tahoma"/>
          <w:sz w:val="26"/>
          <w:szCs w:val="26"/>
        </w:rPr>
      </w:pPr>
      <w:r w:rsidRPr="00061604">
        <w:rPr>
          <w:rFonts w:ascii="Tahoma" w:eastAsia="SimSun" w:hAnsi="Tahoma" w:cs="Tahoma"/>
          <w:sz w:val="26"/>
          <w:szCs w:val="26"/>
        </w:rPr>
        <w:t xml:space="preserve">Une appréciable capacité </w:t>
      </w:r>
      <w:r w:rsidR="00F63FEF" w:rsidRPr="00061604">
        <w:rPr>
          <w:rFonts w:ascii="Tahoma" w:eastAsia="SimSun" w:hAnsi="Tahoma" w:cs="Tahoma"/>
          <w:sz w:val="26"/>
          <w:szCs w:val="26"/>
        </w:rPr>
        <w:t>d’a</w:t>
      </w:r>
      <w:r w:rsidR="00061604">
        <w:rPr>
          <w:rFonts w:ascii="Tahoma" w:eastAsia="SimSun" w:hAnsi="Tahoma" w:cs="Tahoma"/>
          <w:sz w:val="26"/>
          <w:szCs w:val="26"/>
        </w:rPr>
        <w:t>nalyse et de synthèse ;</w:t>
      </w:r>
    </w:p>
    <w:p w:rsidR="00061604" w:rsidRPr="00061604" w:rsidRDefault="00061604" w:rsidP="00061604">
      <w:pPr>
        <w:pStyle w:val="Titre1"/>
        <w:numPr>
          <w:ilvl w:val="0"/>
          <w:numId w:val="3"/>
        </w:numPr>
        <w:jc w:val="both"/>
        <w:rPr>
          <w:rFonts w:ascii="Tahoma" w:eastAsia="SimSun" w:hAnsi="Tahoma" w:cs="Tahoma"/>
          <w:sz w:val="26"/>
          <w:szCs w:val="26"/>
        </w:rPr>
      </w:pPr>
      <w:r w:rsidRPr="00061604">
        <w:rPr>
          <w:rFonts w:ascii="Tahoma" w:eastAsia="SimSun" w:hAnsi="Tahoma" w:cs="Tahoma"/>
          <w:sz w:val="26"/>
          <w:szCs w:val="26"/>
        </w:rPr>
        <w:t xml:space="preserve">Disponible </w:t>
      </w:r>
      <w:r>
        <w:rPr>
          <w:rFonts w:ascii="Tahoma" w:eastAsia="SimSun" w:hAnsi="Tahoma" w:cs="Tahoma"/>
          <w:sz w:val="26"/>
          <w:szCs w:val="26"/>
        </w:rPr>
        <w:t>de travailler à</w:t>
      </w:r>
      <w:r w:rsidRPr="00061604">
        <w:rPr>
          <w:rFonts w:ascii="Tahoma" w:eastAsia="SimSun" w:hAnsi="Tahoma" w:cs="Tahoma"/>
          <w:sz w:val="26"/>
          <w:szCs w:val="26"/>
        </w:rPr>
        <w:t xml:space="preserve"> travers le territoire national</w:t>
      </w:r>
      <w:r w:rsidRPr="00061604">
        <w:rPr>
          <w:rFonts w:ascii="Tahoma" w:eastAsia="SimSun" w:hAnsi="Tahoma" w:cs="Tahoma"/>
        </w:rPr>
        <w:t> ;</w:t>
      </w:r>
    </w:p>
    <w:p w:rsidR="00061604" w:rsidRPr="00061604" w:rsidRDefault="00061604" w:rsidP="00061604">
      <w:pPr>
        <w:rPr>
          <w:rFonts w:eastAsia="SimSun"/>
        </w:rPr>
      </w:pPr>
    </w:p>
    <w:p w:rsidR="00FC08A4" w:rsidRPr="00061604" w:rsidRDefault="00FC08A4" w:rsidP="00061604">
      <w:pPr>
        <w:pStyle w:val="Titre1"/>
        <w:ind w:left="-709"/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061604" w:rsidRPr="00061604" w:rsidRDefault="00061604" w:rsidP="00061604">
      <w:pPr>
        <w:jc w:val="both"/>
        <w:rPr>
          <w:rFonts w:ascii="Tahoma" w:hAnsi="Tahoma" w:cs="Tahoma"/>
        </w:rPr>
      </w:pPr>
    </w:p>
    <w:p w:rsidR="00061604" w:rsidRPr="00061604" w:rsidRDefault="00061604" w:rsidP="00061604">
      <w:pPr>
        <w:jc w:val="both"/>
        <w:rPr>
          <w:rFonts w:ascii="Tahoma" w:hAnsi="Tahoma" w:cs="Tahoma"/>
        </w:rPr>
      </w:pPr>
    </w:p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Default="00061604" w:rsidP="00061604"/>
    <w:p w:rsidR="00061604" w:rsidRPr="00061604" w:rsidRDefault="00061604" w:rsidP="00061604"/>
    <w:sectPr w:rsidR="00061604" w:rsidRPr="00061604" w:rsidSect="00C474F9">
      <w:pgSz w:w="11906" w:h="16838"/>
      <w:pgMar w:top="0" w:right="991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1F42"/>
    <w:multiLevelType w:val="multilevel"/>
    <w:tmpl w:val="49AA78F2"/>
    <w:lvl w:ilvl="0">
      <w:start w:val="1995"/>
      <w:numFmt w:val="bullet"/>
      <w:lvlText w:val="-"/>
      <w:lvlJc w:val="left"/>
      <w:pPr>
        <w:tabs>
          <w:tab w:val="num" w:pos="-360"/>
        </w:tabs>
        <w:ind w:left="-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E337705"/>
    <w:multiLevelType w:val="singleLevel"/>
    <w:tmpl w:val="76E49530"/>
    <w:lvl w:ilvl="0">
      <w:start w:val="2000"/>
      <w:numFmt w:val="bullet"/>
      <w:lvlText w:val="-"/>
      <w:lvlJc w:val="left"/>
      <w:pPr>
        <w:tabs>
          <w:tab w:val="num" w:pos="-360"/>
        </w:tabs>
        <w:ind w:left="-360" w:hanging="360"/>
      </w:pPr>
    </w:lvl>
  </w:abstractNum>
  <w:abstractNum w:abstractNumId="2" w15:restartNumberingAfterBreak="0">
    <w:nsid w:val="7317073A"/>
    <w:multiLevelType w:val="multilevel"/>
    <w:tmpl w:val="B8E80FB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F8"/>
    <w:rsid w:val="00061604"/>
    <w:rsid w:val="00072106"/>
    <w:rsid w:val="0009465C"/>
    <w:rsid w:val="000A1E44"/>
    <w:rsid w:val="00165783"/>
    <w:rsid w:val="00173FD7"/>
    <w:rsid w:val="001778C7"/>
    <w:rsid w:val="001C0E5E"/>
    <w:rsid w:val="001C4974"/>
    <w:rsid w:val="001D6B5D"/>
    <w:rsid w:val="00201D86"/>
    <w:rsid w:val="00240290"/>
    <w:rsid w:val="002405F5"/>
    <w:rsid w:val="00264F81"/>
    <w:rsid w:val="002B5CF6"/>
    <w:rsid w:val="002C7BA7"/>
    <w:rsid w:val="00325951"/>
    <w:rsid w:val="003552D5"/>
    <w:rsid w:val="003A5395"/>
    <w:rsid w:val="003F048A"/>
    <w:rsid w:val="004060AC"/>
    <w:rsid w:val="00422729"/>
    <w:rsid w:val="004953E8"/>
    <w:rsid w:val="00566CB8"/>
    <w:rsid w:val="005763B2"/>
    <w:rsid w:val="00594CED"/>
    <w:rsid w:val="005C4DD6"/>
    <w:rsid w:val="0060156C"/>
    <w:rsid w:val="0061397A"/>
    <w:rsid w:val="00614485"/>
    <w:rsid w:val="00636B6E"/>
    <w:rsid w:val="006910E9"/>
    <w:rsid w:val="006B53CD"/>
    <w:rsid w:val="006C45AE"/>
    <w:rsid w:val="006E57D6"/>
    <w:rsid w:val="00721791"/>
    <w:rsid w:val="0072232E"/>
    <w:rsid w:val="00751622"/>
    <w:rsid w:val="00752BE9"/>
    <w:rsid w:val="007533B9"/>
    <w:rsid w:val="00755F3C"/>
    <w:rsid w:val="00795A16"/>
    <w:rsid w:val="007B4CEE"/>
    <w:rsid w:val="00832570"/>
    <w:rsid w:val="008441BC"/>
    <w:rsid w:val="008459C7"/>
    <w:rsid w:val="00852ADE"/>
    <w:rsid w:val="008774AB"/>
    <w:rsid w:val="008B3E6C"/>
    <w:rsid w:val="008B4BC0"/>
    <w:rsid w:val="008D2CD9"/>
    <w:rsid w:val="008E1614"/>
    <w:rsid w:val="00965690"/>
    <w:rsid w:val="009A775D"/>
    <w:rsid w:val="00A1424E"/>
    <w:rsid w:val="00A16DF2"/>
    <w:rsid w:val="00A52442"/>
    <w:rsid w:val="00A87D9F"/>
    <w:rsid w:val="00AC029E"/>
    <w:rsid w:val="00B05EF4"/>
    <w:rsid w:val="00B13A21"/>
    <w:rsid w:val="00B544CB"/>
    <w:rsid w:val="00B71372"/>
    <w:rsid w:val="00B82403"/>
    <w:rsid w:val="00BA6236"/>
    <w:rsid w:val="00BB10EE"/>
    <w:rsid w:val="00C036DB"/>
    <w:rsid w:val="00C474F9"/>
    <w:rsid w:val="00C503A7"/>
    <w:rsid w:val="00C555F9"/>
    <w:rsid w:val="00C96AF8"/>
    <w:rsid w:val="00D0778A"/>
    <w:rsid w:val="00D14733"/>
    <w:rsid w:val="00D20BDD"/>
    <w:rsid w:val="00D57CDA"/>
    <w:rsid w:val="00D57E49"/>
    <w:rsid w:val="00D63EEF"/>
    <w:rsid w:val="00D71100"/>
    <w:rsid w:val="00DB16DA"/>
    <w:rsid w:val="00DD3B97"/>
    <w:rsid w:val="00DD4F27"/>
    <w:rsid w:val="00DD52A5"/>
    <w:rsid w:val="00E451F7"/>
    <w:rsid w:val="00EC368D"/>
    <w:rsid w:val="00EF38A3"/>
    <w:rsid w:val="00F565EC"/>
    <w:rsid w:val="00F63FEF"/>
    <w:rsid w:val="00F816EE"/>
    <w:rsid w:val="00F84424"/>
    <w:rsid w:val="00FA7726"/>
    <w:rsid w:val="00FB6B14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43CA-CBA3-6B4D-A8C0-4C21F2E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ind w:left="-720" w:right="-828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ind w:hanging="720"/>
      <w:outlineLvl w:val="1"/>
    </w:pPr>
    <w:rPr>
      <w:rFonts w:eastAsia="SimSun"/>
      <w:b/>
      <w:bCs/>
      <w:snapToGrid w:val="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Times New Roman" w:hAnsi="Times New Roman"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rsid w:val="00D63EE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D63EE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4DD6"/>
    <w:pPr>
      <w:ind w:left="708"/>
    </w:pPr>
  </w:style>
  <w:style w:type="paragraph" w:styleId="NormalWeb">
    <w:name w:val="Normal (Web)"/>
    <w:basedOn w:val="Normal"/>
    <w:uiPriority w:val="99"/>
    <w:unhideWhenUsed/>
    <w:rsid w:val="00061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evasion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aa</dc:creator>
  <cp:keywords/>
  <cp:lastModifiedBy>213552601100</cp:lastModifiedBy>
  <cp:revision>2</cp:revision>
  <cp:lastPrinted>2018-12-08T11:12:00Z</cp:lastPrinted>
  <dcterms:created xsi:type="dcterms:W3CDTF">2021-07-29T18:17:00Z</dcterms:created>
  <dcterms:modified xsi:type="dcterms:W3CDTF">2021-07-29T18:17:00Z</dcterms:modified>
</cp:coreProperties>
</file>