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40" w:lineRule="auto"/>
        <w:rPr>
          <w:sz w:val="40"/>
          <w:szCs w:val="40"/>
          <w:u w:val="singl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                     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السيرة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الذاتية</w:t>
      </w:r>
    </w:p>
    <w:p w:rsidR="00000000" w:rsidDel="00000000" w:rsidP="00000000" w:rsidRDefault="00000000" w:rsidRPr="00000000" w14:paraId="00000002">
      <w:pPr>
        <w:bidi w:val="1"/>
        <w:spacing w:line="240" w:lineRule="auto"/>
        <w:rPr>
          <w:sz w:val="40"/>
          <w:szCs w:val="4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1286691</wp:posOffset>
            </wp:positionH>
            <wp:positionV relativeFrom="paragraph">
              <wp:posOffset>421277</wp:posOffset>
            </wp:positionV>
            <wp:extent cx="1962150" cy="2800057"/>
            <wp:effectExtent b="0" l="0" r="0" t="0"/>
            <wp:wrapSquare wrapText="bothSides" distB="0" distT="0" distL="114300" distR="114300"/>
            <wp:docPr descr="D:\Picture.jpg" id="1" name="image1.png"/>
            <a:graphic>
              <a:graphicData uri="http://schemas.openxmlformats.org/drawingml/2006/picture">
                <pic:pic>
                  <pic:nvPicPr>
                    <pic:cNvPr descr="D:\Picture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8000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bidiVisual w:val="1"/>
        <w:tblW w:w="8907.42869278265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81.142914106409"/>
        <w:gridCol w:w="4726.285778676248"/>
        <w:tblGridChange w:id="0">
          <w:tblGrid>
            <w:gridCol w:w="4181.142914106409"/>
            <w:gridCol w:w="4726.285778676248"/>
          </w:tblGrid>
        </w:tblGridChange>
      </w:tblGrid>
      <w:tr>
        <w:trPr>
          <w:cantSplit w:val="0"/>
          <w:trHeight w:val="26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ind w:lef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7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7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bidi w:val="1"/>
              <w:ind w:left="720" w:firstLine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bidi w:val="1"/>
              <w:ind w:left="72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أحمد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عبد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العليم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bidi w:val="1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العنوان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: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            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شارع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وجيه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باشا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شوتس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الإسكندرية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bidi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الموبايل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0E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01200620603-01002854875   </w:t>
            </w:r>
          </w:p>
          <w:p w:rsidR="00000000" w:rsidDel="00000000" w:rsidP="00000000" w:rsidRDefault="00000000" w:rsidRPr="00000000" w14:paraId="0000000F">
            <w:pPr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bidi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الايميل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11">
            <w:pPr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beyourselfforever2018@gmail.com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40" w:lineRule="auto"/>
        <w:ind w:left="720" w:firstLine="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086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86"/>
        <w:tblGridChange w:id="0">
          <w:tblGrid>
            <w:gridCol w:w="1208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bidi w:val="1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معلومات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شخصية</w:t>
            </w:r>
          </w:p>
        </w:tc>
      </w:tr>
    </w:tbl>
    <w:p w:rsidR="00000000" w:rsidDel="00000000" w:rsidP="00000000" w:rsidRDefault="00000000" w:rsidRPr="00000000" w14:paraId="00000016">
      <w:pPr>
        <w:bidi w:val="1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تاريخ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الميلاد</w:t>
      </w:r>
      <w:r w:rsidDel="00000000" w:rsidR="00000000" w:rsidRPr="00000000">
        <w:rPr>
          <w:sz w:val="32"/>
          <w:szCs w:val="32"/>
          <w:rtl w:val="1"/>
        </w:rPr>
        <w:t xml:space="preserve"> : ٣/١/١٩٨٧  </w:t>
      </w:r>
    </w:p>
    <w:p w:rsidR="00000000" w:rsidDel="00000000" w:rsidP="00000000" w:rsidRDefault="00000000" w:rsidRPr="00000000" w14:paraId="00000017">
      <w:pPr>
        <w:bidi w:val="1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الجنسية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مصري</w:t>
      </w:r>
    </w:p>
    <w:p w:rsidR="00000000" w:rsidDel="00000000" w:rsidP="00000000" w:rsidRDefault="00000000" w:rsidRPr="00000000" w14:paraId="00000018">
      <w:pPr>
        <w:bidi w:val="1"/>
        <w:spacing w:line="240" w:lineRule="auto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الحالة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متزوج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وعندي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طفلة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line="240" w:lineRule="auto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لموقف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التجنيد</w:t>
      </w:r>
      <w:r w:rsidDel="00000000" w:rsidR="00000000" w:rsidRPr="00000000">
        <w:rPr>
          <w:sz w:val="32"/>
          <w:szCs w:val="32"/>
          <w:rtl w:val="1"/>
        </w:rPr>
        <w:t xml:space="preserve">:</w:t>
      </w:r>
      <w:r w:rsidDel="00000000" w:rsidR="00000000" w:rsidRPr="00000000">
        <w:rPr>
          <w:sz w:val="32"/>
          <w:szCs w:val="32"/>
          <w:rtl w:val="1"/>
        </w:rPr>
        <w:t xml:space="preserve">اعفاء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نهائى</w:t>
      </w:r>
    </w:p>
    <w:tbl>
      <w:tblPr>
        <w:tblStyle w:val="Table3"/>
        <w:tblW w:w="12086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86"/>
        <w:tblGridChange w:id="0">
          <w:tblGrid>
            <w:gridCol w:w="1208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bidi w:val="1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المؤهل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العلمى</w:t>
            </w:r>
          </w:p>
        </w:tc>
      </w:tr>
    </w:tbl>
    <w:p w:rsidR="00000000" w:rsidDel="00000000" w:rsidP="00000000" w:rsidRDefault="00000000" w:rsidRPr="00000000" w14:paraId="0000001B">
      <w:pPr>
        <w:bidi w:val="1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بكالوريوس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نظم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معلومات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ادارية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-</w:t>
      </w:r>
      <w:r w:rsidDel="00000000" w:rsidR="00000000" w:rsidRPr="00000000">
        <w:rPr>
          <w:b w:val="1"/>
          <w:sz w:val="32"/>
          <w:szCs w:val="32"/>
          <w:rtl w:val="1"/>
        </w:rPr>
        <w:t xml:space="preserve">كينج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مريوط</w:t>
      </w:r>
    </w:p>
    <w:p w:rsidR="00000000" w:rsidDel="00000000" w:rsidP="00000000" w:rsidRDefault="00000000" w:rsidRPr="00000000" w14:paraId="0000001C">
      <w:pPr>
        <w:bidi w:val="1"/>
        <w:spacing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سنة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التخرج</w:t>
      </w:r>
      <w:r w:rsidDel="00000000" w:rsidR="00000000" w:rsidRPr="00000000">
        <w:rPr>
          <w:b w:val="1"/>
          <w:sz w:val="32"/>
          <w:szCs w:val="32"/>
          <w:rtl w:val="1"/>
        </w:rPr>
        <w:t xml:space="preserve"> : ٢٠٠٩</w:t>
      </w:r>
    </w:p>
    <w:tbl>
      <w:tblPr>
        <w:tblStyle w:val="Table4"/>
        <w:tblW w:w="12086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86"/>
        <w:tblGridChange w:id="0">
          <w:tblGrid>
            <w:gridCol w:w="1208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المسمى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الوظيفى</w:t>
            </w:r>
          </w:p>
        </w:tc>
      </w:tr>
    </w:tbl>
    <w:p w:rsidR="00000000" w:rsidDel="00000000" w:rsidP="00000000" w:rsidRDefault="00000000" w:rsidRPr="00000000" w14:paraId="0000001E">
      <w:pPr>
        <w:bidi w:val="1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bidi w:val="1"/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                                                 </w:t>
      </w:r>
      <w:r w:rsidDel="00000000" w:rsidR="00000000" w:rsidRPr="00000000">
        <w:rPr>
          <w:sz w:val="36"/>
          <w:szCs w:val="36"/>
          <w:rtl w:val="1"/>
        </w:rPr>
        <w:t xml:space="preserve">أخصائى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موارد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بشرية</w:t>
      </w:r>
    </w:p>
    <w:p w:rsidR="00000000" w:rsidDel="00000000" w:rsidP="00000000" w:rsidRDefault="00000000" w:rsidRPr="00000000" w14:paraId="00000020">
      <w:pPr>
        <w:bidi w:val="1"/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10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4"/>
        <w:gridCol w:w="2707"/>
        <w:gridCol w:w="2707"/>
        <w:gridCol w:w="2059"/>
        <w:gridCol w:w="2316"/>
        <w:gridCol w:w="37"/>
        <w:tblGridChange w:id="0">
          <w:tblGrid>
            <w:gridCol w:w="2274"/>
            <w:gridCol w:w="2707"/>
            <w:gridCol w:w="2707"/>
            <w:gridCol w:w="2059"/>
            <w:gridCol w:w="2316"/>
            <w:gridCol w:w="37"/>
          </w:tblGrid>
        </w:tblGridChange>
      </w:tblGrid>
      <w:tr>
        <w:trPr>
          <w:cantSplit w:val="0"/>
          <w:trHeight w:val="69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21">
            <w:pPr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الخبرات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العملية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السابقة</w:t>
            </w:r>
          </w:p>
        </w:tc>
      </w:tr>
      <w:tr>
        <w:trPr>
          <w:cantSplit w:val="0"/>
          <w:trHeight w:val="6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المدة</w:t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المهام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الوظيفية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المسمى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الوظيفى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المكان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الشركة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سنة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حتى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الان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منذ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أغسطس</w:t>
            </w: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 2022</w:t>
            </w:r>
          </w:p>
          <w:p w:rsidR="00000000" w:rsidDel="00000000" w:rsidP="00000000" w:rsidRDefault="00000000" w:rsidRPr="00000000" w14:paraId="0000003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حتى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الان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مسؤول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الامور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الادارية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بالشركة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مسؤول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شؤون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المواعيد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والاجازات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والحضور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والغياب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كحلقة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وصل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الادارة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والموظفين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خلاف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الطرفين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ارسال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رسائل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فى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التنمية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جروبات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صباحا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لموظفى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لتحفيزهم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مفوض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صاحب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لأدارة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مشروعات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اخري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لها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فى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مجال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السياحة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والتعامل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الجهات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باسم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اداري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أخصائى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موارد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بشرية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مسؤول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تنمية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ذاتية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bidi w:val="1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bidi w:val="1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bidi w:val="1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bidi w:val="1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bidi w:val="1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bidi w:val="1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bidi w:val="1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bidi w:val="1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bidi w:val="1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bidi w:val="1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الامارات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ماخ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برايم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لأدارة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المنشات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bidi w:val="1"/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سنة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وعشرة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شهور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منذ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أكتوبر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2020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حتى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أغسطس</w:t>
            </w: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 2022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ادخال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تنزيل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أخبارعلى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سعر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الدولار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كتابة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تقارير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وعروضها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للعملاء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تجميع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بتطبيقات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الخيمة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وتطبيق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مسلسلاتى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ومراجعتها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ورفعها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الإنترنت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ادخال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بيانات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وشؤون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ادارية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جناكليس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بجوار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السلاب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الاسكندرية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شركة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هواية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للدعاية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والاعلان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سنة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منذ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سبتمبر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2019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حتى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سبتمبر</w:t>
            </w: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 2020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bidi w:val="1"/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الرد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العملاء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وحل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مشاكلهم</w:t>
            </w:r>
          </w:p>
        </w:tc>
        <w:tc>
          <w:tcPr/>
          <w:p w:rsidR="00000000" w:rsidDel="00000000" w:rsidP="00000000" w:rsidRDefault="00000000" w:rsidRPr="00000000" w14:paraId="0000009B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خدمة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عملاء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سان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ستيفانو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الاسكندرية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الشركة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المصرية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الإيطالية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للمطاعم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سنة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وشهرين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منذ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مايو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2018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حتى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يوليو</w:t>
            </w: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 2019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ادخال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ومسؤول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إدخال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أصناف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الادوية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بتفاصيلها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جرد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أصناف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الادوية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ادخال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بيانات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شؤون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ادارية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كرموز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ترعة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المحمودية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الاسكندرية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المركز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الطبي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الجديد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كرموز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bidi w:val="1"/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bidi w:val="1"/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سنتين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2130"/>
              </w:tabs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منذ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مايو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2016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حتى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مايو</w:t>
            </w: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 2018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شئون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العاملين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ومسئول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الأدارية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بعمل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وكتابة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تقارير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يومية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وأداء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وكذلك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كتابة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عروض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لعملاء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برامج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مفوض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لتحصيل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شيكات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الدخول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فى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مناقصات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التحصيل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أكثر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40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عميل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خدمة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العملاء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ومسئول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تلقى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مشاكل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العملاء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الفنية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والرد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استفساراتهم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وتقديم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حلول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لها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مسؤول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اداري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-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أخصائى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موارد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بشرية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السيوف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شارع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جميلة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بو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حريد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فوق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بنك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مصر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الأسكندرية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خبراء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للبرمجيات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والهاردوير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bidi w:val="1"/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سنتين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منذ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ابريل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2014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حتى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ابريل</w:t>
            </w: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 2016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مسؤول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حضور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وغياب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أداء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كتابة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تقارير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أداء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bidi w:val="1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شؤون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ادارية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شارع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شعراوي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لوران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الاسكندرية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للتسويق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العقاري</w:t>
            </w:r>
          </w:p>
        </w:tc>
      </w:tr>
    </w:tbl>
    <w:p w:rsidR="00000000" w:rsidDel="00000000" w:rsidP="00000000" w:rsidRDefault="00000000" w:rsidRPr="00000000" w14:paraId="0000010F">
      <w:pPr>
        <w:spacing w:line="240" w:lineRule="auto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086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11"/>
        <w:gridCol w:w="4675"/>
        <w:tblGridChange w:id="0">
          <w:tblGrid>
            <w:gridCol w:w="7411"/>
            <w:gridCol w:w="467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10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الدورات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المكان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الدورة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معهد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الأميدست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الشهادة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معتمدة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الغرفة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التجارية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الأمريكية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دبلومة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الموارد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البشرية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الأكاديمية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العربية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للنقل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البحري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محادثة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باللغة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الأنجليزية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المستوي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والثانى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نيو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هوريزون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محادثة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باللغة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الأنجليزية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المستوي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المركز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الثقافى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الروسى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اللغة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الروسية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المستوي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مركز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الدكتور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دهب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الشهادة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معتمدة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البورد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الأمريكى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البرمجة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اللغوية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العصبية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مركز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اياك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Java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تصميم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برامج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باستخدام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لغة</w:t>
            </w:r>
          </w:p>
        </w:tc>
      </w:tr>
    </w:tbl>
    <w:p w:rsidR="00000000" w:rsidDel="00000000" w:rsidP="00000000" w:rsidRDefault="00000000" w:rsidRPr="00000000" w14:paraId="00000120">
      <w:pPr>
        <w:spacing w:line="240" w:lineRule="auto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2086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08"/>
        <w:gridCol w:w="4678"/>
        <w:tblGridChange w:id="0">
          <w:tblGrid>
            <w:gridCol w:w="7408"/>
            <w:gridCol w:w="467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21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اللغات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jc w:val="right"/>
              <w:rPr>
                <w:sz w:val="32"/>
                <w:szCs w:val="3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32"/>
                <w:szCs w:val="32"/>
                <w:rtl w:val="1"/>
              </w:rPr>
              <w:t xml:space="preserve">درجة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الأجادة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اللغة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اجادة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تامة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اللغة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العربية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جيد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جدا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اللغة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الأنجليزية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جيد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اللغة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الروسية</w:t>
            </w:r>
          </w:p>
        </w:tc>
      </w:tr>
    </w:tbl>
    <w:p w:rsidR="00000000" w:rsidDel="00000000" w:rsidP="00000000" w:rsidRDefault="00000000" w:rsidRPr="00000000" w14:paraId="0000012B">
      <w:pPr>
        <w:spacing w:line="240" w:lineRule="auto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2086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86"/>
        <w:tblGridChange w:id="0">
          <w:tblGrid>
            <w:gridCol w:w="1208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2C">
            <w:pPr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مهارات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أخري</w:t>
            </w:r>
          </w:p>
        </w:tc>
      </w:tr>
    </w:tbl>
    <w:p w:rsidR="00000000" w:rsidDel="00000000" w:rsidP="00000000" w:rsidRDefault="00000000" w:rsidRPr="00000000" w14:paraId="0000012D">
      <w:pPr>
        <w:bidi w:val="1"/>
        <w:spacing w:line="24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إجادة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لبرامج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اوفيس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مايكروسوفت</w:t>
      </w:r>
    </w:p>
    <w:p w:rsidR="00000000" w:rsidDel="00000000" w:rsidP="00000000" w:rsidRDefault="00000000" w:rsidRPr="00000000" w14:paraId="0000012E">
      <w:pPr>
        <w:bidi w:val="1"/>
        <w:spacing w:line="24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إجادة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جيدة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لبرنامج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Adobe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illustrator</w:t>
      </w:r>
    </w:p>
    <w:p w:rsidR="00000000" w:rsidDel="00000000" w:rsidP="00000000" w:rsidRDefault="00000000" w:rsidRPr="00000000" w14:paraId="0000012F">
      <w:pPr>
        <w:bidi w:val="1"/>
        <w:spacing w:line="24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إجادة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جيدة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جدا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لبرنامج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adobe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Photoshop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130">
      <w:pPr>
        <w:bidi w:val="1"/>
        <w:spacing w:line="24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</w:t>
      </w:r>
      <w:r w:rsidDel="00000000" w:rsidR="00000000" w:rsidRPr="00000000">
        <w:rPr>
          <w:sz w:val="32"/>
          <w:szCs w:val="32"/>
          <w:rtl w:val="1"/>
        </w:rPr>
        <w:t xml:space="preserve">كتابة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الاكواد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وتطوير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البرامج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لغة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الجافا</w:t>
      </w:r>
    </w:p>
    <w:tbl>
      <w:tblPr>
        <w:tblStyle w:val="Table9"/>
        <w:tblW w:w="12086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86"/>
        <w:tblGridChange w:id="0">
          <w:tblGrid>
            <w:gridCol w:w="1208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31">
            <w:pPr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الشخصية</w:t>
            </w:r>
          </w:p>
        </w:tc>
      </w:tr>
    </w:tbl>
    <w:p w:rsidR="00000000" w:rsidDel="00000000" w:rsidP="00000000" w:rsidRDefault="00000000" w:rsidRPr="00000000" w14:paraId="00000132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القدرة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بكفاءة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والقدرة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الجماعى</w:t>
      </w:r>
    </w:p>
    <w:p w:rsidR="00000000" w:rsidDel="00000000" w:rsidP="00000000" w:rsidRDefault="00000000" w:rsidRPr="00000000" w14:paraId="00000133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الرغبة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134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القدرة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ضغط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عالى</w:t>
      </w:r>
    </w:p>
    <w:tbl>
      <w:tblPr>
        <w:tblStyle w:val="Table10"/>
        <w:tblW w:w="12086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86"/>
        <w:tblGridChange w:id="0">
          <w:tblGrid>
            <w:gridCol w:w="1208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35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الطموح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المهنى</w:t>
            </w:r>
          </w:p>
        </w:tc>
      </w:tr>
    </w:tbl>
    <w:p w:rsidR="00000000" w:rsidDel="00000000" w:rsidP="00000000" w:rsidRDefault="00000000" w:rsidRPr="00000000" w14:paraId="00000136">
      <w:pPr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أرغب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مؤسسة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كبري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الأرتقاء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بمستواي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والمهنى</w:t>
      </w:r>
    </w:p>
    <w:p w:rsidR="00000000" w:rsidDel="00000000" w:rsidP="00000000" w:rsidRDefault="00000000" w:rsidRPr="00000000" w14:paraId="00000138">
      <w:pPr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