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Times New Roman" w:cs="Times New Roman" w:eastAsia="Times New Roman" w:hAnsi="Times New Roman"/>
          <w:b w:val="1"/>
          <w:color w:val="9900f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720" w:firstLine="0"/>
        <w:jc w:val="left"/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Sara Salah El-Din Mohamed</w:t>
      </w:r>
    </w:p>
    <w:p w:rsidR="00000000" w:rsidDel="00000000" w:rsidP="00000000" w:rsidRDefault="00000000" w:rsidRPr="00000000" w14:paraId="00000003">
      <w:pPr>
        <w:pStyle w:val="Title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</w:rPr>
        <w:drawing>
          <wp:inline distB="114300" distT="114300" distL="114300" distR="114300">
            <wp:extent cx="1157016" cy="1157016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016" cy="1157016"/>
                    </a:xfrm>
                    <a:prstGeom prst="rect"/>
                    <a:ln w="25400">
                      <a:solidFill>
                        <a:srgbClr val="D9D2E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01061688976 </w:t>
      </w:r>
    </w:p>
    <w:p w:rsidR="00000000" w:rsidDel="00000000" w:rsidP="00000000" w:rsidRDefault="00000000" w:rsidRPr="00000000" w14:paraId="00000005">
      <w:pPr>
        <w:pStyle w:val="Heading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Mahran street from El Haram Street. Giza</w:t>
      </w:r>
    </w:p>
    <w:p w:rsidR="00000000" w:rsidDel="00000000" w:rsidP="00000000" w:rsidRDefault="00000000" w:rsidRPr="00000000" w14:paraId="00000006">
      <w:pPr>
        <w:pStyle w:val="Title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Sarasalah717@gmail.com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Objective: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Seeking for joining your team to learn and achieve my career and allow me to utilize my knowlege , my experiences and my skills.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EXPERIENCES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br w:type="textWrapping"/>
        <w:br w:type="textWrapping"/>
        <w:t xml:space="preserve">- Executive secretary: Pharmacare Egypt , in Maadi .</w:t>
        <w:br w:type="textWrapping"/>
        <w:br w:type="textWrapping"/>
        <w:t xml:space="preserve">From June 2015 to may 2017.</w:t>
        <w:br w:type="textWrapping"/>
        <w:br w:type="textWrapping"/>
        <w:t xml:space="preserve">- Office manager: National company for real estate, 6th of october.</w:t>
        <w:br w:type="textWrapping"/>
        <w:br w:type="textWrapping"/>
        <w:t xml:space="preserve">from September 2006– to July 2009.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br w:type="textWrapping"/>
        <w:br w:type="textWrapping"/>
        <w:t xml:space="preserve">- Bachelor of mass communication, Cairo University,press section.</w:t>
        <w:br w:type="textWrapping"/>
        <w:br w:type="textWrapping"/>
        <w:t xml:space="preserve">- Wadi Degla languages High school in Maadi.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br w:type="textWrapping"/>
        <w:br w:type="textWrapping"/>
        <w:t xml:space="preserve">- 5th february 1986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Social statue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br w:type="textWrapping"/>
        <w:t xml:space="preserve">- Married.</w:t>
        <w:br w:type="textWrapping"/>
        <w:t xml:space="preserve">- 3 kids:</w:t>
        <w:br w:type="textWrapping"/>
        <w:t xml:space="preserve">(9 years - 6 years- 3 years).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  <w:t xml:space="preserve">- Fluent English ( writing - reading - speaking - translate).</w:t>
      </w:r>
    </w:p>
    <w:p w:rsidR="00000000" w:rsidDel="00000000" w:rsidP="00000000" w:rsidRDefault="00000000" w:rsidRPr="00000000" w14:paraId="00000007">
      <w:pPr>
        <w:pStyle w:val="Heading2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-Native Arabic language.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br w:type="textWrapping"/>
        <w:br w:type="textWrapping"/>
        <w:t xml:space="preserve">- proffiency at office( word- excel- powerpoint)</w:t>
        <w:br w:type="textWrapping"/>
        <w:br w:type="textWrapping"/>
        <w:t xml:space="preserve">- Exellent in E-mails ( writing- recieving- sending).</w:t>
        <w:br w:type="textWrapping"/>
        <w:br w:type="textWrapping"/>
        <w:t xml:space="preserve">- very good in sending and recieving the faxes.</w:t>
      </w:r>
    </w:p>
    <w:p w:rsidR="00000000" w:rsidDel="00000000" w:rsidP="00000000" w:rsidRDefault="00000000" w:rsidRPr="00000000" w14:paraId="00000008">
      <w:pPr>
        <w:pStyle w:val="Heading2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1wkpljk2f8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proffiency at social media (Facebook - Instagram - Twitter - Tiktok)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Personal skills: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  <w:t xml:space="preserve">- Exellent communication skills.</w:t>
        <w:br w:type="textWrapping"/>
        <w:br w:type="textWrapping"/>
        <w:t xml:space="preserve">- Ability to work in team.</w:t>
        <w:br w:type="textWrapping"/>
        <w:br w:type="textWrapping"/>
        <w:t xml:space="preserve">- High flexibilty in taking orders.</w:t>
        <w:br w:type="textWrapping"/>
        <w:br w:type="textWrapping"/>
        <w:t xml:space="preserve">- High leadership skills.</w:t>
        <w:br w:type="textWrapping"/>
        <w:br w:type="textWrapping"/>
        <w:t xml:space="preserve">- Ability to work under pressure.</w:t>
        <w:br w:type="textWrapping"/>
        <w:br w:type="textWrapping"/>
        <w:t xml:space="preserve">- Multi tasker.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u w:val="single"/>
          <w:rtl w:val="0"/>
        </w:rPr>
        <w:t xml:space="preserve">Interests: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  <w:t xml:space="preserve">- reading.</w:t>
        <w:br w:type="textWrapping"/>
        <w:br w:type="textWrapping"/>
        <w:t xml:space="preserve">- writing poems.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rasalah7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