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62" w:rsidRDefault="00C671E4">
      <w:pPr>
        <w:pStyle w:val="Corpsdetexte"/>
        <w:ind w:left="13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28" style="width:561.05pt;height:146pt;mso-position-horizontal-relative:char;mso-position-vertical-relative:line" coordsize="11221,2920">
            <v:shape id="_x0000_s1032" style="position:absolute;top:259;width:9272;height:2291" coordorigin=",259" coordsize="9272,2291" path="m8859,2549r-8428,l411,2545r-68,-23l278,2490r-60,-40l163,2401r-49,-55l74,2286,42,2221,19,2153,5,2082,,2009,,815,5,742,19,670,42,602,74,537r40,-60l163,422r55,-48l278,333r65,-32l411,278r71,-14l555,259r8180,l8808,264r72,14l8948,301r65,32l9073,374r55,48l9176,477r41,60l9249,602r23,68l9272,2153r-23,68l9217,2286r-41,60l9128,2401r-55,49l9013,2490r-65,32l8880,2545r-21,4xe" fillcolor="#d9d9d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8424;top:33;width:2762;height:2856">
              <v:imagedata r:id="rId5" o:title=""/>
            </v:shape>
            <v:shape id="_x0000_s1030" style="position:absolute;left:8391;width:2830;height:2920" coordorigin="8391" coordsize="2830,2920" o:spt="100" adj="0,,0" path="m10747,2920r-1882,l8821,2917r-71,-16l8683,2875r-62,-34l8565,2798r-50,-50l8473,2692r-35,-62l8413,2563r-16,-71l8391,2418r,-1914l8397,430r16,-71l8438,292r35,-62l8515,174r50,-50l8621,81r62,-34l8750,21,8821,5,8896,r1821,l10791,5r71,16l10929,47r36,20l8896,67r-79,7l8743,94r-68,33l8614,170r-53,53l8518,284r-32,68l8465,426r-7,78l8458,2418r7,78l8486,2570r32,68l8561,2699r53,53l8675,2795r68,32l8817,2848r79,7l10966,2855r-37,20l10862,2901r-71,16l10747,2920xm10966,2855r-249,l10795,2848r74,-21l10937,2795r61,-43l11051,2699r43,-61l11127,2570r20,-74l11154,2418r,-1914l11147,426r-20,-74l11094,284r-43,-61l10998,170r-61,-43l10869,94r-74,-20l10717,67r248,l10991,81r56,43l11097,174r42,56l11174,292r25,67l11215,430r6,74l11221,2418r-6,74l11199,2563r-25,67l11139,2692r-42,56l11047,2798r-56,43l10966,2855xe" fillcolor="#d9d9d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11221;height:2920" filled="f" stroked="f">
              <v:textbox style="mso-next-textbox:#_x0000_s1029" inset="0,0,0,0">
                <w:txbxContent>
                  <w:p w:rsidR="00DA0562" w:rsidRDefault="00DA0562">
                    <w:pPr>
                      <w:spacing w:before="2"/>
                      <w:rPr>
                        <w:rFonts w:ascii="Times New Roman"/>
                        <w:sz w:val="65"/>
                      </w:rPr>
                    </w:pPr>
                  </w:p>
                  <w:p w:rsidR="00DA0562" w:rsidRPr="00476C81" w:rsidRDefault="00476C81" w:rsidP="00961DE4">
                    <w:pPr>
                      <w:pStyle w:val="Titre1"/>
                      <w:spacing w:before="105"/>
                      <w:ind w:left="0"/>
                      <w:rPr>
                        <w:rFonts w:asciiTheme="minorHAnsi" w:hAnsiTheme="minorHAnsi" w:cs="Andalus"/>
                        <w:b w:val="0"/>
                        <w:color w:val="454A4E"/>
                        <w:spacing w:val="62"/>
                        <w:w w:val="110"/>
                        <w:sz w:val="56"/>
                        <w:szCs w:val="56"/>
                      </w:rPr>
                    </w:pPr>
                    <w:r w:rsidRPr="00476C81">
                      <w:rPr>
                        <w:rFonts w:asciiTheme="minorHAnsi" w:hAnsiTheme="minorHAnsi"/>
                        <w:color w:val="454A4E"/>
                        <w:spacing w:val="23"/>
                        <w:w w:val="110"/>
                        <w:sz w:val="44"/>
                        <w:szCs w:val="44"/>
                      </w:rPr>
                      <w:t xml:space="preserve">       </w:t>
                    </w:r>
                    <w:r>
                      <w:rPr>
                        <w:rFonts w:asciiTheme="minorHAnsi" w:hAnsiTheme="minorHAnsi"/>
                        <w:color w:val="454A4E"/>
                        <w:spacing w:val="23"/>
                        <w:w w:val="110"/>
                        <w:sz w:val="44"/>
                        <w:szCs w:val="44"/>
                      </w:rPr>
                      <w:t xml:space="preserve">    </w:t>
                    </w:r>
                    <w:r w:rsidR="00C41BD6" w:rsidRPr="00476C81">
                      <w:rPr>
                        <w:rFonts w:asciiTheme="minorHAnsi" w:hAnsiTheme="minorHAnsi" w:cs="Andalus"/>
                        <w:b w:val="0"/>
                        <w:color w:val="454A4E"/>
                        <w:spacing w:val="23"/>
                        <w:w w:val="110"/>
                        <w:sz w:val="56"/>
                        <w:szCs w:val="56"/>
                      </w:rPr>
                      <w:t>BOUHDADI OUSSAMA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D1099" w:rsidRDefault="007D1099" w:rsidP="007D1099">
      <w:pPr>
        <w:pStyle w:val="Default"/>
      </w:pPr>
    </w:p>
    <w:p w:rsidR="007D1099" w:rsidRDefault="007D1099" w:rsidP="007D1099">
      <w:pPr>
        <w:pStyle w:val="Default"/>
        <w:rPr>
          <w:color w:val="auto"/>
        </w:rPr>
      </w:pPr>
    </w:p>
    <w:p w:rsidR="00DA0562" w:rsidRDefault="00844828" w:rsidP="007D1099">
      <w:pPr>
        <w:pStyle w:val="Corpsdetexte"/>
        <w:ind w:left="0"/>
        <w:rPr>
          <w:rFonts w:ascii="Times New Roman"/>
          <w:b w:val="0"/>
          <w:sz w:val="20"/>
        </w:rPr>
      </w:pPr>
      <w:r>
        <w:rPr>
          <w:sz w:val="22"/>
          <w:szCs w:val="22"/>
        </w:rPr>
        <w:t xml:space="preserve">    </w:t>
      </w:r>
      <w:r w:rsidR="007D1099">
        <w:rPr>
          <w:sz w:val="22"/>
          <w:szCs w:val="22"/>
        </w:rPr>
        <w:t>LEADERSHIP –MOTIVE –AISANCE RELATIONNELLE –SOCIABLE –POLYVALENT –ORGANISE –DYNAMIQUE –CURIEUX</w:t>
      </w:r>
    </w:p>
    <w:p w:rsidR="00DA0562" w:rsidRDefault="00DA0562">
      <w:pPr>
        <w:pStyle w:val="Corpsdetexte"/>
        <w:ind w:left="0"/>
        <w:rPr>
          <w:rFonts w:ascii="Times New Roman"/>
          <w:b w:val="0"/>
          <w:sz w:val="20"/>
        </w:rPr>
      </w:pPr>
    </w:p>
    <w:p w:rsidR="00DA0562" w:rsidRDefault="00DA0562">
      <w:pPr>
        <w:pStyle w:val="Corpsdetexte"/>
        <w:ind w:left="0"/>
        <w:rPr>
          <w:rFonts w:ascii="Times New Roman"/>
          <w:b w:val="0"/>
          <w:sz w:val="20"/>
        </w:rPr>
      </w:pPr>
    </w:p>
    <w:p w:rsidR="00DA0562" w:rsidRDefault="00DA0562">
      <w:pPr>
        <w:pStyle w:val="Corpsdetexte"/>
        <w:spacing w:before="5"/>
        <w:ind w:left="0"/>
        <w:rPr>
          <w:rFonts w:ascii="Times New Roman"/>
          <w:b w:val="0"/>
        </w:rPr>
      </w:pPr>
    </w:p>
    <w:p w:rsidR="00DA0562" w:rsidRDefault="00DA0562">
      <w:pPr>
        <w:rPr>
          <w:rFonts w:ascii="Times New Roman"/>
        </w:rPr>
        <w:sectPr w:rsidR="00DA0562">
          <w:type w:val="continuous"/>
          <w:pgSz w:w="11910" w:h="16850"/>
          <w:pgMar w:top="380" w:right="400" w:bottom="0" w:left="40" w:header="720" w:footer="720" w:gutter="0"/>
          <w:cols w:space="720"/>
        </w:sectPr>
      </w:pPr>
    </w:p>
    <w:p w:rsidR="00DA0562" w:rsidRDefault="00C671E4">
      <w:pPr>
        <w:spacing w:before="158"/>
        <w:ind w:left="101"/>
        <w:rPr>
          <w:rFonts w:ascii="Tahoma"/>
          <w:sz w:val="20"/>
        </w:rPr>
      </w:pPr>
      <w:r w:rsidRPr="00C671E4">
        <w:lastRenderedPageBreak/>
        <w:pict>
          <v:shape id="_x0000_s1027" style="position:absolute;left:0;text-align:left;margin-left:225.05pt;margin-top:823.2pt;width:370.5pt;height:19.05pt;z-index:15729664;mso-position-horizontal-relative:page;mso-position-vertical-relative:page" coordorigin="4501,16464" coordsize="7410,381" path="m11910,16845r-7409,l4504,16814r19,-72l4555,16675r42,-59l4648,16564r60,-42l4774,16491r72,-20l4923,16464r6987,l11910,16845xe" fillcolor="#d9d9d9" stroked="f">
            <v:path arrowok="t"/>
            <w10:wrap anchorx="page" anchory="page"/>
          </v:shape>
        </w:pict>
      </w:r>
      <w:r w:rsidR="00C41BD6">
        <w:rPr>
          <w:noProof/>
          <w:position w:val="-2"/>
          <w:lang w:eastAsia="fr-FR"/>
        </w:rPr>
        <w:drawing>
          <wp:inline distT="0" distB="0" distL="0" distR="0">
            <wp:extent cx="190106" cy="13349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06" cy="13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33F">
        <w:rPr>
          <w:rFonts w:ascii="Times New Roman"/>
          <w:spacing w:val="22"/>
          <w:sz w:val="20"/>
        </w:rPr>
        <w:t xml:space="preserve">    </w:t>
      </w:r>
      <w:r w:rsidR="0038762D">
        <w:rPr>
          <w:rFonts w:ascii="Times New Roman"/>
          <w:spacing w:val="22"/>
          <w:sz w:val="20"/>
        </w:rPr>
        <w:t>+</w:t>
      </w:r>
      <w:r w:rsidR="00C41BD6">
        <w:rPr>
          <w:rFonts w:ascii="Tahoma"/>
          <w:color w:val="6F6F6F"/>
          <w:w w:val="105"/>
          <w:sz w:val="20"/>
        </w:rPr>
        <w:t>212600906675</w:t>
      </w:r>
    </w:p>
    <w:p w:rsidR="00DA0562" w:rsidRDefault="00DA0562">
      <w:pPr>
        <w:pStyle w:val="Corpsdetexte"/>
        <w:ind w:left="0"/>
        <w:rPr>
          <w:rFonts w:ascii="Tahoma"/>
          <w:b w:val="0"/>
          <w:sz w:val="19"/>
        </w:rPr>
      </w:pPr>
    </w:p>
    <w:p w:rsidR="00DA0562" w:rsidRDefault="00E6133F">
      <w:pPr>
        <w:spacing w:before="1" w:line="232" w:lineRule="auto"/>
        <w:ind w:left="657" w:hanging="524"/>
        <w:rPr>
          <w:rFonts w:ascii="Tahoma"/>
          <w:sz w:val="20"/>
        </w:rPr>
      </w:pPr>
      <w:r>
        <w:rPr>
          <w:rFonts w:ascii="Tahoma"/>
          <w:color w:val="6F6F6F"/>
          <w:w w:val="95"/>
          <w:sz w:val="20"/>
        </w:rPr>
        <w:t xml:space="preserve">  </w:t>
      </w:r>
      <w:r w:rsidR="00C41BD6">
        <w:rPr>
          <w:rFonts w:ascii="Tahoma"/>
          <w:color w:val="6F6F6F"/>
          <w:w w:val="95"/>
          <w:sz w:val="20"/>
        </w:rPr>
        <w:t>mr.oussamabouhdadi@</w:t>
      </w:r>
      <w:r w:rsidR="00C41BD6">
        <w:rPr>
          <w:rFonts w:ascii="Tahoma"/>
          <w:color w:val="6F6F6F"/>
          <w:sz w:val="20"/>
        </w:rPr>
        <w:t>gmail.com</w:t>
      </w:r>
    </w:p>
    <w:p w:rsidR="00DA0562" w:rsidRDefault="00C41BD6">
      <w:pPr>
        <w:spacing w:before="48" w:line="242" w:lineRule="auto"/>
        <w:ind w:left="657" w:hanging="524"/>
        <w:rPr>
          <w:rFonts w:ascii="Tahoma"/>
          <w:sz w:val="20"/>
        </w:rPr>
      </w:pPr>
      <w:r>
        <w:rPr>
          <w:noProof/>
          <w:position w:val="-4"/>
          <w:lang w:eastAsia="fr-FR"/>
        </w:rPr>
        <w:drawing>
          <wp:inline distT="0" distB="0" distL="0" distR="0">
            <wp:extent cx="171593" cy="19062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3" cy="19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33F">
        <w:rPr>
          <w:rFonts w:ascii="Tahoma"/>
          <w:color w:val="6F6F6F"/>
          <w:w w:val="105"/>
          <w:sz w:val="20"/>
        </w:rPr>
        <w:t xml:space="preserve">    </w:t>
      </w:r>
      <w:r>
        <w:rPr>
          <w:rFonts w:ascii="Tahoma"/>
          <w:color w:val="6F6F6F"/>
          <w:w w:val="105"/>
          <w:sz w:val="20"/>
        </w:rPr>
        <w:t>RES EL KARAMASELOUANENADOR</w:t>
      </w:r>
    </w:p>
    <w:p w:rsidR="00DA0562" w:rsidRDefault="00C41BD6">
      <w:pPr>
        <w:spacing w:before="16" w:line="247" w:lineRule="auto"/>
        <w:ind w:left="583" w:right="100" w:hanging="449"/>
        <w:rPr>
          <w:rFonts w:ascii="Tahoma"/>
          <w:sz w:val="20"/>
        </w:rPr>
      </w:pPr>
      <w:r>
        <w:rPr>
          <w:noProof/>
          <w:position w:val="-4"/>
          <w:lang w:eastAsia="fr-FR"/>
        </w:rPr>
        <w:drawing>
          <wp:inline distT="0" distB="0" distL="0" distR="0">
            <wp:extent cx="171555" cy="171588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55" cy="17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color w:val="6F6F6F"/>
          <w:sz w:val="20"/>
        </w:rPr>
        <w:t>linkedin.com/in/</w:t>
      </w:r>
      <w:proofErr w:type="spellStart"/>
      <w:r>
        <w:rPr>
          <w:rFonts w:ascii="Tahoma"/>
          <w:color w:val="6F6F6F"/>
          <w:w w:val="95"/>
          <w:sz w:val="20"/>
        </w:rPr>
        <w:t>oussamabouhdadi</w:t>
      </w:r>
      <w:proofErr w:type="spellEnd"/>
    </w:p>
    <w:p w:rsidR="00DA0562" w:rsidRDefault="00DA0562">
      <w:pPr>
        <w:pStyle w:val="Corpsdetexte"/>
        <w:spacing w:before="5"/>
        <w:ind w:left="0"/>
        <w:rPr>
          <w:rFonts w:ascii="Tahoma"/>
          <w:b w:val="0"/>
          <w:sz w:val="30"/>
        </w:rPr>
      </w:pPr>
    </w:p>
    <w:p w:rsidR="00DA0562" w:rsidRDefault="00C41BD6">
      <w:pPr>
        <w:ind w:left="134"/>
        <w:rPr>
          <w:sz w:val="20"/>
        </w:rPr>
      </w:pPr>
      <w:r>
        <w:rPr>
          <w:noProof/>
          <w:position w:val="-7"/>
          <w:lang w:eastAsia="fr-FR"/>
        </w:rPr>
        <w:drawing>
          <wp:inline distT="0" distB="0" distL="0" distR="0">
            <wp:extent cx="209725" cy="20972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25" cy="2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54A4E"/>
          <w:w w:val="115"/>
          <w:sz w:val="20"/>
        </w:rPr>
        <w:t>LANGUES</w:t>
      </w:r>
    </w:p>
    <w:p w:rsidR="00E6133F" w:rsidRDefault="00C41BD6">
      <w:pPr>
        <w:tabs>
          <w:tab w:val="left" w:pos="1488"/>
        </w:tabs>
        <w:spacing w:before="278" w:line="278" w:lineRule="auto"/>
        <w:ind w:left="583" w:right="100"/>
        <w:rPr>
          <w:color w:val="454A4E"/>
          <w:sz w:val="20"/>
        </w:rPr>
      </w:pPr>
      <w:r>
        <w:rPr>
          <w:color w:val="454A4E"/>
          <w:sz w:val="20"/>
        </w:rPr>
        <w:t>Arabe</w:t>
      </w:r>
      <w:r w:rsidR="00E6133F">
        <w:rPr>
          <w:color w:val="454A4E"/>
          <w:sz w:val="20"/>
        </w:rPr>
        <w:t xml:space="preserve">       </w:t>
      </w:r>
      <w:proofErr w:type="gramStart"/>
      <w:r>
        <w:rPr>
          <w:color w:val="454A4E"/>
          <w:w w:val="90"/>
          <w:sz w:val="20"/>
        </w:rPr>
        <w:t>:</w:t>
      </w:r>
      <w:r>
        <w:rPr>
          <w:color w:val="454A4E"/>
          <w:sz w:val="20"/>
        </w:rPr>
        <w:t>maternelle</w:t>
      </w:r>
      <w:proofErr w:type="gramEnd"/>
    </w:p>
    <w:p w:rsidR="00E6133F" w:rsidRDefault="00C41BD6">
      <w:pPr>
        <w:tabs>
          <w:tab w:val="left" w:pos="1488"/>
        </w:tabs>
        <w:spacing w:before="278" w:line="278" w:lineRule="auto"/>
        <w:ind w:left="583" w:right="100"/>
        <w:rPr>
          <w:color w:val="454A4E"/>
          <w:sz w:val="20"/>
        </w:rPr>
      </w:pPr>
      <w:r>
        <w:rPr>
          <w:color w:val="454A4E"/>
          <w:sz w:val="20"/>
        </w:rPr>
        <w:t>Français</w:t>
      </w:r>
      <w:r w:rsidR="00E6133F">
        <w:rPr>
          <w:color w:val="454A4E"/>
          <w:sz w:val="20"/>
        </w:rPr>
        <w:t xml:space="preserve">   </w:t>
      </w:r>
      <w:proofErr w:type="gramStart"/>
      <w:r>
        <w:rPr>
          <w:color w:val="454A4E"/>
          <w:spacing w:val="11"/>
          <w:sz w:val="20"/>
        </w:rPr>
        <w:t>:</w:t>
      </w:r>
      <w:r>
        <w:rPr>
          <w:color w:val="454A4E"/>
          <w:sz w:val="20"/>
        </w:rPr>
        <w:t>courant</w:t>
      </w:r>
      <w:proofErr w:type="gramEnd"/>
    </w:p>
    <w:p w:rsidR="00DA0562" w:rsidRDefault="00C41BD6">
      <w:pPr>
        <w:tabs>
          <w:tab w:val="left" w:pos="1488"/>
        </w:tabs>
        <w:spacing w:before="278" w:line="278" w:lineRule="auto"/>
        <w:ind w:left="583" w:right="100"/>
        <w:rPr>
          <w:sz w:val="20"/>
        </w:rPr>
      </w:pPr>
      <w:r>
        <w:rPr>
          <w:color w:val="454A4E"/>
          <w:sz w:val="20"/>
        </w:rPr>
        <w:t>Anglais</w:t>
      </w:r>
      <w:r>
        <w:rPr>
          <w:color w:val="454A4E"/>
          <w:sz w:val="20"/>
        </w:rPr>
        <w:tab/>
      </w:r>
      <w:proofErr w:type="gramStart"/>
      <w:r>
        <w:rPr>
          <w:color w:val="454A4E"/>
          <w:w w:val="90"/>
          <w:sz w:val="20"/>
        </w:rPr>
        <w:t>:</w:t>
      </w:r>
      <w:r>
        <w:rPr>
          <w:color w:val="454A4E"/>
          <w:sz w:val="20"/>
        </w:rPr>
        <w:t>moyenne</w:t>
      </w:r>
      <w:proofErr w:type="gramEnd"/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476C81" w:rsidRDefault="00476C81" w:rsidP="00CA5BED">
      <w:pPr>
        <w:pStyle w:val="Titre1"/>
        <w:spacing w:before="105"/>
        <w:ind w:left="0"/>
        <w:rPr>
          <w:b w:val="0"/>
        </w:rPr>
      </w:pPr>
    </w:p>
    <w:p w:rsidR="00DA0562" w:rsidRPr="007951BB" w:rsidRDefault="00476C81" w:rsidP="00CA5BED">
      <w:pPr>
        <w:pStyle w:val="Titre1"/>
        <w:spacing w:before="105"/>
        <w:ind w:left="0"/>
        <w:rPr>
          <w:rFonts w:ascii="Berlin Sans FB Demi" w:hAnsi="Berlin Sans FB Demi"/>
        </w:rPr>
      </w:pPr>
      <w:r>
        <w:rPr>
          <w:b w:val="0"/>
        </w:rPr>
        <w:lastRenderedPageBreak/>
        <w:t xml:space="preserve">    </w:t>
      </w:r>
      <w:r w:rsidR="00D12B26">
        <w:rPr>
          <w:b w:val="0"/>
        </w:rPr>
        <w:t xml:space="preserve"> </w:t>
      </w:r>
      <w:r w:rsidR="00C41BD6" w:rsidRPr="007951BB">
        <w:rPr>
          <w:rFonts w:ascii="Berlin Sans FB Demi" w:hAnsi="Berlin Sans FB Demi"/>
          <w:color w:val="454A4E"/>
          <w:spacing w:val="23"/>
          <w:w w:val="110"/>
        </w:rPr>
        <w:t>FORMATIONS</w:t>
      </w:r>
    </w:p>
    <w:p w:rsidR="00AF5E87" w:rsidRDefault="00AF5E87" w:rsidP="00AF5E87">
      <w:pPr>
        <w:pStyle w:val="Corpsdetexte"/>
        <w:spacing w:line="276" w:lineRule="auto"/>
        <w:ind w:left="785"/>
        <w:rPr>
          <w:rFonts w:asciiTheme="minorHAnsi" w:hAnsiTheme="minorHAnsi" w:cstheme="minorHAnsi"/>
          <w:i/>
          <w:iCs/>
          <w:color w:val="454A4E"/>
          <w:spacing w:val="12"/>
          <w:w w:val="105"/>
        </w:rPr>
      </w:pPr>
    </w:p>
    <w:p w:rsidR="00CA5BED" w:rsidRPr="00AF5E87" w:rsidRDefault="00C671E4" w:rsidP="00AF5E87">
      <w:pPr>
        <w:pStyle w:val="Corpsdetexte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  <w:color w:val="454A4E"/>
          <w:spacing w:val="12"/>
          <w:w w:val="105"/>
        </w:rPr>
      </w:pP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pict>
          <v:line id="_x0000_s1026" style="position:absolute;left:0;text-align:left;z-index:15729152;mso-position-horizontal-relative:page" from="156.25pt,-20.35pt" to="156.25pt,557.65pt" strokecolor="#454a4e" strokeweight=".26483mm">
            <w10:wrap anchorx="page"/>
          </v:line>
        </w:pict>
      </w:r>
      <w:r w:rsidR="00C41BD6"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2023 - 2024 </w:t>
      </w:r>
      <w:hyperlink r:id="rId10" w:history="1">
        <w:r w:rsidR="00CA5BED" w:rsidRPr="00AF5E87">
          <w:rPr>
            <w:rFonts w:asciiTheme="minorHAnsi" w:hAnsiTheme="minorHAnsi" w:cstheme="minorHAnsi"/>
            <w:i/>
            <w:iCs/>
            <w:color w:val="454A4E"/>
            <w:spacing w:val="12"/>
            <w:w w:val="105"/>
          </w:rPr>
          <w:t>Management et Administration des Entreprises</w:t>
        </w:r>
      </w:hyperlink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="00476C81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  </w:t>
      </w:r>
      <w:r w:rsidR="00F87C6D"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-</w:t>
      </w:r>
      <w:r w:rsidR="007951BB"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bookmarkStart w:id="0" w:name="_GoBack"/>
      <w:bookmarkEnd w:id="0"/>
      <w:r w:rsidR="00F63B61"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AMERICAN UNIVERSITY OF PROFESSIONAL STUDIES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</w:p>
    <w:p w:rsidR="00DA0562" w:rsidRPr="00AF5E87" w:rsidRDefault="00C41BD6" w:rsidP="00CA5BED">
      <w:pPr>
        <w:pStyle w:val="Corpsdetexte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  <w:color w:val="454A4E"/>
          <w:spacing w:val="12"/>
          <w:w w:val="105"/>
        </w:rPr>
      </w:pPr>
      <w:r w:rsidRPr="00F63B61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2021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-</w:t>
      </w:r>
      <w:r w:rsidRPr="00F63B61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20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22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LICENCEUNIVERSITAIRESPÉCIALISÉEFINANCE</w:t>
      </w:r>
      <w:proofErr w:type="gramStart"/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,AUDIT</w:t>
      </w:r>
      <w:proofErr w:type="gramEnd"/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ET</w:t>
      </w:r>
    </w:p>
    <w:p w:rsidR="00DA0562" w:rsidRPr="00AF5E87" w:rsidRDefault="00C41BD6" w:rsidP="00AF5E87">
      <w:pPr>
        <w:pStyle w:val="Corpsdetexte"/>
        <w:spacing w:line="276" w:lineRule="auto"/>
        <w:ind w:left="785"/>
        <w:rPr>
          <w:rFonts w:asciiTheme="minorHAnsi" w:hAnsiTheme="minorHAnsi" w:cstheme="minorHAnsi"/>
          <w:i/>
          <w:iCs/>
          <w:color w:val="454A4E"/>
          <w:spacing w:val="12"/>
          <w:w w:val="105"/>
        </w:rPr>
      </w:pP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CONTRÔLE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DE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GESTION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FACULTÉ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="007248A2"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DECONOMIE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ET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DE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GESTION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DE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KENITRA</w:t>
      </w:r>
    </w:p>
    <w:p w:rsidR="00DA0562" w:rsidRPr="007951BB" w:rsidRDefault="00C41BD6" w:rsidP="00AF5E87">
      <w:pPr>
        <w:pStyle w:val="Corpsdetexte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20172019: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DIPLÔME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DE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TECHNICIENS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PÉCIALISÉ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À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LA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GESTION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DES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ENTREPRISES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ISTA</w:t>
      </w:r>
      <w:r w:rsid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 xml:space="preserve"> </w:t>
      </w:r>
      <w:r w:rsidRPr="00AF5E87">
        <w:rPr>
          <w:rFonts w:asciiTheme="minorHAnsi" w:hAnsiTheme="minorHAnsi" w:cstheme="minorHAnsi"/>
          <w:i/>
          <w:iCs/>
          <w:color w:val="454A4E"/>
          <w:spacing w:val="12"/>
          <w:w w:val="105"/>
        </w:rPr>
        <w:t>NADOR</w:t>
      </w:r>
    </w:p>
    <w:p w:rsidR="00DA0562" w:rsidRPr="007951BB" w:rsidRDefault="00C41BD6" w:rsidP="00CA5BED">
      <w:pPr>
        <w:pStyle w:val="Corpsdetexte"/>
        <w:numPr>
          <w:ilvl w:val="0"/>
          <w:numId w:val="6"/>
        </w:numPr>
        <w:spacing w:line="276" w:lineRule="auto"/>
        <w:ind w:right="1193"/>
        <w:rPr>
          <w:rFonts w:asciiTheme="minorHAnsi" w:hAnsiTheme="minorHAnsi" w:cstheme="minorHAnsi"/>
          <w:i/>
          <w:iCs/>
        </w:rPr>
      </w:pPr>
      <w:r w:rsidRPr="007951BB">
        <w:rPr>
          <w:rFonts w:asciiTheme="minorHAnsi" w:hAnsiTheme="minorHAnsi" w:cstheme="minorHAnsi"/>
          <w:i/>
          <w:iCs/>
          <w:color w:val="454A4E"/>
          <w:spacing w:val="12"/>
        </w:rPr>
        <w:t>2015</w:t>
      </w:r>
      <w:r w:rsidR="00AF5E87">
        <w:rPr>
          <w:rFonts w:asciiTheme="minorHAnsi" w:hAnsiTheme="minorHAnsi" w:cstheme="minorHAnsi"/>
          <w:i/>
          <w:iCs/>
          <w:color w:val="454A4E"/>
          <w:spacing w:val="12"/>
        </w:rPr>
        <w:t>-</w:t>
      </w:r>
      <w:r w:rsidRPr="007951BB">
        <w:rPr>
          <w:rFonts w:asciiTheme="minorHAnsi" w:hAnsiTheme="minorHAnsi" w:cstheme="minorHAnsi"/>
          <w:i/>
          <w:iCs/>
          <w:color w:val="454A4E"/>
          <w:spacing w:val="12"/>
        </w:rPr>
        <w:t>2016</w:t>
      </w:r>
      <w:r w:rsidRPr="007951BB">
        <w:rPr>
          <w:rFonts w:asciiTheme="minorHAnsi" w:hAnsiTheme="minorHAnsi" w:cstheme="minorHAnsi"/>
          <w:i/>
          <w:iCs/>
          <w:color w:val="454A4E"/>
        </w:rPr>
        <w:t>:</w:t>
      </w:r>
      <w:r w:rsidR="00AF5E87">
        <w:rPr>
          <w:rFonts w:asciiTheme="minorHAnsi" w:hAnsiTheme="minorHAnsi" w:cstheme="minorHAnsi"/>
          <w:i/>
          <w:iCs/>
          <w:color w:val="454A4E"/>
        </w:rPr>
        <w:t xml:space="preserve"> </w:t>
      </w:r>
      <w:r w:rsidR="00920F1D" w:rsidRPr="007951BB">
        <w:rPr>
          <w:rFonts w:asciiTheme="minorHAnsi" w:hAnsiTheme="minorHAnsi" w:cstheme="minorHAnsi"/>
          <w:i/>
          <w:iCs/>
          <w:color w:val="454A4E"/>
          <w:spacing w:val="15"/>
        </w:rPr>
        <w:t xml:space="preserve">BACCALAURÉAT </w:t>
      </w:r>
      <w:r w:rsidR="00920F1D" w:rsidRPr="007951BB">
        <w:rPr>
          <w:rFonts w:asciiTheme="minorHAnsi" w:hAnsiTheme="minorHAnsi" w:cstheme="minorHAnsi"/>
          <w:i/>
          <w:iCs/>
          <w:color w:val="454A4E"/>
          <w:spacing w:val="16"/>
        </w:rPr>
        <w:t>EN</w:t>
      </w:r>
      <w:r w:rsidR="00920F1D" w:rsidRPr="007951BB">
        <w:rPr>
          <w:rFonts w:asciiTheme="minorHAnsi" w:hAnsiTheme="minorHAnsi" w:cstheme="minorHAnsi"/>
          <w:i/>
          <w:iCs/>
          <w:color w:val="454A4E"/>
          <w:spacing w:val="14"/>
        </w:rPr>
        <w:t xml:space="preserve">SCIENCE </w:t>
      </w:r>
      <w:r w:rsidR="00920F1D" w:rsidRPr="007951BB">
        <w:rPr>
          <w:rFonts w:asciiTheme="minorHAnsi" w:hAnsiTheme="minorHAnsi" w:cstheme="minorHAnsi"/>
          <w:i/>
          <w:iCs/>
          <w:color w:val="454A4E"/>
          <w:spacing w:val="17"/>
        </w:rPr>
        <w:t>GESTION</w:t>
      </w:r>
      <w:r w:rsidR="007248A2" w:rsidRPr="007951BB">
        <w:rPr>
          <w:rFonts w:asciiTheme="minorHAnsi" w:hAnsiTheme="minorHAnsi" w:cstheme="minorHAnsi"/>
          <w:i/>
          <w:iCs/>
          <w:color w:val="454A4E"/>
          <w:spacing w:val="17"/>
        </w:rPr>
        <w:t>COMPTABLE</w:t>
      </w:r>
      <w:r w:rsidR="007248A2" w:rsidRPr="007951BB">
        <w:rPr>
          <w:rFonts w:asciiTheme="minorHAnsi" w:hAnsiTheme="minorHAnsi" w:cstheme="minorHAnsi"/>
          <w:i/>
          <w:iCs/>
          <w:color w:val="454A4E"/>
          <w:spacing w:val="15"/>
        </w:rPr>
        <w:t xml:space="preserve"> LYCÉE</w:t>
      </w:r>
      <w:r w:rsidRPr="007951BB">
        <w:rPr>
          <w:rFonts w:asciiTheme="minorHAnsi" w:hAnsiTheme="minorHAnsi" w:cstheme="minorHAnsi"/>
          <w:i/>
          <w:iCs/>
          <w:color w:val="454A4E"/>
        </w:rPr>
        <w:t>AL</w:t>
      </w:r>
      <w:r w:rsidRPr="007951BB">
        <w:rPr>
          <w:rFonts w:asciiTheme="minorHAnsi" w:hAnsiTheme="minorHAnsi" w:cstheme="minorHAnsi"/>
          <w:i/>
          <w:iCs/>
          <w:color w:val="454A4E"/>
          <w:spacing w:val="14"/>
        </w:rPr>
        <w:t>YASMIN</w:t>
      </w:r>
    </w:p>
    <w:p w:rsidR="00DA0562" w:rsidRPr="007951BB" w:rsidRDefault="00D12B26" w:rsidP="007951BB">
      <w:pPr>
        <w:pStyle w:val="Titre1"/>
        <w:spacing w:before="105"/>
        <w:ind w:left="0"/>
        <w:rPr>
          <w:rFonts w:ascii="Berlin Sans FB Demi" w:hAnsi="Berlin Sans FB Demi"/>
          <w:b w:val="0"/>
        </w:rPr>
      </w:pPr>
      <w:r>
        <w:rPr>
          <w:rFonts w:ascii="Berlin Sans FB Demi" w:hAnsi="Berlin Sans FB Demi"/>
          <w:b w:val="0"/>
        </w:rPr>
        <w:t xml:space="preserve">       </w:t>
      </w:r>
      <w:r w:rsidR="00C41BD6" w:rsidRPr="007951BB">
        <w:rPr>
          <w:rFonts w:ascii="Berlin Sans FB Demi" w:hAnsi="Berlin Sans FB Demi"/>
          <w:b w:val="0"/>
        </w:rPr>
        <w:t>EXPÉRIENCES PROFESSIONNELLES</w:t>
      </w:r>
    </w:p>
    <w:p w:rsidR="00DA0562" w:rsidRPr="007951BB" w:rsidRDefault="00D12B26" w:rsidP="00CA5BED">
      <w:pPr>
        <w:pStyle w:val="Corpsdetexte"/>
        <w:spacing w:before="1"/>
        <w:ind w:left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color w:val="454A4E"/>
          <w:spacing w:val="13"/>
          <w:w w:val="105"/>
          <w:sz w:val="20"/>
          <w:szCs w:val="20"/>
        </w:rPr>
        <w:t xml:space="preserve">        </w:t>
      </w:r>
      <w:r w:rsidR="00C41BD6" w:rsidRPr="007951BB">
        <w:rPr>
          <w:rFonts w:ascii="Andalus" w:hAnsi="Andalus" w:cs="Andalus"/>
          <w:color w:val="454A4E"/>
          <w:spacing w:val="13"/>
          <w:w w:val="105"/>
          <w:sz w:val="20"/>
          <w:szCs w:val="20"/>
        </w:rPr>
        <w:t>OCTOBRE</w:t>
      </w:r>
      <w:r w:rsidR="00C41BD6" w:rsidRPr="007951BB">
        <w:rPr>
          <w:rFonts w:ascii="Andalus" w:hAnsi="Andalus" w:cs="Andalus"/>
          <w:color w:val="454A4E"/>
          <w:w w:val="105"/>
          <w:sz w:val="20"/>
          <w:szCs w:val="20"/>
        </w:rPr>
        <w:t>-</w:t>
      </w:r>
      <w:r w:rsidR="00C41BD6" w:rsidRPr="007951BB">
        <w:rPr>
          <w:rFonts w:ascii="Andalus" w:hAnsi="Andalus" w:cs="Andalus"/>
          <w:color w:val="454A4E"/>
          <w:spacing w:val="14"/>
          <w:w w:val="105"/>
          <w:sz w:val="20"/>
          <w:szCs w:val="20"/>
        </w:rPr>
        <w:t>AUJOURD’HUI</w:t>
      </w:r>
      <w:r w:rsidR="00C41BD6" w:rsidRPr="007951BB">
        <w:rPr>
          <w:rFonts w:ascii="Andalus" w:hAnsi="Andalus" w:cs="Andalus"/>
          <w:color w:val="454A4E"/>
          <w:w w:val="105"/>
          <w:sz w:val="20"/>
          <w:szCs w:val="20"/>
        </w:rPr>
        <w:t>-</w:t>
      </w:r>
      <w:r w:rsidR="00C41BD6" w:rsidRPr="007951BB">
        <w:rPr>
          <w:rFonts w:ascii="Andalus" w:hAnsi="Andalus" w:cs="Andalus"/>
          <w:color w:val="454A4E"/>
          <w:spacing w:val="12"/>
          <w:w w:val="105"/>
          <w:sz w:val="20"/>
          <w:szCs w:val="20"/>
        </w:rPr>
        <w:t>AGENT</w:t>
      </w:r>
      <w:r>
        <w:rPr>
          <w:rFonts w:ascii="Andalus" w:hAnsi="Andalus" w:cs="Andalus"/>
          <w:color w:val="454A4E"/>
          <w:spacing w:val="12"/>
          <w:w w:val="105"/>
          <w:sz w:val="20"/>
          <w:szCs w:val="20"/>
        </w:rPr>
        <w:t xml:space="preserve"> </w:t>
      </w:r>
      <w:r w:rsidR="00C41BD6" w:rsidRPr="007951BB">
        <w:rPr>
          <w:rFonts w:ascii="Andalus" w:hAnsi="Andalus" w:cs="Andalus"/>
          <w:color w:val="454A4E"/>
          <w:spacing w:val="14"/>
          <w:w w:val="105"/>
          <w:sz w:val="20"/>
          <w:szCs w:val="20"/>
        </w:rPr>
        <w:t>LOGISTIQUE</w:t>
      </w:r>
      <w:r>
        <w:rPr>
          <w:rFonts w:ascii="Andalus" w:hAnsi="Andalus" w:cs="Andalus"/>
          <w:color w:val="454A4E"/>
          <w:spacing w:val="14"/>
          <w:w w:val="105"/>
          <w:sz w:val="20"/>
          <w:szCs w:val="20"/>
        </w:rPr>
        <w:t xml:space="preserve"> </w:t>
      </w:r>
      <w:r w:rsidR="00C41BD6" w:rsidRPr="007951BB">
        <w:rPr>
          <w:rFonts w:ascii="Andalus" w:hAnsi="Andalus" w:cs="Andalus"/>
          <w:color w:val="454A4E"/>
          <w:spacing w:val="13"/>
          <w:w w:val="105"/>
          <w:sz w:val="20"/>
          <w:szCs w:val="20"/>
        </w:rPr>
        <w:t>CIMENT</w:t>
      </w:r>
      <w:r>
        <w:rPr>
          <w:rFonts w:ascii="Andalus" w:hAnsi="Andalus" w:cs="Andalus"/>
          <w:color w:val="454A4E"/>
          <w:spacing w:val="13"/>
          <w:w w:val="105"/>
          <w:sz w:val="20"/>
          <w:szCs w:val="20"/>
        </w:rPr>
        <w:t xml:space="preserve"> </w:t>
      </w:r>
      <w:r w:rsidR="00C41BD6" w:rsidRPr="007951BB">
        <w:rPr>
          <w:rFonts w:ascii="Andalus" w:hAnsi="Andalus" w:cs="Andalus"/>
          <w:color w:val="454A4E"/>
          <w:w w:val="105"/>
          <w:sz w:val="20"/>
          <w:szCs w:val="20"/>
        </w:rPr>
        <w:t>DU</w:t>
      </w:r>
      <w:r>
        <w:rPr>
          <w:rFonts w:ascii="Andalus" w:hAnsi="Andalus" w:cs="Andalus"/>
          <w:color w:val="454A4E"/>
          <w:w w:val="105"/>
          <w:sz w:val="20"/>
          <w:szCs w:val="20"/>
        </w:rPr>
        <w:t xml:space="preserve"> </w:t>
      </w:r>
      <w:r w:rsidR="00C41BD6" w:rsidRPr="007951BB">
        <w:rPr>
          <w:rFonts w:ascii="Andalus" w:hAnsi="Andalus" w:cs="Andalus"/>
          <w:color w:val="454A4E"/>
          <w:spacing w:val="12"/>
          <w:w w:val="105"/>
          <w:sz w:val="20"/>
          <w:szCs w:val="20"/>
        </w:rPr>
        <w:t>MAROC</w:t>
      </w:r>
    </w:p>
    <w:p w:rsidR="00DA0562" w:rsidRPr="007951BB" w:rsidRDefault="00C41BD6" w:rsidP="00CA5BED">
      <w:pPr>
        <w:pStyle w:val="Corpsdetexte"/>
        <w:numPr>
          <w:ilvl w:val="0"/>
          <w:numId w:val="1"/>
        </w:numPr>
        <w:spacing w:before="27"/>
        <w:rPr>
          <w:rFonts w:asciiTheme="minorHAnsi" w:hAnsiTheme="minorHAnsi" w:cstheme="minorHAnsi"/>
          <w:i/>
          <w:iCs/>
          <w:color w:val="454A4E"/>
          <w:spacing w:val="15"/>
        </w:rPr>
      </w:pPr>
      <w:r w:rsidRPr="007951BB">
        <w:rPr>
          <w:rFonts w:asciiTheme="minorHAnsi" w:hAnsiTheme="minorHAnsi" w:cstheme="minorHAnsi"/>
          <w:i/>
          <w:iCs/>
          <w:color w:val="454A4E"/>
          <w:spacing w:val="15"/>
        </w:rPr>
        <w:t>ASSUREE LAFFECTATION DES TRANSPORTEURS AUX CHANTIERS</w:t>
      </w:r>
    </w:p>
    <w:p w:rsidR="00DA0562" w:rsidRPr="007951BB" w:rsidRDefault="00C41BD6" w:rsidP="00CA5BED">
      <w:pPr>
        <w:pStyle w:val="Corpsdetexte"/>
        <w:numPr>
          <w:ilvl w:val="0"/>
          <w:numId w:val="1"/>
        </w:numPr>
        <w:spacing w:before="28" w:line="276" w:lineRule="auto"/>
        <w:rPr>
          <w:rFonts w:asciiTheme="minorHAnsi" w:hAnsiTheme="minorHAnsi" w:cstheme="minorHAnsi"/>
          <w:i/>
          <w:iCs/>
          <w:color w:val="454A4E"/>
          <w:spacing w:val="15"/>
        </w:rPr>
      </w:pPr>
      <w:r w:rsidRPr="007951BB">
        <w:rPr>
          <w:rFonts w:asciiTheme="minorHAnsi" w:hAnsiTheme="minorHAnsi" w:cstheme="minorHAnsi"/>
          <w:i/>
          <w:iCs/>
          <w:color w:val="454A4E"/>
          <w:spacing w:val="15"/>
        </w:rPr>
        <w:t>CREE LES COMMANDES CLIENT SUR LE SYSTEME SAP</w:t>
      </w:r>
    </w:p>
    <w:p w:rsidR="00DA0562" w:rsidRPr="007951BB" w:rsidRDefault="00C41BD6" w:rsidP="00CA5BED">
      <w:pPr>
        <w:pStyle w:val="Corpsdetexte"/>
        <w:numPr>
          <w:ilvl w:val="0"/>
          <w:numId w:val="1"/>
        </w:numPr>
        <w:spacing w:before="28" w:line="276" w:lineRule="auto"/>
        <w:rPr>
          <w:rFonts w:asciiTheme="minorHAnsi" w:hAnsiTheme="minorHAnsi" w:cstheme="minorHAnsi"/>
          <w:i/>
          <w:iCs/>
          <w:color w:val="454A4E"/>
          <w:spacing w:val="15"/>
        </w:rPr>
      </w:pPr>
      <w:r w:rsidRPr="007951BB">
        <w:rPr>
          <w:rFonts w:asciiTheme="minorHAnsi" w:hAnsiTheme="minorHAnsi" w:cstheme="minorHAnsi"/>
          <w:i/>
          <w:iCs/>
          <w:color w:val="454A4E"/>
          <w:spacing w:val="15"/>
        </w:rPr>
        <w:t>EDITER LES BON DE CHARGEMENTS</w:t>
      </w:r>
    </w:p>
    <w:p w:rsidR="00DA0562" w:rsidRPr="007951BB" w:rsidRDefault="00C41BD6" w:rsidP="00CA5BED">
      <w:pPr>
        <w:pStyle w:val="Corpsdetexte"/>
        <w:numPr>
          <w:ilvl w:val="0"/>
          <w:numId w:val="1"/>
        </w:numPr>
        <w:spacing w:before="27" w:line="276" w:lineRule="auto"/>
        <w:rPr>
          <w:rFonts w:asciiTheme="minorHAnsi" w:hAnsiTheme="minorHAnsi" w:cstheme="minorHAnsi"/>
          <w:i/>
          <w:iCs/>
          <w:color w:val="454A4E"/>
          <w:spacing w:val="15"/>
        </w:rPr>
      </w:pPr>
      <w:r w:rsidRPr="007951BB">
        <w:rPr>
          <w:rFonts w:asciiTheme="minorHAnsi" w:hAnsiTheme="minorHAnsi" w:cstheme="minorHAnsi"/>
          <w:i/>
          <w:iCs/>
          <w:color w:val="454A4E"/>
          <w:spacing w:val="15"/>
        </w:rPr>
        <w:t>RECUPERER ET VERIFIER LES BON DE COMMANDES</w:t>
      </w:r>
    </w:p>
    <w:p w:rsidR="00DA0562" w:rsidRPr="007951BB" w:rsidRDefault="00C41BD6" w:rsidP="00CA5BED">
      <w:pPr>
        <w:pStyle w:val="Corpsdetexte"/>
        <w:numPr>
          <w:ilvl w:val="0"/>
          <w:numId w:val="1"/>
        </w:numPr>
        <w:spacing w:before="28" w:line="276" w:lineRule="auto"/>
        <w:rPr>
          <w:rFonts w:asciiTheme="minorHAnsi" w:hAnsiTheme="minorHAnsi" w:cstheme="minorHAnsi"/>
          <w:i/>
          <w:iCs/>
          <w:color w:val="454A4E"/>
          <w:spacing w:val="15"/>
        </w:rPr>
      </w:pPr>
      <w:r w:rsidRPr="007951BB">
        <w:rPr>
          <w:rFonts w:asciiTheme="minorHAnsi" w:hAnsiTheme="minorHAnsi" w:cstheme="minorHAnsi"/>
          <w:i/>
          <w:iCs/>
          <w:color w:val="454A4E"/>
          <w:spacing w:val="15"/>
        </w:rPr>
        <w:t>ACCUELLIR ET REPONDRE AUX DEMANDES DES CLIENTS</w:t>
      </w:r>
    </w:p>
    <w:p w:rsidR="00DA0562" w:rsidRDefault="00D12B26" w:rsidP="007951BB">
      <w:pPr>
        <w:pStyle w:val="Corpsdetexte"/>
        <w:spacing w:before="1"/>
        <w:ind w:left="0"/>
      </w:pPr>
      <w:r>
        <w:rPr>
          <w:rFonts w:ascii="Andalus" w:hAnsi="Andalus" w:cs="Andalus"/>
          <w:color w:val="454A4E"/>
          <w:spacing w:val="13"/>
          <w:w w:val="105"/>
          <w:sz w:val="20"/>
          <w:szCs w:val="20"/>
        </w:rPr>
        <w:t xml:space="preserve">       </w:t>
      </w:r>
      <w:r w:rsidR="00C41BD6" w:rsidRPr="007951BB">
        <w:rPr>
          <w:rFonts w:ascii="Andalus" w:hAnsi="Andalus" w:cs="Andalus"/>
          <w:color w:val="454A4E"/>
          <w:spacing w:val="13"/>
          <w:w w:val="105"/>
          <w:sz w:val="20"/>
          <w:szCs w:val="20"/>
        </w:rPr>
        <w:t>JUIN 2021 - NOVEMBRE 202</w:t>
      </w:r>
      <w:r w:rsidR="00920F1D" w:rsidRPr="007951BB">
        <w:rPr>
          <w:rFonts w:ascii="Andalus" w:hAnsi="Andalus" w:cs="Andalus"/>
          <w:color w:val="454A4E"/>
          <w:spacing w:val="13"/>
          <w:w w:val="105"/>
          <w:sz w:val="20"/>
          <w:szCs w:val="20"/>
        </w:rPr>
        <w:t>2</w:t>
      </w:r>
      <w:r w:rsidR="00C41BD6" w:rsidRPr="007951BB">
        <w:rPr>
          <w:rFonts w:ascii="Andalus" w:hAnsi="Andalus" w:cs="Andalus"/>
          <w:color w:val="454A4E"/>
          <w:spacing w:val="13"/>
          <w:w w:val="105"/>
          <w:sz w:val="20"/>
          <w:szCs w:val="20"/>
        </w:rPr>
        <w:t xml:space="preserve"> - SOFRENOR NADOR SA- COMPTABLE</w:t>
      </w:r>
    </w:p>
    <w:p w:rsidR="00C41BD6" w:rsidRDefault="00C41BD6" w:rsidP="00CA5BED">
      <w:pPr>
        <w:pStyle w:val="Corpsdetexte"/>
        <w:numPr>
          <w:ilvl w:val="0"/>
          <w:numId w:val="3"/>
        </w:numPr>
        <w:spacing w:before="28" w:line="276" w:lineRule="auto"/>
        <w:rPr>
          <w:rFonts w:asciiTheme="minorHAnsi" w:hAnsiTheme="minorHAnsi" w:cstheme="minorHAnsi"/>
          <w:i/>
          <w:iCs/>
          <w:color w:val="454A4E"/>
          <w:spacing w:val="15"/>
        </w:rPr>
      </w:pPr>
      <w:r w:rsidRPr="007951BB">
        <w:rPr>
          <w:rFonts w:asciiTheme="minorHAnsi" w:hAnsiTheme="minorHAnsi" w:cstheme="minorHAnsi"/>
          <w:i/>
          <w:iCs/>
          <w:color w:val="454A4E"/>
          <w:spacing w:val="15"/>
        </w:rPr>
        <w:t xml:space="preserve">CONSTATATION DES ÉCRITURES ET LEUR SAISIE DANS </w:t>
      </w:r>
      <w:r w:rsidR="007248A2" w:rsidRPr="007951BB">
        <w:rPr>
          <w:rFonts w:asciiTheme="minorHAnsi" w:hAnsiTheme="minorHAnsi" w:cstheme="minorHAnsi"/>
          <w:i/>
          <w:iCs/>
          <w:color w:val="454A4E"/>
          <w:spacing w:val="15"/>
        </w:rPr>
        <w:t xml:space="preserve">LAPPLICATION </w:t>
      </w:r>
    </w:p>
    <w:p w:rsidR="00DA0562" w:rsidRPr="007951BB" w:rsidRDefault="00C41BD6" w:rsidP="00C41BD6">
      <w:pPr>
        <w:pStyle w:val="Corpsdetexte"/>
        <w:spacing w:before="28" w:line="276" w:lineRule="auto"/>
        <w:ind w:left="821"/>
        <w:rPr>
          <w:rFonts w:asciiTheme="minorHAnsi" w:hAnsiTheme="minorHAnsi" w:cstheme="minorHAnsi"/>
          <w:i/>
          <w:iCs/>
          <w:color w:val="454A4E"/>
          <w:spacing w:val="15"/>
        </w:rPr>
      </w:pPr>
      <w:r w:rsidRPr="007951BB">
        <w:rPr>
          <w:rFonts w:asciiTheme="minorHAnsi" w:hAnsiTheme="minorHAnsi" w:cstheme="minorHAnsi"/>
          <w:i/>
          <w:iCs/>
          <w:color w:val="454A4E"/>
          <w:spacing w:val="15"/>
        </w:rPr>
        <w:t>DELA COMPTABILITÉ</w:t>
      </w:r>
    </w:p>
    <w:p w:rsidR="00DA0562" w:rsidRPr="007951BB" w:rsidRDefault="00C41BD6" w:rsidP="00CA5BED">
      <w:pPr>
        <w:pStyle w:val="Corpsdetexte"/>
        <w:numPr>
          <w:ilvl w:val="0"/>
          <w:numId w:val="3"/>
        </w:numPr>
        <w:spacing w:line="276" w:lineRule="auto"/>
        <w:ind w:right="789"/>
        <w:rPr>
          <w:rFonts w:asciiTheme="minorHAnsi" w:hAnsiTheme="minorHAnsi" w:cstheme="minorHAnsi"/>
          <w:i/>
          <w:iCs/>
          <w:color w:val="454A4E"/>
          <w:spacing w:val="15"/>
        </w:rPr>
      </w:pPr>
      <w:r w:rsidRPr="007951BB">
        <w:rPr>
          <w:rFonts w:asciiTheme="minorHAnsi" w:hAnsiTheme="minorHAnsi" w:cstheme="minorHAnsi"/>
          <w:i/>
          <w:iCs/>
          <w:color w:val="454A4E"/>
          <w:spacing w:val="15"/>
        </w:rPr>
        <w:t>FACTURATION ET ADAPTATION DE LA SITUATION DES CLIENTS ET DES FOURNISSEURS.</w:t>
      </w:r>
    </w:p>
    <w:p w:rsidR="00DA0562" w:rsidRPr="007951BB" w:rsidRDefault="00C41BD6" w:rsidP="00CA5BED">
      <w:pPr>
        <w:pStyle w:val="Corpsdetex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i/>
          <w:iCs/>
          <w:color w:val="454A4E"/>
          <w:spacing w:val="15"/>
        </w:rPr>
      </w:pPr>
      <w:r w:rsidRPr="007951BB">
        <w:rPr>
          <w:rFonts w:asciiTheme="minorHAnsi" w:hAnsiTheme="minorHAnsi" w:cstheme="minorHAnsi"/>
          <w:i/>
          <w:iCs/>
          <w:color w:val="454A4E"/>
          <w:spacing w:val="15"/>
        </w:rPr>
        <w:t>PARTICIPATION ET AIDE AUX DÉCLARATIONS FISCALES (TVA, IR. IS)</w:t>
      </w:r>
    </w:p>
    <w:p w:rsidR="00DA0562" w:rsidRPr="007951BB" w:rsidRDefault="00C41BD6" w:rsidP="00CA5BED">
      <w:pPr>
        <w:pStyle w:val="Corpsdetexte"/>
        <w:numPr>
          <w:ilvl w:val="0"/>
          <w:numId w:val="3"/>
        </w:numPr>
        <w:spacing w:before="28" w:line="276" w:lineRule="auto"/>
        <w:rPr>
          <w:rFonts w:asciiTheme="minorHAnsi" w:hAnsiTheme="minorHAnsi" w:cstheme="minorHAnsi"/>
          <w:i/>
          <w:iCs/>
          <w:color w:val="454A4E"/>
          <w:spacing w:val="15"/>
        </w:rPr>
      </w:pPr>
      <w:r w:rsidRPr="007951BB">
        <w:rPr>
          <w:rFonts w:asciiTheme="minorHAnsi" w:hAnsiTheme="minorHAnsi" w:cstheme="minorHAnsi"/>
          <w:i/>
          <w:iCs/>
          <w:color w:val="454A4E"/>
          <w:spacing w:val="15"/>
        </w:rPr>
        <w:t>AIDE AU TRAITEMENT DE LA TRÉSORERIE.</w:t>
      </w:r>
    </w:p>
    <w:p w:rsidR="00920F1D" w:rsidRPr="007951BB" w:rsidRDefault="00D12B26" w:rsidP="007951BB">
      <w:pPr>
        <w:pStyle w:val="Corpsdetexte"/>
        <w:spacing w:before="1"/>
        <w:ind w:left="0"/>
        <w:rPr>
          <w:rFonts w:ascii="Andalus" w:hAnsi="Andalus" w:cs="Andalus"/>
          <w:color w:val="454A4E"/>
          <w:spacing w:val="13"/>
          <w:w w:val="105"/>
          <w:sz w:val="20"/>
          <w:szCs w:val="20"/>
        </w:rPr>
      </w:pPr>
      <w:r>
        <w:rPr>
          <w:rFonts w:ascii="Andalus" w:hAnsi="Andalus" w:cs="Andalus"/>
          <w:color w:val="454A4E"/>
          <w:spacing w:val="13"/>
          <w:w w:val="105"/>
          <w:sz w:val="20"/>
          <w:szCs w:val="20"/>
        </w:rPr>
        <w:t xml:space="preserve">      </w:t>
      </w:r>
      <w:r w:rsidR="00C41BD6" w:rsidRPr="007951BB">
        <w:rPr>
          <w:rFonts w:ascii="Andalus" w:hAnsi="Andalus" w:cs="Andalus"/>
          <w:color w:val="454A4E"/>
          <w:spacing w:val="13"/>
          <w:w w:val="105"/>
          <w:sz w:val="20"/>
          <w:szCs w:val="20"/>
        </w:rPr>
        <w:t>JANVIER 2021 - AVRIL 2022 - FORMATEUR BENEVOLE</w:t>
      </w:r>
    </w:p>
    <w:p w:rsidR="00DA0562" w:rsidRPr="007951BB" w:rsidRDefault="00D12B26" w:rsidP="007951BB">
      <w:pPr>
        <w:pStyle w:val="Corpsdetexte"/>
        <w:spacing w:before="1"/>
        <w:ind w:left="0"/>
        <w:rPr>
          <w:rFonts w:ascii="Andalus" w:hAnsi="Andalus" w:cs="Andalus"/>
          <w:color w:val="454A4E"/>
          <w:spacing w:val="13"/>
          <w:w w:val="105"/>
          <w:sz w:val="20"/>
          <w:szCs w:val="20"/>
        </w:rPr>
      </w:pPr>
      <w:r>
        <w:rPr>
          <w:rFonts w:ascii="Andalus" w:hAnsi="Andalus" w:cs="Andalus"/>
          <w:color w:val="454A4E"/>
          <w:spacing w:val="13"/>
          <w:w w:val="105"/>
          <w:sz w:val="20"/>
          <w:szCs w:val="20"/>
        </w:rPr>
        <w:t xml:space="preserve">       </w:t>
      </w:r>
      <w:r w:rsidR="00C41BD6" w:rsidRPr="007951BB">
        <w:rPr>
          <w:rFonts w:ascii="Andalus" w:hAnsi="Andalus" w:cs="Andalus"/>
          <w:color w:val="454A4E"/>
          <w:spacing w:val="13"/>
          <w:w w:val="105"/>
          <w:sz w:val="20"/>
          <w:szCs w:val="20"/>
        </w:rPr>
        <w:t>ASSOCIATION DES JEUNES TECHNICIEN</w:t>
      </w:r>
    </w:p>
    <w:p w:rsidR="00DA0562" w:rsidRPr="007951BB" w:rsidRDefault="00C41BD6" w:rsidP="00CA5BED">
      <w:pPr>
        <w:pStyle w:val="Corpsdetexte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i/>
          <w:iCs/>
          <w:color w:val="454A4E"/>
          <w:spacing w:val="15"/>
        </w:rPr>
      </w:pPr>
      <w:r w:rsidRPr="007951BB">
        <w:rPr>
          <w:rFonts w:asciiTheme="minorHAnsi" w:hAnsiTheme="minorHAnsi" w:cstheme="minorHAnsi"/>
          <w:i/>
          <w:iCs/>
          <w:color w:val="454A4E"/>
          <w:spacing w:val="15"/>
        </w:rPr>
        <w:t>ORGANISATEUR DES MOOCS EN COMPTABILITE GENERALE ETANALYTIQUE</w:t>
      </w:r>
    </w:p>
    <w:p w:rsidR="00F87C6D" w:rsidRDefault="00D12B26" w:rsidP="00F87C6D">
      <w:pPr>
        <w:pStyle w:val="Corpsdetexte"/>
        <w:spacing w:before="1" w:line="276" w:lineRule="auto"/>
        <w:ind w:left="0"/>
        <w:jc w:val="center"/>
        <w:rPr>
          <w:rFonts w:ascii="Andalus" w:hAnsi="Andalus" w:cs="Andalus"/>
          <w:color w:val="454A4E"/>
          <w:spacing w:val="13"/>
          <w:w w:val="105"/>
          <w:sz w:val="20"/>
          <w:szCs w:val="20"/>
        </w:rPr>
      </w:pPr>
      <w:r>
        <w:rPr>
          <w:sz w:val="22"/>
          <w:szCs w:val="22"/>
        </w:rPr>
        <w:t xml:space="preserve">     </w:t>
      </w:r>
      <w:r w:rsidR="007248A2">
        <w:rPr>
          <w:sz w:val="22"/>
          <w:szCs w:val="22"/>
        </w:rPr>
        <w:t>(</w:t>
      </w:r>
      <w:r w:rsidR="007248A2" w:rsidRPr="007951BB">
        <w:rPr>
          <w:rFonts w:ascii="Andalus" w:hAnsi="Andalus" w:cs="Andalus"/>
          <w:color w:val="454A4E"/>
          <w:spacing w:val="13"/>
          <w:w w:val="105"/>
          <w:sz w:val="20"/>
          <w:szCs w:val="20"/>
        </w:rPr>
        <w:t xml:space="preserve">JANVIER 2020-MARS </w:t>
      </w:r>
      <w:r w:rsidR="00C41BD6" w:rsidRPr="007951BB">
        <w:rPr>
          <w:rFonts w:ascii="Andalus" w:hAnsi="Andalus" w:cs="Andalus"/>
          <w:color w:val="454A4E"/>
          <w:spacing w:val="13"/>
          <w:w w:val="105"/>
          <w:sz w:val="20"/>
          <w:szCs w:val="20"/>
        </w:rPr>
        <w:t>2020) _ (</w:t>
      </w:r>
      <w:r w:rsidR="007248A2" w:rsidRPr="007951BB">
        <w:rPr>
          <w:rFonts w:ascii="Andalus" w:hAnsi="Andalus" w:cs="Andalus"/>
          <w:color w:val="454A4E"/>
          <w:spacing w:val="13"/>
          <w:w w:val="105"/>
          <w:sz w:val="20"/>
          <w:szCs w:val="20"/>
        </w:rPr>
        <w:t>SEPTEMBRE 2021) STAGE DAPPOFONDISSEMENT                  ET DE QUALIFICATION-SOFRENOR SA</w:t>
      </w:r>
    </w:p>
    <w:p w:rsidR="007248A2" w:rsidRPr="007951BB" w:rsidRDefault="00D12B26" w:rsidP="00F87C6D">
      <w:pPr>
        <w:pStyle w:val="Corpsdetexte"/>
        <w:spacing w:before="1" w:line="276" w:lineRule="auto"/>
        <w:ind w:left="0"/>
        <w:rPr>
          <w:rFonts w:ascii="Andalus" w:hAnsi="Andalus" w:cs="Andalus"/>
          <w:color w:val="454A4E"/>
          <w:spacing w:val="13"/>
          <w:w w:val="105"/>
          <w:sz w:val="20"/>
          <w:szCs w:val="20"/>
        </w:rPr>
      </w:pPr>
      <w:r>
        <w:rPr>
          <w:rFonts w:ascii="Andalus" w:hAnsi="Andalus" w:cs="Andalus"/>
          <w:color w:val="454A4E"/>
          <w:spacing w:val="13"/>
          <w:w w:val="105"/>
          <w:sz w:val="20"/>
          <w:szCs w:val="20"/>
        </w:rPr>
        <w:t xml:space="preserve">       </w:t>
      </w:r>
      <w:r w:rsidR="007248A2" w:rsidRPr="007951BB">
        <w:rPr>
          <w:rFonts w:ascii="Andalus" w:hAnsi="Andalus" w:cs="Andalus"/>
          <w:color w:val="454A4E"/>
          <w:spacing w:val="13"/>
          <w:w w:val="105"/>
          <w:sz w:val="20"/>
          <w:szCs w:val="20"/>
        </w:rPr>
        <w:t>FEVRIER 2019 – MARS 2019 : STAGE DE FIN DE FORMATION</w:t>
      </w:r>
    </w:p>
    <w:p w:rsidR="007248A2" w:rsidRPr="007951BB" w:rsidRDefault="007248A2" w:rsidP="00CA5BED">
      <w:pPr>
        <w:spacing w:line="276" w:lineRule="auto"/>
        <w:ind w:left="524"/>
        <w:rPr>
          <w:rFonts w:ascii="Andalus" w:hAnsi="Andalus" w:cs="Andalus"/>
          <w:b/>
          <w:bCs/>
          <w:color w:val="454A4E"/>
          <w:spacing w:val="13"/>
          <w:w w:val="105"/>
          <w:sz w:val="20"/>
          <w:szCs w:val="20"/>
        </w:rPr>
      </w:pPr>
      <w:r w:rsidRPr="007951BB">
        <w:rPr>
          <w:rFonts w:ascii="Andalus" w:hAnsi="Andalus" w:cs="Andalus"/>
          <w:b/>
          <w:bCs/>
          <w:color w:val="454A4E"/>
          <w:spacing w:val="13"/>
          <w:w w:val="105"/>
          <w:sz w:val="20"/>
          <w:szCs w:val="20"/>
        </w:rPr>
        <w:t>La Direction Provinciale Des impôts –NADOR</w:t>
      </w:r>
    </w:p>
    <w:p w:rsidR="007248A2" w:rsidRPr="007951BB" w:rsidRDefault="007248A2" w:rsidP="00CA5BED">
      <w:pPr>
        <w:pStyle w:val="Paragraphedeliste"/>
        <w:numPr>
          <w:ilvl w:val="1"/>
          <w:numId w:val="5"/>
        </w:numPr>
        <w:tabs>
          <w:tab w:val="left" w:pos="977"/>
          <w:tab w:val="left" w:pos="978"/>
        </w:tabs>
        <w:spacing w:before="5" w:line="276" w:lineRule="auto"/>
        <w:ind w:left="977" w:hanging="454"/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</w:pPr>
      <w:r w:rsidRPr="007951BB"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  <w:t>Découvrir la pratique réelle de fiscalité et des impôts</w:t>
      </w:r>
    </w:p>
    <w:p w:rsidR="007248A2" w:rsidRPr="007951BB" w:rsidRDefault="007248A2" w:rsidP="00CA5BED">
      <w:pPr>
        <w:pStyle w:val="Paragraphedeliste"/>
        <w:numPr>
          <w:ilvl w:val="1"/>
          <w:numId w:val="5"/>
        </w:numPr>
        <w:tabs>
          <w:tab w:val="left" w:pos="977"/>
          <w:tab w:val="left" w:pos="978"/>
        </w:tabs>
        <w:spacing w:before="7" w:line="276" w:lineRule="auto"/>
        <w:ind w:left="977" w:hanging="454"/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</w:pPr>
      <w:r w:rsidRPr="007951BB"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  <w:t>Traitement de caisse</w:t>
      </w:r>
    </w:p>
    <w:p w:rsidR="007248A2" w:rsidRDefault="00D12B26" w:rsidP="007248A2">
      <w:pPr>
        <w:pStyle w:val="Titre1"/>
        <w:spacing w:before="126"/>
        <w:ind w:left="0"/>
      </w:pPr>
      <w:r>
        <w:rPr>
          <w:rFonts w:ascii="Berlin Sans FB Demi" w:hAnsi="Berlin Sans FB Demi"/>
          <w:b w:val="0"/>
        </w:rPr>
        <w:t xml:space="preserve">       </w:t>
      </w:r>
      <w:r w:rsidR="007248A2" w:rsidRPr="007951BB">
        <w:rPr>
          <w:rFonts w:ascii="Berlin Sans FB Demi" w:hAnsi="Berlin Sans FB Demi"/>
          <w:b w:val="0"/>
        </w:rPr>
        <w:t>COMPETENCES</w:t>
      </w:r>
    </w:p>
    <w:p w:rsidR="007248A2" w:rsidRPr="007951BB" w:rsidRDefault="007248A2" w:rsidP="007951BB">
      <w:pPr>
        <w:pStyle w:val="Paragraphedeliste"/>
        <w:numPr>
          <w:ilvl w:val="1"/>
          <w:numId w:val="5"/>
        </w:numPr>
        <w:tabs>
          <w:tab w:val="left" w:pos="977"/>
          <w:tab w:val="left" w:pos="978"/>
        </w:tabs>
        <w:spacing w:before="5" w:line="276" w:lineRule="auto"/>
        <w:ind w:left="977" w:hanging="454"/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</w:pPr>
      <w:r w:rsidRPr="007951BB"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  <w:t xml:space="preserve"> SAISIE LES ÉCRITURES SUR LOGICIELS COMPTABILITÉ</w:t>
      </w:r>
    </w:p>
    <w:p w:rsidR="007248A2" w:rsidRPr="007951BB" w:rsidRDefault="007248A2" w:rsidP="007951BB">
      <w:pPr>
        <w:pStyle w:val="Paragraphedeliste"/>
        <w:numPr>
          <w:ilvl w:val="1"/>
          <w:numId w:val="5"/>
        </w:numPr>
        <w:tabs>
          <w:tab w:val="left" w:pos="977"/>
          <w:tab w:val="left" w:pos="978"/>
        </w:tabs>
        <w:spacing w:before="5" w:line="276" w:lineRule="auto"/>
        <w:ind w:left="977" w:hanging="454"/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</w:pPr>
      <w:r w:rsidRPr="007951BB"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  <w:t xml:space="preserve"> FACTURATION </w:t>
      </w:r>
      <w:r w:rsidR="00C41BD6" w:rsidRPr="007951BB"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  <w:t>(FACTURES</w:t>
      </w:r>
      <w:r w:rsidRPr="007951BB"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  <w:t>, BONS DE LIVRAISON)</w:t>
      </w:r>
    </w:p>
    <w:p w:rsidR="00F87C6D" w:rsidRDefault="00F87C6D" w:rsidP="007951BB">
      <w:pPr>
        <w:pStyle w:val="Paragraphedeliste"/>
        <w:numPr>
          <w:ilvl w:val="1"/>
          <w:numId w:val="5"/>
        </w:numPr>
        <w:tabs>
          <w:tab w:val="left" w:pos="977"/>
          <w:tab w:val="left" w:pos="978"/>
        </w:tabs>
        <w:spacing w:before="5" w:line="276" w:lineRule="auto"/>
        <w:ind w:left="977" w:hanging="454"/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</w:pPr>
      <w:r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  <w:t xml:space="preserve">ANALYSE ET DECLARATION DE TVA </w:t>
      </w:r>
    </w:p>
    <w:p w:rsidR="00F87C6D" w:rsidRDefault="00F87C6D" w:rsidP="007951BB">
      <w:pPr>
        <w:pStyle w:val="Paragraphedeliste"/>
        <w:numPr>
          <w:ilvl w:val="1"/>
          <w:numId w:val="5"/>
        </w:numPr>
        <w:tabs>
          <w:tab w:val="left" w:pos="977"/>
          <w:tab w:val="left" w:pos="978"/>
        </w:tabs>
        <w:spacing w:before="5" w:line="276" w:lineRule="auto"/>
        <w:ind w:left="977" w:hanging="454"/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</w:pPr>
      <w:r w:rsidRPr="00F87C6D"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  <w:t>Traitement des salaires et calcul de l’IR</w:t>
      </w:r>
    </w:p>
    <w:p w:rsidR="007248A2" w:rsidRPr="007951BB" w:rsidRDefault="00C41BD6" w:rsidP="007951BB">
      <w:pPr>
        <w:pStyle w:val="Paragraphedeliste"/>
        <w:numPr>
          <w:ilvl w:val="1"/>
          <w:numId w:val="5"/>
        </w:numPr>
        <w:tabs>
          <w:tab w:val="left" w:pos="977"/>
          <w:tab w:val="left" w:pos="978"/>
        </w:tabs>
        <w:spacing w:before="5" w:line="276" w:lineRule="auto"/>
        <w:ind w:left="977" w:hanging="454"/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</w:pPr>
      <w:r w:rsidRPr="007951BB"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  <w:t>SAP, EBPCOMPTABILTE.</w:t>
      </w:r>
      <w:r w:rsidR="007248A2" w:rsidRPr="007951BB"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  <w:t xml:space="preserve"> SAGE SAARI COMPTABILITE. WORD</w:t>
      </w:r>
    </w:p>
    <w:p w:rsidR="007248A2" w:rsidRDefault="007248A2" w:rsidP="00F87C6D">
      <w:pPr>
        <w:pStyle w:val="Paragraphedeliste"/>
        <w:tabs>
          <w:tab w:val="left" w:pos="977"/>
          <w:tab w:val="left" w:pos="978"/>
        </w:tabs>
        <w:spacing w:before="5" w:line="276" w:lineRule="auto"/>
        <w:ind w:left="977"/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</w:pPr>
      <w:r w:rsidRPr="007951BB"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  <w:t xml:space="preserve">EXCEL </w:t>
      </w:r>
    </w:p>
    <w:p w:rsidR="00F63B61" w:rsidRPr="007951BB" w:rsidRDefault="00F63B61" w:rsidP="00F87C6D">
      <w:pPr>
        <w:pStyle w:val="Paragraphedeliste"/>
        <w:tabs>
          <w:tab w:val="left" w:pos="977"/>
          <w:tab w:val="left" w:pos="978"/>
        </w:tabs>
        <w:spacing w:before="5" w:line="276" w:lineRule="auto"/>
        <w:ind w:left="977"/>
        <w:rPr>
          <w:rFonts w:asciiTheme="minorHAnsi" w:hAnsiTheme="minorHAnsi" w:cstheme="minorHAnsi"/>
          <w:b/>
          <w:bCs/>
          <w:i/>
          <w:iCs/>
          <w:color w:val="454A4E"/>
          <w:spacing w:val="15"/>
          <w:sz w:val="17"/>
          <w:szCs w:val="17"/>
        </w:rPr>
      </w:pPr>
    </w:p>
    <w:p w:rsidR="00DA0562" w:rsidRDefault="00DA0562" w:rsidP="00E6133F">
      <w:pPr>
        <w:pStyle w:val="Titre2"/>
        <w:spacing w:line="288" w:lineRule="auto"/>
        <w:ind w:left="0" w:right="789"/>
      </w:pPr>
    </w:p>
    <w:sectPr w:rsidR="00DA0562" w:rsidSect="00AA0DEC">
      <w:type w:val="continuous"/>
      <w:pgSz w:w="11910" w:h="16850"/>
      <w:pgMar w:top="380" w:right="400" w:bottom="0" w:left="40" w:header="720" w:footer="720" w:gutter="0"/>
      <w:cols w:num="2" w:space="720" w:equalWidth="0">
        <w:col w:w="2733" w:space="379"/>
        <w:col w:w="83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AE0"/>
    <w:multiLevelType w:val="hybridMultilevel"/>
    <w:tmpl w:val="C7E2E104"/>
    <w:lvl w:ilvl="0" w:tplc="040C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0531464D"/>
    <w:multiLevelType w:val="hybridMultilevel"/>
    <w:tmpl w:val="BB949F24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5CD4B53"/>
    <w:multiLevelType w:val="hybridMultilevel"/>
    <w:tmpl w:val="07D2491E"/>
    <w:lvl w:ilvl="0" w:tplc="040C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>
    <w:nsid w:val="07D11B4F"/>
    <w:multiLevelType w:val="hybridMultilevel"/>
    <w:tmpl w:val="956CDF7A"/>
    <w:lvl w:ilvl="0" w:tplc="D37601C8">
      <w:numFmt w:val="bullet"/>
      <w:lvlText w:val=""/>
      <w:lvlJc w:val="left"/>
      <w:pPr>
        <w:ind w:left="830" w:hanging="454"/>
      </w:pPr>
      <w:rPr>
        <w:rFonts w:hint="default"/>
        <w:w w:val="99"/>
        <w:lang w:val="fr-FR" w:eastAsia="en-US" w:bidi="ar-SA"/>
      </w:rPr>
    </w:lvl>
    <w:lvl w:ilvl="1" w:tplc="C80E56DA">
      <w:numFmt w:val="bullet"/>
      <w:lvlText w:val="•"/>
      <w:lvlJc w:val="left"/>
      <w:pPr>
        <w:ind w:left="973" w:hanging="455"/>
      </w:pPr>
      <w:rPr>
        <w:rFonts w:ascii="Arial MT" w:eastAsia="Arial MT" w:hAnsi="Arial MT" w:cs="Arial MT" w:hint="default"/>
        <w:w w:val="103"/>
        <w:sz w:val="23"/>
        <w:szCs w:val="23"/>
        <w:lang w:val="fr-FR" w:eastAsia="en-US" w:bidi="ar-SA"/>
      </w:rPr>
    </w:lvl>
    <w:lvl w:ilvl="2" w:tplc="60CE4AF6">
      <w:numFmt w:val="bullet"/>
      <w:lvlText w:val="•"/>
      <w:lvlJc w:val="left"/>
      <w:pPr>
        <w:ind w:left="5226" w:hanging="454"/>
      </w:pPr>
      <w:rPr>
        <w:rFonts w:hint="default"/>
        <w:w w:val="103"/>
        <w:lang w:val="fr-FR" w:eastAsia="en-US" w:bidi="ar-SA"/>
      </w:rPr>
    </w:lvl>
    <w:lvl w:ilvl="3" w:tplc="18863D74">
      <w:numFmt w:val="bullet"/>
      <w:lvlText w:val="•"/>
      <w:lvlJc w:val="left"/>
      <w:pPr>
        <w:ind w:left="5623" w:hanging="454"/>
      </w:pPr>
      <w:rPr>
        <w:rFonts w:hint="default"/>
        <w:lang w:val="fr-FR" w:eastAsia="en-US" w:bidi="ar-SA"/>
      </w:rPr>
    </w:lvl>
    <w:lvl w:ilvl="4" w:tplc="FAECE96E">
      <w:numFmt w:val="bullet"/>
      <w:lvlText w:val="•"/>
      <w:lvlJc w:val="left"/>
      <w:pPr>
        <w:ind w:left="6027" w:hanging="454"/>
      </w:pPr>
      <w:rPr>
        <w:rFonts w:hint="default"/>
        <w:lang w:val="fr-FR" w:eastAsia="en-US" w:bidi="ar-SA"/>
      </w:rPr>
    </w:lvl>
    <w:lvl w:ilvl="5" w:tplc="C0DC3658">
      <w:numFmt w:val="bullet"/>
      <w:lvlText w:val="•"/>
      <w:lvlJc w:val="left"/>
      <w:pPr>
        <w:ind w:left="6431" w:hanging="454"/>
      </w:pPr>
      <w:rPr>
        <w:rFonts w:hint="default"/>
        <w:lang w:val="fr-FR" w:eastAsia="en-US" w:bidi="ar-SA"/>
      </w:rPr>
    </w:lvl>
    <w:lvl w:ilvl="6" w:tplc="553441D0">
      <w:numFmt w:val="bullet"/>
      <w:lvlText w:val="•"/>
      <w:lvlJc w:val="left"/>
      <w:pPr>
        <w:ind w:left="6835" w:hanging="454"/>
      </w:pPr>
      <w:rPr>
        <w:rFonts w:hint="default"/>
        <w:lang w:val="fr-FR" w:eastAsia="en-US" w:bidi="ar-SA"/>
      </w:rPr>
    </w:lvl>
    <w:lvl w:ilvl="7" w:tplc="2E4C9942">
      <w:numFmt w:val="bullet"/>
      <w:lvlText w:val="•"/>
      <w:lvlJc w:val="left"/>
      <w:pPr>
        <w:ind w:left="7239" w:hanging="454"/>
      </w:pPr>
      <w:rPr>
        <w:rFonts w:hint="default"/>
        <w:lang w:val="fr-FR" w:eastAsia="en-US" w:bidi="ar-SA"/>
      </w:rPr>
    </w:lvl>
    <w:lvl w:ilvl="8" w:tplc="F72E204C">
      <w:numFmt w:val="bullet"/>
      <w:lvlText w:val="•"/>
      <w:lvlJc w:val="left"/>
      <w:pPr>
        <w:ind w:left="7643" w:hanging="454"/>
      </w:pPr>
      <w:rPr>
        <w:rFonts w:hint="default"/>
        <w:lang w:val="fr-FR" w:eastAsia="en-US" w:bidi="ar-SA"/>
      </w:rPr>
    </w:lvl>
  </w:abstractNum>
  <w:abstractNum w:abstractNumId="4">
    <w:nsid w:val="15337751"/>
    <w:multiLevelType w:val="hybridMultilevel"/>
    <w:tmpl w:val="685AC3EA"/>
    <w:lvl w:ilvl="0" w:tplc="040C0011">
      <w:start w:val="1"/>
      <w:numFmt w:val="decimal"/>
      <w:lvlText w:val="%1)"/>
      <w:lvlJc w:val="left"/>
      <w:pPr>
        <w:ind w:left="821" w:hanging="360"/>
      </w:pPr>
    </w:lvl>
    <w:lvl w:ilvl="1" w:tplc="040C0019" w:tentative="1">
      <w:start w:val="1"/>
      <w:numFmt w:val="lowerLetter"/>
      <w:lvlText w:val="%2."/>
      <w:lvlJc w:val="left"/>
      <w:pPr>
        <w:ind w:left="1541" w:hanging="360"/>
      </w:pPr>
    </w:lvl>
    <w:lvl w:ilvl="2" w:tplc="040C001B" w:tentative="1">
      <w:start w:val="1"/>
      <w:numFmt w:val="lowerRoman"/>
      <w:lvlText w:val="%3."/>
      <w:lvlJc w:val="right"/>
      <w:pPr>
        <w:ind w:left="2261" w:hanging="180"/>
      </w:pPr>
    </w:lvl>
    <w:lvl w:ilvl="3" w:tplc="040C000F" w:tentative="1">
      <w:start w:val="1"/>
      <w:numFmt w:val="decimal"/>
      <w:lvlText w:val="%4."/>
      <w:lvlJc w:val="left"/>
      <w:pPr>
        <w:ind w:left="2981" w:hanging="360"/>
      </w:pPr>
    </w:lvl>
    <w:lvl w:ilvl="4" w:tplc="040C0019" w:tentative="1">
      <w:start w:val="1"/>
      <w:numFmt w:val="lowerLetter"/>
      <w:lvlText w:val="%5."/>
      <w:lvlJc w:val="left"/>
      <w:pPr>
        <w:ind w:left="3701" w:hanging="360"/>
      </w:pPr>
    </w:lvl>
    <w:lvl w:ilvl="5" w:tplc="040C001B" w:tentative="1">
      <w:start w:val="1"/>
      <w:numFmt w:val="lowerRoman"/>
      <w:lvlText w:val="%6."/>
      <w:lvlJc w:val="right"/>
      <w:pPr>
        <w:ind w:left="4421" w:hanging="180"/>
      </w:pPr>
    </w:lvl>
    <w:lvl w:ilvl="6" w:tplc="040C000F" w:tentative="1">
      <w:start w:val="1"/>
      <w:numFmt w:val="decimal"/>
      <w:lvlText w:val="%7."/>
      <w:lvlJc w:val="left"/>
      <w:pPr>
        <w:ind w:left="5141" w:hanging="360"/>
      </w:pPr>
    </w:lvl>
    <w:lvl w:ilvl="7" w:tplc="040C0019" w:tentative="1">
      <w:start w:val="1"/>
      <w:numFmt w:val="lowerLetter"/>
      <w:lvlText w:val="%8."/>
      <w:lvlJc w:val="left"/>
      <w:pPr>
        <w:ind w:left="5861" w:hanging="360"/>
      </w:pPr>
    </w:lvl>
    <w:lvl w:ilvl="8" w:tplc="040C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202E4D87"/>
    <w:multiLevelType w:val="hybridMultilevel"/>
    <w:tmpl w:val="B396FFB0"/>
    <w:lvl w:ilvl="0" w:tplc="308CF01A">
      <w:numFmt w:val="bullet"/>
      <w:lvlText w:val="-"/>
      <w:lvlJc w:val="left"/>
      <w:pPr>
        <w:ind w:left="461" w:hanging="360"/>
      </w:pPr>
      <w:rPr>
        <w:rFonts w:ascii="Trebuchet MS" w:eastAsia="Trebuchet MS" w:hAnsi="Trebuchet MS" w:cs="Trebuchet MS" w:hint="default"/>
        <w:color w:val="454A4E"/>
        <w:w w:val="105"/>
      </w:rPr>
    </w:lvl>
    <w:lvl w:ilvl="1" w:tplc="040C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6">
    <w:nsid w:val="2DCE67B3"/>
    <w:multiLevelType w:val="multilevel"/>
    <w:tmpl w:val="F7F6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119E5"/>
    <w:multiLevelType w:val="hybridMultilevel"/>
    <w:tmpl w:val="4F1C7E42"/>
    <w:lvl w:ilvl="0" w:tplc="350C847E">
      <w:numFmt w:val="bullet"/>
      <w:lvlText w:val="-"/>
      <w:lvlJc w:val="left"/>
      <w:pPr>
        <w:ind w:left="645" w:hanging="360"/>
      </w:pPr>
      <w:rPr>
        <w:rFonts w:ascii="Trebuchet MS" w:eastAsia="Trebuchet MS" w:hAnsi="Trebuchet MS" w:cs="Trebuchet MS" w:hint="default"/>
        <w:color w:val="454A4E"/>
        <w:w w:val="110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5EFD4CA8"/>
    <w:multiLevelType w:val="hybridMultilevel"/>
    <w:tmpl w:val="337C6FEA"/>
    <w:lvl w:ilvl="0" w:tplc="040C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A0562"/>
    <w:rsid w:val="0038762D"/>
    <w:rsid w:val="00476C81"/>
    <w:rsid w:val="007248A2"/>
    <w:rsid w:val="007951BB"/>
    <w:rsid w:val="007D1099"/>
    <w:rsid w:val="00844828"/>
    <w:rsid w:val="00920F1D"/>
    <w:rsid w:val="00961DE4"/>
    <w:rsid w:val="00AA0DEC"/>
    <w:rsid w:val="00AF5E87"/>
    <w:rsid w:val="00C41BD6"/>
    <w:rsid w:val="00C52B77"/>
    <w:rsid w:val="00C671E4"/>
    <w:rsid w:val="00CA0262"/>
    <w:rsid w:val="00CA5BED"/>
    <w:rsid w:val="00CB0792"/>
    <w:rsid w:val="00D12B26"/>
    <w:rsid w:val="00DA0562"/>
    <w:rsid w:val="00E47949"/>
    <w:rsid w:val="00E6133F"/>
    <w:rsid w:val="00F63B61"/>
    <w:rsid w:val="00F8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EC"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rsid w:val="00AA0DEC"/>
    <w:pPr>
      <w:ind w:left="197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9"/>
    <w:unhideWhenUsed/>
    <w:qFormat/>
    <w:rsid w:val="00AA0DEC"/>
    <w:pPr>
      <w:spacing w:before="43"/>
      <w:ind w:left="101"/>
      <w:outlineLvl w:val="1"/>
    </w:pPr>
    <w:rPr>
      <w:b/>
      <w:bCs/>
      <w:sz w:val="19"/>
      <w:szCs w:val="19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48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A5B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A0DEC"/>
    <w:pPr>
      <w:ind w:left="101"/>
    </w:pPr>
    <w:rPr>
      <w:b/>
      <w:bCs/>
      <w:sz w:val="17"/>
      <w:szCs w:val="17"/>
    </w:rPr>
  </w:style>
  <w:style w:type="paragraph" w:styleId="Paragraphedeliste">
    <w:name w:val="List Paragraph"/>
    <w:basedOn w:val="Normal"/>
    <w:uiPriority w:val="1"/>
    <w:qFormat/>
    <w:rsid w:val="00AA0DEC"/>
  </w:style>
  <w:style w:type="paragraph" w:customStyle="1" w:styleId="TableParagraph">
    <w:name w:val="Table Paragraph"/>
    <w:basedOn w:val="Normal"/>
    <w:uiPriority w:val="1"/>
    <w:qFormat/>
    <w:rsid w:val="00AA0DEC"/>
  </w:style>
  <w:style w:type="character" w:customStyle="1" w:styleId="Titre3Car">
    <w:name w:val="Titre 3 Car"/>
    <w:basedOn w:val="Policepardfaut"/>
    <w:link w:val="Titre3"/>
    <w:uiPriority w:val="9"/>
    <w:semiHidden/>
    <w:rsid w:val="007248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CA5BED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CA5BED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CA5BED"/>
    <w:rPr>
      <w:color w:val="0000FF"/>
      <w:u w:val="single"/>
    </w:rPr>
  </w:style>
  <w:style w:type="paragraph" w:customStyle="1" w:styleId="Default">
    <w:name w:val="Default"/>
    <w:rsid w:val="007D1099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2B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B26"/>
    <w:rPr>
      <w:rFonts w:ascii="Tahoma" w:eastAsia="Trebuchet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mmap.ma/Master-Management-Administration-Entrepris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Grey &amp; white a4 Clean CV Resume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Grey &amp; white a4 Clean CV Resume</dc:title>
  <dc:creator>oussama bouhdadi</dc:creator>
  <cp:keywords>DAFh8zOSxOM,BAFh3aAZpg8</cp:keywords>
  <cp:lastModifiedBy>administrateur</cp:lastModifiedBy>
  <cp:revision>11</cp:revision>
  <dcterms:created xsi:type="dcterms:W3CDTF">2023-06-14T15:19:00Z</dcterms:created>
  <dcterms:modified xsi:type="dcterms:W3CDTF">2023-10-05T14:45:00Z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Canva</vt:lpwstr>
  </property>
  <property fmtid="{D5CDD505-2E9C-101B-9397-08002B2CF9AE}" pid="4" name="LastSaved">
    <vt:filetime>2023-06-14T00:00:00Z</vt:filetime>
  </property>
</Properties>
</file>