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B8" w:rsidRPr="008F6FB6" w:rsidRDefault="00455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0" w:firstLine="850"/>
        <w:rPr>
          <w:rFonts w:asciiTheme="minorBidi" w:eastAsia="Candara" w:hAnsiTheme="minorBidi" w:cstheme="minorBidi"/>
          <w:b/>
          <w:color w:val="000066"/>
          <w:sz w:val="32"/>
          <w:szCs w:val="32"/>
        </w:rPr>
      </w:pPr>
      <w:bookmarkStart w:id="0" w:name="_heading=h.30j0zll" w:colFirst="0" w:colLast="0"/>
      <w:bookmarkStart w:id="1" w:name="_GoBack"/>
      <w:bookmarkEnd w:id="0"/>
      <w:bookmarkEnd w:id="1"/>
    </w:p>
    <w:p w:rsidR="00FA7011" w:rsidRPr="008F6FB6" w:rsidRDefault="00D300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0" w:firstLine="850"/>
        <w:rPr>
          <w:rFonts w:asciiTheme="minorBidi" w:eastAsia="Times New Roman" w:hAnsiTheme="minorBidi" w:cstheme="minorBidi"/>
          <w:color w:val="000000"/>
          <w:sz w:val="32"/>
          <w:szCs w:val="32"/>
        </w:rPr>
      </w:pPr>
      <w:r w:rsidRPr="008F6FB6">
        <w:rPr>
          <w:rFonts w:asciiTheme="minorBidi" w:eastAsia="Candara" w:hAnsiTheme="minorBidi" w:cstheme="minorBidi"/>
          <w:b/>
          <w:color w:val="000066"/>
          <w:sz w:val="32"/>
          <w:szCs w:val="32"/>
        </w:rPr>
        <w:t xml:space="preserve">GHAZZALI </w:t>
      </w:r>
      <w:r w:rsidRPr="008F6FB6">
        <w:rPr>
          <w:rFonts w:asciiTheme="minorBidi" w:eastAsia="Candara" w:hAnsiTheme="minorBidi" w:cstheme="minorBidi"/>
          <w:color w:val="000066"/>
          <w:sz w:val="32"/>
          <w:szCs w:val="32"/>
        </w:rPr>
        <w:t xml:space="preserve"> Abdeljalil                                                             </w:t>
      </w:r>
      <w:r w:rsidRPr="008F6FB6">
        <w:rPr>
          <w:rFonts w:asciiTheme="minorBidi" w:hAnsiTheme="minorBidi" w:cstheme="minorBidi"/>
          <w:noProof/>
          <w:sz w:val="18"/>
          <w:szCs w:val="18"/>
        </w:rPr>
        <w:drawing>
          <wp:anchor distT="0" distB="0" distL="0" distR="0" simplePos="0" relativeHeight="251658240" behindDoc="0" locked="0" layoutInCell="1" hidden="0" allowOverlap="1" wp14:anchorId="1D34E460" wp14:editId="1129F13F">
            <wp:simplePos x="0" y="0"/>
            <wp:positionH relativeFrom="column">
              <wp:posOffset>5563939</wp:posOffset>
            </wp:positionH>
            <wp:positionV relativeFrom="paragraph">
              <wp:posOffset>19050</wp:posOffset>
            </wp:positionV>
            <wp:extent cx="1257300" cy="1619250"/>
            <wp:effectExtent l="0" t="0" r="0" b="0"/>
            <wp:wrapSquare wrapText="bothSides" distT="0" distB="0" distL="0" distR="0"/>
            <wp:docPr id="3" name="image1.jpg" descr="C:\Users\home\Downloads\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home\Downloads\4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1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A7011" w:rsidRPr="008F6FB6" w:rsidRDefault="00D3000A">
      <w:pPr>
        <w:pBdr>
          <w:top w:val="nil"/>
          <w:left w:val="nil"/>
          <w:bottom w:val="nil"/>
          <w:right w:val="nil"/>
          <w:between w:val="nil"/>
        </w:pBdr>
        <w:spacing w:before="41" w:after="0" w:line="240" w:lineRule="auto"/>
        <w:ind w:left="116"/>
        <w:rPr>
          <w:rFonts w:asciiTheme="minorBidi" w:eastAsia="Federo" w:hAnsiTheme="minorBidi" w:cstheme="minorBidi"/>
          <w:b/>
          <w:color w:val="000000"/>
          <w:sz w:val="20"/>
          <w:szCs w:val="20"/>
        </w:rPr>
      </w:pPr>
      <w:r w:rsidRPr="008F6FB6">
        <w:rPr>
          <w:rFonts w:asciiTheme="minorBidi" w:eastAsia="Federo" w:hAnsiTheme="minorBidi" w:cstheme="minorBidi"/>
          <w:b/>
          <w:color w:val="000000"/>
          <w:sz w:val="20"/>
          <w:szCs w:val="20"/>
        </w:rPr>
        <w:t>Né le 29/07/1980 </w:t>
      </w:r>
    </w:p>
    <w:p w:rsidR="00FA7011" w:rsidRPr="008F6FB6" w:rsidRDefault="00D3000A">
      <w:pPr>
        <w:pBdr>
          <w:top w:val="nil"/>
          <w:left w:val="nil"/>
          <w:bottom w:val="nil"/>
          <w:right w:val="nil"/>
          <w:between w:val="nil"/>
        </w:pBdr>
        <w:spacing w:before="33" w:after="0" w:line="240" w:lineRule="auto"/>
        <w:ind w:left="108"/>
        <w:rPr>
          <w:rFonts w:asciiTheme="minorBidi" w:eastAsia="Federo" w:hAnsiTheme="minorBidi" w:cstheme="minorBidi"/>
          <w:b/>
          <w:color w:val="000000"/>
          <w:sz w:val="20"/>
          <w:szCs w:val="20"/>
        </w:rPr>
      </w:pPr>
      <w:r w:rsidRPr="008F6FB6">
        <w:rPr>
          <w:rFonts w:asciiTheme="minorBidi" w:eastAsia="Federo" w:hAnsiTheme="minorBidi" w:cstheme="minorBidi"/>
          <w:b/>
          <w:color w:val="000000"/>
          <w:sz w:val="20"/>
          <w:szCs w:val="20"/>
        </w:rPr>
        <w:t xml:space="preserve">CP: 20 120, </w:t>
      </w:r>
      <w:proofErr w:type="spellStart"/>
      <w:r w:rsidRPr="008F6FB6">
        <w:rPr>
          <w:rFonts w:asciiTheme="minorBidi" w:eastAsia="Federo" w:hAnsiTheme="minorBidi" w:cstheme="minorBidi"/>
          <w:b/>
          <w:color w:val="000000"/>
          <w:sz w:val="20"/>
          <w:szCs w:val="20"/>
        </w:rPr>
        <w:t>Oulfa</w:t>
      </w:r>
      <w:proofErr w:type="spellEnd"/>
      <w:r w:rsidRPr="008F6FB6">
        <w:rPr>
          <w:rFonts w:asciiTheme="minorBidi" w:eastAsia="Federo" w:hAnsiTheme="minorBidi" w:cstheme="minorBidi"/>
          <w:b/>
          <w:color w:val="000000"/>
          <w:sz w:val="20"/>
          <w:szCs w:val="20"/>
        </w:rPr>
        <w:t xml:space="preserve"> Casablanca </w:t>
      </w:r>
    </w:p>
    <w:p w:rsidR="00FA7011" w:rsidRPr="008F6FB6" w:rsidRDefault="0065247B">
      <w:pPr>
        <w:pBdr>
          <w:top w:val="nil"/>
          <w:left w:val="nil"/>
          <w:bottom w:val="nil"/>
          <w:right w:val="nil"/>
          <w:between w:val="nil"/>
        </w:pBdr>
        <w:spacing w:before="32" w:after="0" w:line="240" w:lineRule="auto"/>
        <w:ind w:left="110"/>
        <w:rPr>
          <w:rFonts w:asciiTheme="minorBidi" w:eastAsia="Federo" w:hAnsiTheme="minorBidi" w:cstheme="minorBidi"/>
          <w:b/>
          <w:color w:val="000000"/>
          <w:sz w:val="20"/>
          <w:szCs w:val="20"/>
        </w:rPr>
      </w:pPr>
      <w:r>
        <w:rPr>
          <w:rFonts w:asciiTheme="minorBidi" w:eastAsia="Federo" w:hAnsiTheme="minorBidi" w:cstheme="minorBidi"/>
          <w:b/>
          <w:color w:val="000000"/>
          <w:sz w:val="20"/>
          <w:szCs w:val="20"/>
        </w:rPr>
        <w:t>0663 130</w:t>
      </w:r>
      <w:r w:rsidR="00D3000A" w:rsidRPr="008F6FB6">
        <w:rPr>
          <w:rFonts w:asciiTheme="minorBidi" w:eastAsia="Federo" w:hAnsiTheme="minorBidi" w:cstheme="minorBidi"/>
          <w:b/>
          <w:color w:val="000000"/>
          <w:sz w:val="20"/>
          <w:szCs w:val="20"/>
        </w:rPr>
        <w:t>130 </w:t>
      </w:r>
    </w:p>
    <w:p w:rsidR="00FA7011" w:rsidRPr="008F6FB6" w:rsidRDefault="00D3000A">
      <w:pPr>
        <w:pBdr>
          <w:top w:val="nil"/>
          <w:left w:val="nil"/>
          <w:bottom w:val="nil"/>
          <w:right w:val="nil"/>
          <w:between w:val="nil"/>
        </w:pBdr>
        <w:spacing w:before="32" w:after="0" w:line="240" w:lineRule="auto"/>
        <w:ind w:left="116"/>
        <w:rPr>
          <w:rFonts w:asciiTheme="minorBidi" w:eastAsia="Federo" w:hAnsiTheme="minorBidi" w:cstheme="minorBidi"/>
          <w:b/>
          <w:color w:val="000000"/>
          <w:sz w:val="20"/>
          <w:szCs w:val="20"/>
        </w:rPr>
      </w:pPr>
      <w:r w:rsidRPr="008F6FB6">
        <w:rPr>
          <w:rFonts w:asciiTheme="minorBidi" w:eastAsia="Federo" w:hAnsiTheme="minorBidi" w:cstheme="minorBidi"/>
          <w:b/>
          <w:color w:val="000000"/>
          <w:sz w:val="20"/>
          <w:szCs w:val="20"/>
        </w:rPr>
        <w:t>Permis : B – C – A </w:t>
      </w:r>
    </w:p>
    <w:p w:rsidR="00FA7011" w:rsidRPr="008F6FB6" w:rsidRDefault="00D3000A">
      <w:pPr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ind w:left="101"/>
        <w:rPr>
          <w:rFonts w:asciiTheme="minorBidi" w:eastAsia="Federo" w:hAnsiTheme="minorBidi" w:cstheme="minorBidi"/>
          <w:b/>
          <w:color w:val="0000FF"/>
          <w:sz w:val="20"/>
          <w:szCs w:val="20"/>
        </w:rPr>
      </w:pPr>
      <w:r w:rsidRPr="008F6FB6">
        <w:rPr>
          <w:rFonts w:asciiTheme="minorBidi" w:eastAsia="Federo" w:hAnsiTheme="minorBidi" w:cstheme="minorBidi"/>
          <w:b/>
          <w:color w:val="0000FF"/>
          <w:sz w:val="20"/>
          <w:szCs w:val="20"/>
          <w:u w:val="single"/>
        </w:rPr>
        <w:t>Abdeljalil.ghazzal@gmail.com</w:t>
      </w:r>
      <w:r w:rsidRPr="008F6FB6">
        <w:rPr>
          <w:rFonts w:asciiTheme="minorBidi" w:eastAsia="Federo" w:hAnsiTheme="minorBidi" w:cstheme="minorBidi"/>
          <w:b/>
          <w:color w:val="0000FF"/>
          <w:sz w:val="20"/>
          <w:szCs w:val="20"/>
        </w:rPr>
        <w:t> </w:t>
      </w:r>
    </w:p>
    <w:p w:rsidR="00FA7011" w:rsidRPr="008F6FB6" w:rsidRDefault="00FA7011">
      <w:pPr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ind w:left="101"/>
        <w:rPr>
          <w:rFonts w:asciiTheme="minorBidi" w:eastAsia="Times New Roman" w:hAnsiTheme="minorBidi" w:cstheme="minorBidi"/>
          <w:color w:val="000000"/>
          <w:sz w:val="20"/>
          <w:szCs w:val="20"/>
        </w:rPr>
      </w:pPr>
    </w:p>
    <w:p w:rsidR="00FA7011" w:rsidRPr="008F6FB6" w:rsidRDefault="00D3000A">
      <w:p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rPr>
          <w:rFonts w:asciiTheme="minorBidi" w:eastAsia="Candara" w:hAnsiTheme="minorBidi" w:cstheme="minorBidi"/>
          <w:b/>
          <w:color w:val="000066"/>
          <w:u w:val="single"/>
        </w:rPr>
      </w:pPr>
      <w:r w:rsidRPr="008F6FB6">
        <w:rPr>
          <w:rFonts w:asciiTheme="minorBidi" w:eastAsia="Candara" w:hAnsiTheme="minorBidi" w:cstheme="minorBidi"/>
          <w:b/>
          <w:color w:val="000066"/>
          <w:u w:val="single"/>
        </w:rPr>
        <w:t>Expériences Professionnelles :</w:t>
      </w:r>
    </w:p>
    <w:p w:rsidR="00B615B2" w:rsidRPr="008F6FB6" w:rsidRDefault="00B615B2">
      <w:p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rPr>
          <w:rFonts w:asciiTheme="minorBidi" w:eastAsia="Candara" w:hAnsiTheme="minorBidi" w:cstheme="minorBidi"/>
          <w:b/>
          <w:color w:val="000066"/>
          <w:u w:val="single"/>
        </w:rPr>
      </w:pPr>
    </w:p>
    <w:p w:rsidR="00B615B2" w:rsidRPr="008F6FB6" w:rsidRDefault="00B615B2" w:rsidP="00B615B2">
      <w:pPr>
        <w:numPr>
          <w:ilvl w:val="0"/>
          <w:numId w:val="1"/>
        </w:numPr>
        <w:spacing w:before="42" w:after="0" w:line="240" w:lineRule="auto"/>
        <w:ind w:left="284"/>
        <w:rPr>
          <w:rFonts w:asciiTheme="minorBidi" w:eastAsia="Candara" w:hAnsiTheme="minorBidi" w:cstheme="minorBidi"/>
          <w:sz w:val="20"/>
          <w:szCs w:val="20"/>
          <w:u w:val="single"/>
        </w:rPr>
      </w:pPr>
      <w:r w:rsidRPr="008F6FB6">
        <w:rPr>
          <w:rFonts w:asciiTheme="minorBidi" w:eastAsia="Candara" w:hAnsiTheme="minorBidi" w:cstheme="minorBidi"/>
          <w:sz w:val="20"/>
          <w:szCs w:val="20"/>
          <w:u w:val="single"/>
        </w:rPr>
        <w:t xml:space="preserve">Décembre 2021 – Jusqu’à ce Jour : </w:t>
      </w:r>
      <w:r w:rsidRPr="008F6FB6">
        <w:rPr>
          <w:rFonts w:asciiTheme="minorBidi" w:eastAsia="Candara" w:hAnsiTheme="minorBidi" w:cstheme="minorBidi"/>
          <w:b/>
          <w:bCs/>
          <w:sz w:val="20"/>
          <w:szCs w:val="20"/>
          <w:u w:val="single"/>
        </w:rPr>
        <w:t>Commercial Produits B2B Orange Maroc</w:t>
      </w:r>
    </w:p>
    <w:p w:rsidR="00B615B2" w:rsidRPr="008F6FB6" w:rsidRDefault="00B615B2" w:rsidP="00B615B2">
      <w:pPr>
        <w:spacing w:before="42" w:after="0" w:line="240" w:lineRule="auto"/>
        <w:rPr>
          <w:rFonts w:asciiTheme="minorBidi" w:eastAsia="Candara" w:hAnsiTheme="minorBidi" w:cstheme="minorBidi"/>
          <w:sz w:val="20"/>
          <w:szCs w:val="20"/>
          <w:u w:val="single"/>
        </w:rPr>
      </w:pPr>
    </w:p>
    <w:p w:rsidR="00B615B2" w:rsidRPr="00B615B2" w:rsidRDefault="00B615B2" w:rsidP="00B615B2">
      <w:pPr>
        <w:numPr>
          <w:ilvl w:val="0"/>
          <w:numId w:val="2"/>
        </w:numPr>
        <w:spacing w:before="42" w:after="0" w:line="240" w:lineRule="auto"/>
        <w:ind w:left="709" w:hanging="283"/>
        <w:rPr>
          <w:rFonts w:asciiTheme="minorBidi" w:eastAsia="Candara" w:hAnsiTheme="minorBidi" w:cstheme="minorBidi"/>
          <w:color w:val="000000"/>
          <w:sz w:val="20"/>
          <w:szCs w:val="20"/>
        </w:rPr>
      </w:pPr>
      <w:r w:rsidRPr="00B615B2">
        <w:rPr>
          <w:rFonts w:asciiTheme="minorBidi" w:eastAsia="Candara" w:hAnsiTheme="minorBidi" w:cstheme="minorBidi"/>
          <w:color w:val="000000"/>
          <w:sz w:val="20"/>
          <w:szCs w:val="20"/>
        </w:rPr>
        <w:t>Faire des prospections</w:t>
      </w:r>
      <w:r w:rsidR="0065247B">
        <w:rPr>
          <w:rFonts w:asciiTheme="minorBidi" w:eastAsia="Candara" w:hAnsiTheme="minorBidi" w:cstheme="minorBidi"/>
          <w:color w:val="000000"/>
          <w:sz w:val="20"/>
          <w:szCs w:val="20"/>
        </w:rPr>
        <w:t>.</w:t>
      </w:r>
    </w:p>
    <w:p w:rsidR="00B615B2" w:rsidRDefault="00B615B2" w:rsidP="00B615B2">
      <w:pPr>
        <w:numPr>
          <w:ilvl w:val="0"/>
          <w:numId w:val="2"/>
        </w:numPr>
        <w:spacing w:before="42" w:after="0" w:line="240" w:lineRule="auto"/>
        <w:ind w:left="709" w:hanging="283"/>
        <w:rPr>
          <w:rFonts w:asciiTheme="minorBidi" w:eastAsia="Candara" w:hAnsiTheme="minorBidi" w:cstheme="minorBidi"/>
          <w:color w:val="000000"/>
          <w:sz w:val="20"/>
          <w:szCs w:val="20"/>
        </w:rPr>
      </w:pPr>
      <w:r w:rsidRPr="00B615B2">
        <w:rPr>
          <w:rFonts w:asciiTheme="minorBidi" w:eastAsia="Candara" w:hAnsiTheme="minorBidi" w:cstheme="minorBidi"/>
          <w:color w:val="000000"/>
          <w:sz w:val="20"/>
          <w:szCs w:val="20"/>
        </w:rPr>
        <w:t>Faire le porte à porte pour présenter les produits</w:t>
      </w:r>
      <w:r w:rsidR="0065247B">
        <w:rPr>
          <w:rFonts w:asciiTheme="minorBidi" w:eastAsia="Candara" w:hAnsiTheme="minorBidi" w:cstheme="minorBidi"/>
          <w:color w:val="000000"/>
          <w:sz w:val="20"/>
          <w:szCs w:val="20"/>
        </w:rPr>
        <w:t>.</w:t>
      </w:r>
    </w:p>
    <w:p w:rsidR="00296D7E" w:rsidRDefault="00296D7E" w:rsidP="00296D7E">
      <w:pPr>
        <w:numPr>
          <w:ilvl w:val="0"/>
          <w:numId w:val="2"/>
        </w:numPr>
        <w:spacing w:before="42" w:after="0" w:line="240" w:lineRule="auto"/>
        <w:ind w:left="709" w:hanging="283"/>
        <w:rPr>
          <w:rFonts w:asciiTheme="minorBidi" w:eastAsia="Candara" w:hAnsiTheme="minorBidi" w:cstheme="minorBidi"/>
          <w:color w:val="000000"/>
          <w:sz w:val="20"/>
          <w:szCs w:val="20"/>
        </w:rPr>
      </w:pPr>
      <w:r w:rsidRPr="00B615B2">
        <w:rPr>
          <w:rFonts w:asciiTheme="minorBidi" w:eastAsia="Candara" w:hAnsiTheme="minorBidi" w:cstheme="minorBidi"/>
          <w:color w:val="000000"/>
          <w:sz w:val="20"/>
          <w:szCs w:val="20"/>
        </w:rPr>
        <w:t>Mettre en valeur les produits</w:t>
      </w:r>
      <w:r>
        <w:rPr>
          <w:rFonts w:asciiTheme="minorBidi" w:eastAsia="Candara" w:hAnsiTheme="minorBidi" w:cstheme="minorBidi"/>
          <w:color w:val="000000"/>
          <w:sz w:val="20"/>
          <w:szCs w:val="20"/>
        </w:rPr>
        <w:t xml:space="preserve"> Orange.</w:t>
      </w:r>
    </w:p>
    <w:p w:rsidR="00296D7E" w:rsidRPr="00296D7E" w:rsidRDefault="00296D7E" w:rsidP="00296D7E">
      <w:pPr>
        <w:numPr>
          <w:ilvl w:val="0"/>
          <w:numId w:val="2"/>
        </w:numPr>
        <w:spacing w:before="42" w:after="0" w:line="240" w:lineRule="auto"/>
        <w:ind w:left="709" w:hanging="283"/>
        <w:rPr>
          <w:rFonts w:asciiTheme="minorBidi" w:eastAsia="Candara" w:hAnsiTheme="minorBidi" w:cstheme="minorBidi"/>
          <w:color w:val="000000"/>
          <w:sz w:val="20"/>
          <w:szCs w:val="20"/>
        </w:rPr>
      </w:pPr>
      <w:r w:rsidRPr="00B615B2">
        <w:rPr>
          <w:rFonts w:asciiTheme="minorBidi" w:eastAsia="Candara" w:hAnsiTheme="minorBidi" w:cstheme="minorBidi"/>
          <w:color w:val="000000"/>
          <w:sz w:val="20"/>
          <w:szCs w:val="20"/>
        </w:rPr>
        <w:t>Conseiller et faire des recommandations aux clients</w:t>
      </w:r>
      <w:r>
        <w:rPr>
          <w:rFonts w:asciiTheme="minorBidi" w:eastAsia="Candara" w:hAnsiTheme="minorBidi" w:cstheme="minorBidi"/>
          <w:color w:val="000000"/>
          <w:sz w:val="20"/>
          <w:szCs w:val="20"/>
        </w:rPr>
        <w:t>.</w:t>
      </w:r>
    </w:p>
    <w:p w:rsidR="00B615B2" w:rsidRPr="00B615B2" w:rsidRDefault="00B615B2" w:rsidP="00B615B2">
      <w:pPr>
        <w:numPr>
          <w:ilvl w:val="0"/>
          <w:numId w:val="2"/>
        </w:numPr>
        <w:spacing w:before="42" w:after="0" w:line="240" w:lineRule="auto"/>
        <w:ind w:left="709" w:hanging="283"/>
        <w:rPr>
          <w:rFonts w:asciiTheme="minorBidi" w:eastAsia="Candara" w:hAnsiTheme="minorBidi" w:cstheme="minorBidi"/>
          <w:color w:val="000000"/>
          <w:sz w:val="20"/>
          <w:szCs w:val="20"/>
        </w:rPr>
      </w:pPr>
      <w:r w:rsidRPr="00B615B2">
        <w:rPr>
          <w:rFonts w:asciiTheme="minorBidi" w:eastAsia="Candara" w:hAnsiTheme="minorBidi" w:cstheme="minorBidi"/>
          <w:color w:val="000000"/>
          <w:sz w:val="20"/>
          <w:szCs w:val="20"/>
        </w:rPr>
        <w:t>Développer les ventes et le portefeuille des clients</w:t>
      </w:r>
      <w:r w:rsidR="0065247B">
        <w:rPr>
          <w:rFonts w:asciiTheme="minorBidi" w:eastAsia="Candara" w:hAnsiTheme="minorBidi" w:cstheme="minorBidi"/>
          <w:color w:val="000000"/>
          <w:sz w:val="20"/>
          <w:szCs w:val="20"/>
        </w:rPr>
        <w:t>.</w:t>
      </w:r>
    </w:p>
    <w:p w:rsidR="00B615B2" w:rsidRPr="00B615B2" w:rsidRDefault="00B615B2" w:rsidP="00B615B2">
      <w:pPr>
        <w:numPr>
          <w:ilvl w:val="0"/>
          <w:numId w:val="2"/>
        </w:numPr>
        <w:spacing w:before="42" w:after="0" w:line="240" w:lineRule="auto"/>
        <w:ind w:left="709" w:hanging="283"/>
        <w:rPr>
          <w:rFonts w:asciiTheme="minorBidi" w:eastAsia="Candara" w:hAnsiTheme="minorBidi" w:cstheme="minorBidi"/>
          <w:color w:val="000000"/>
          <w:sz w:val="20"/>
          <w:szCs w:val="20"/>
        </w:rPr>
      </w:pPr>
      <w:r w:rsidRPr="00B615B2">
        <w:rPr>
          <w:rFonts w:asciiTheme="minorBidi" w:eastAsia="Candara" w:hAnsiTheme="minorBidi" w:cstheme="minorBidi"/>
          <w:color w:val="000000"/>
          <w:sz w:val="20"/>
          <w:szCs w:val="20"/>
        </w:rPr>
        <w:t>Séduire de nouveaux clients et décrocher des contrats</w:t>
      </w:r>
      <w:r w:rsidR="0065247B">
        <w:rPr>
          <w:rFonts w:asciiTheme="minorBidi" w:eastAsia="Candara" w:hAnsiTheme="minorBidi" w:cstheme="minorBidi"/>
          <w:color w:val="000000"/>
          <w:sz w:val="20"/>
          <w:szCs w:val="20"/>
        </w:rPr>
        <w:t>.</w:t>
      </w:r>
    </w:p>
    <w:p w:rsidR="00B615B2" w:rsidRPr="00B615B2" w:rsidRDefault="00B615B2" w:rsidP="00B615B2">
      <w:pPr>
        <w:numPr>
          <w:ilvl w:val="0"/>
          <w:numId w:val="2"/>
        </w:numPr>
        <w:spacing w:before="42" w:after="0" w:line="240" w:lineRule="auto"/>
        <w:ind w:left="709" w:hanging="283"/>
        <w:rPr>
          <w:rFonts w:asciiTheme="minorBidi" w:eastAsia="Candara" w:hAnsiTheme="minorBidi" w:cstheme="minorBidi"/>
          <w:color w:val="000000"/>
          <w:sz w:val="20"/>
          <w:szCs w:val="20"/>
        </w:rPr>
      </w:pPr>
      <w:r w:rsidRPr="00B615B2">
        <w:rPr>
          <w:rFonts w:asciiTheme="minorBidi" w:eastAsia="Candara" w:hAnsiTheme="minorBidi" w:cstheme="minorBidi"/>
          <w:color w:val="000000"/>
          <w:sz w:val="20"/>
          <w:szCs w:val="20"/>
        </w:rPr>
        <w:t>Assurer le suivi commercial et administratif de son secteur</w:t>
      </w:r>
      <w:r w:rsidR="0065247B">
        <w:rPr>
          <w:rFonts w:asciiTheme="minorBidi" w:eastAsia="Candara" w:hAnsiTheme="minorBidi" w:cstheme="minorBidi"/>
          <w:color w:val="000000"/>
          <w:sz w:val="20"/>
          <w:szCs w:val="20"/>
        </w:rPr>
        <w:t>.</w:t>
      </w:r>
    </w:p>
    <w:p w:rsidR="00B615B2" w:rsidRPr="008F6FB6" w:rsidRDefault="00B615B2" w:rsidP="00B615B2">
      <w:pPr>
        <w:spacing w:before="42" w:after="0" w:line="240" w:lineRule="auto"/>
        <w:rPr>
          <w:rFonts w:asciiTheme="minorBidi" w:eastAsia="Candara" w:hAnsiTheme="minorBidi" w:cstheme="minorBidi"/>
          <w:sz w:val="20"/>
          <w:szCs w:val="20"/>
          <w:u w:val="single"/>
        </w:rPr>
      </w:pPr>
    </w:p>
    <w:p w:rsidR="00B615B2" w:rsidRPr="008F6FB6" w:rsidRDefault="00B615B2">
      <w:p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rPr>
          <w:rFonts w:asciiTheme="minorBidi" w:eastAsia="Candara" w:hAnsiTheme="minorBidi" w:cstheme="minorBidi"/>
          <w:b/>
          <w:color w:val="000066"/>
          <w:u w:val="single"/>
        </w:rPr>
      </w:pPr>
    </w:p>
    <w:p w:rsidR="00F929E7" w:rsidRPr="008F6FB6" w:rsidRDefault="00B615B2" w:rsidP="00B615B2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284"/>
        <w:rPr>
          <w:rFonts w:asciiTheme="minorBidi" w:eastAsia="Candara" w:hAnsiTheme="minorBidi" w:cstheme="minorBidi"/>
          <w:sz w:val="20"/>
          <w:szCs w:val="20"/>
          <w:u w:val="single"/>
        </w:rPr>
      </w:pPr>
      <w:r w:rsidRPr="008F6FB6">
        <w:rPr>
          <w:rFonts w:asciiTheme="minorBidi" w:eastAsia="Candara" w:hAnsiTheme="minorBidi" w:cstheme="minorBidi"/>
          <w:sz w:val="20"/>
          <w:szCs w:val="20"/>
          <w:u w:val="single"/>
        </w:rPr>
        <w:t>Juillet 2021 -  Décembre 2021</w:t>
      </w:r>
      <w:proofErr w:type="gramStart"/>
      <w:r w:rsidRPr="008F6FB6">
        <w:rPr>
          <w:rFonts w:asciiTheme="minorBidi" w:eastAsia="Candara" w:hAnsiTheme="minorBidi" w:cstheme="minorBidi"/>
          <w:sz w:val="20"/>
          <w:szCs w:val="20"/>
          <w:u w:val="single"/>
        </w:rPr>
        <w:t xml:space="preserve">  </w:t>
      </w:r>
      <w:r w:rsidR="00F929E7" w:rsidRPr="008F6FB6">
        <w:rPr>
          <w:rFonts w:asciiTheme="minorBidi" w:eastAsia="Candara" w:hAnsiTheme="minorBidi" w:cstheme="minorBidi"/>
          <w:sz w:val="20"/>
          <w:szCs w:val="20"/>
          <w:u w:val="single"/>
        </w:rPr>
        <w:t>:</w:t>
      </w:r>
      <w:proofErr w:type="gramEnd"/>
      <w:r w:rsidR="00F929E7" w:rsidRPr="008F6FB6">
        <w:rPr>
          <w:rFonts w:asciiTheme="minorBidi" w:eastAsia="Candara" w:hAnsiTheme="minorBidi" w:cstheme="minorBidi"/>
          <w:sz w:val="20"/>
          <w:szCs w:val="20"/>
          <w:u w:val="single"/>
        </w:rPr>
        <w:t xml:space="preserve"> </w:t>
      </w:r>
      <w:r w:rsidR="00F929E7" w:rsidRPr="008F6FB6">
        <w:rPr>
          <w:rFonts w:asciiTheme="minorBidi" w:eastAsia="Candara" w:hAnsiTheme="minorBidi" w:cstheme="minorBidi"/>
          <w:b/>
          <w:bCs/>
          <w:sz w:val="20"/>
          <w:szCs w:val="20"/>
          <w:u w:val="single"/>
        </w:rPr>
        <w:t>Agent de réservation</w:t>
      </w:r>
      <w:r w:rsidR="00F929E7" w:rsidRPr="008F6FB6">
        <w:rPr>
          <w:rFonts w:asciiTheme="minorBidi" w:eastAsia="Candara" w:hAnsiTheme="minorBidi" w:cstheme="minorBidi"/>
          <w:sz w:val="20"/>
          <w:szCs w:val="20"/>
          <w:u w:val="single"/>
        </w:rPr>
        <w:t xml:space="preserve"> (</w:t>
      </w:r>
      <w:proofErr w:type="spellStart"/>
      <w:r w:rsidR="00F929E7" w:rsidRPr="008F6FB6">
        <w:rPr>
          <w:rFonts w:asciiTheme="minorBidi" w:eastAsia="Candara" w:hAnsiTheme="minorBidi" w:cstheme="minorBidi"/>
          <w:b/>
          <w:bCs/>
          <w:sz w:val="20"/>
          <w:szCs w:val="20"/>
          <w:u w:val="single"/>
        </w:rPr>
        <w:t>Xceed</w:t>
      </w:r>
      <w:proofErr w:type="spellEnd"/>
      <w:r w:rsidR="00F929E7" w:rsidRPr="008F6FB6">
        <w:rPr>
          <w:rFonts w:asciiTheme="minorBidi" w:eastAsia="Candara" w:hAnsiTheme="minorBidi" w:cstheme="minorBidi"/>
          <w:sz w:val="20"/>
          <w:szCs w:val="20"/>
          <w:u w:val="single"/>
        </w:rPr>
        <w:t xml:space="preserve">) </w:t>
      </w:r>
    </w:p>
    <w:p w:rsidR="00FA6258" w:rsidRPr="008F6FB6" w:rsidRDefault="00FA6258" w:rsidP="00AE5F44">
      <w:pPr>
        <w:spacing w:before="42" w:after="0" w:line="240" w:lineRule="auto"/>
        <w:rPr>
          <w:rFonts w:asciiTheme="minorBidi" w:eastAsia="Candara" w:hAnsiTheme="minorBidi" w:cstheme="minorBidi"/>
          <w:color w:val="000000"/>
          <w:sz w:val="20"/>
          <w:szCs w:val="20"/>
        </w:rPr>
      </w:pPr>
    </w:p>
    <w:p w:rsidR="00F929E7" w:rsidRPr="008F6FB6" w:rsidRDefault="00F929E7" w:rsidP="00FA6258">
      <w:pPr>
        <w:numPr>
          <w:ilvl w:val="0"/>
          <w:numId w:val="2"/>
        </w:numPr>
        <w:spacing w:before="42" w:after="0" w:line="240" w:lineRule="auto"/>
        <w:rPr>
          <w:rFonts w:asciiTheme="minorBidi" w:eastAsia="Candara" w:hAnsiTheme="minorBidi" w:cstheme="minorBidi"/>
          <w:color w:val="000000"/>
          <w:sz w:val="20"/>
          <w:szCs w:val="20"/>
        </w:rPr>
      </w:pP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>Recevoir toutes les réservations effectuées par téléphone, fax ou mail.</w:t>
      </w:r>
    </w:p>
    <w:p w:rsidR="00F929E7" w:rsidRPr="008F6FB6" w:rsidRDefault="00F929E7" w:rsidP="004554B8">
      <w:pPr>
        <w:numPr>
          <w:ilvl w:val="0"/>
          <w:numId w:val="2"/>
        </w:numPr>
        <w:spacing w:before="42" w:after="0" w:line="240" w:lineRule="auto"/>
        <w:ind w:left="709" w:hanging="283"/>
        <w:rPr>
          <w:rFonts w:asciiTheme="minorBidi" w:eastAsia="Candara" w:hAnsiTheme="minorBidi" w:cstheme="minorBidi"/>
          <w:color w:val="000000"/>
          <w:sz w:val="20"/>
          <w:szCs w:val="20"/>
        </w:rPr>
      </w:pP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>Assurer un accueil personnalisé à la demande client.</w:t>
      </w:r>
    </w:p>
    <w:p w:rsidR="00AE5F44" w:rsidRPr="008F6FB6" w:rsidRDefault="00AE5F44" w:rsidP="00AE5F44">
      <w:pPr>
        <w:numPr>
          <w:ilvl w:val="0"/>
          <w:numId w:val="2"/>
        </w:numPr>
        <w:spacing w:before="42" w:after="0" w:line="240" w:lineRule="auto"/>
        <w:rPr>
          <w:rFonts w:asciiTheme="minorBidi" w:eastAsia="Candara" w:hAnsiTheme="minorBidi" w:cstheme="minorBidi"/>
          <w:color w:val="000000"/>
          <w:sz w:val="20"/>
          <w:szCs w:val="20"/>
        </w:rPr>
      </w:pP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>identifier le besoin des clients et de leur proposer des solutions de voyages adaptées</w:t>
      </w:r>
    </w:p>
    <w:p w:rsidR="00F929E7" w:rsidRPr="008F6FB6" w:rsidRDefault="00F929E7" w:rsidP="00AE5F44">
      <w:pPr>
        <w:numPr>
          <w:ilvl w:val="0"/>
          <w:numId w:val="2"/>
        </w:numPr>
        <w:spacing w:before="42" w:after="0" w:line="240" w:lineRule="auto"/>
        <w:rPr>
          <w:rFonts w:asciiTheme="minorBidi" w:eastAsia="Candara" w:hAnsiTheme="minorBidi" w:cstheme="minorBidi"/>
          <w:color w:val="000000"/>
          <w:sz w:val="20"/>
          <w:szCs w:val="20"/>
        </w:rPr>
      </w:pP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>Propos</w:t>
      </w:r>
      <w:r w:rsidR="00AE5F44" w:rsidRPr="008F6FB6">
        <w:rPr>
          <w:rFonts w:asciiTheme="minorBidi" w:eastAsia="Candara" w:hAnsiTheme="minorBidi" w:cstheme="minorBidi"/>
          <w:color w:val="000000"/>
          <w:sz w:val="20"/>
          <w:szCs w:val="20"/>
        </w:rPr>
        <w:t xml:space="preserve">er les programmes spécifiques du Vol + </w:t>
      </w: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 xml:space="preserve"> </w:t>
      </w:r>
      <w:r w:rsidR="00AE5F44" w:rsidRPr="008F6FB6">
        <w:rPr>
          <w:rFonts w:asciiTheme="minorBidi" w:eastAsia="Candara" w:hAnsiTheme="minorBidi" w:cstheme="minorBidi"/>
          <w:color w:val="000000"/>
          <w:sz w:val="20"/>
          <w:szCs w:val="20"/>
        </w:rPr>
        <w:t>H</w:t>
      </w: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>ôtel en complément de la réservation.</w:t>
      </w:r>
    </w:p>
    <w:p w:rsidR="00B615B2" w:rsidRPr="008F6FB6" w:rsidRDefault="00B615B2" w:rsidP="00AE5F44">
      <w:pPr>
        <w:numPr>
          <w:ilvl w:val="0"/>
          <w:numId w:val="2"/>
        </w:numPr>
        <w:spacing w:before="42" w:after="0" w:line="240" w:lineRule="auto"/>
        <w:rPr>
          <w:rFonts w:asciiTheme="minorBidi" w:eastAsia="Candara" w:hAnsiTheme="minorBidi" w:cstheme="minorBidi"/>
          <w:color w:val="000000"/>
          <w:sz w:val="20"/>
          <w:szCs w:val="20"/>
        </w:rPr>
      </w:pPr>
    </w:p>
    <w:p w:rsidR="00FA7011" w:rsidRPr="008F6FB6" w:rsidRDefault="00D3000A" w:rsidP="00AE5F44">
      <w:pPr>
        <w:numPr>
          <w:ilvl w:val="0"/>
          <w:numId w:val="1"/>
        </w:numPr>
        <w:spacing w:before="42" w:after="0" w:line="240" w:lineRule="auto"/>
        <w:ind w:left="284"/>
        <w:rPr>
          <w:rFonts w:asciiTheme="minorBidi" w:eastAsia="Candara" w:hAnsiTheme="minorBidi" w:cstheme="minorBidi"/>
          <w:b/>
          <w:sz w:val="20"/>
          <w:szCs w:val="20"/>
        </w:rPr>
      </w:pPr>
      <w:r w:rsidRPr="008F6FB6">
        <w:rPr>
          <w:rFonts w:asciiTheme="minorBidi" w:eastAsia="Candara" w:hAnsiTheme="minorBidi" w:cstheme="minorBidi"/>
          <w:sz w:val="20"/>
          <w:szCs w:val="20"/>
          <w:u w:val="single"/>
        </w:rPr>
        <w:t xml:space="preserve">Avril 2021 - Juillet 2021 </w:t>
      </w:r>
      <w:r w:rsidRPr="008F6FB6">
        <w:rPr>
          <w:rFonts w:asciiTheme="minorBidi" w:eastAsia="Candara" w:hAnsiTheme="minorBidi" w:cstheme="minorBidi"/>
          <w:b/>
          <w:bCs/>
          <w:sz w:val="20"/>
          <w:szCs w:val="20"/>
          <w:u w:val="single"/>
        </w:rPr>
        <w:t>:</w:t>
      </w:r>
      <w:r w:rsidRPr="008F6FB6">
        <w:rPr>
          <w:rFonts w:asciiTheme="minorBidi" w:eastAsia="Candara" w:hAnsiTheme="minorBidi" w:cstheme="minorBidi"/>
          <w:b/>
          <w:bCs/>
          <w:sz w:val="20"/>
          <w:szCs w:val="20"/>
        </w:rPr>
        <w:t xml:space="preserve"> Manager au sein du Mon Call / Produit CPF</w:t>
      </w:r>
      <w:r w:rsidRPr="008F6FB6">
        <w:rPr>
          <w:rFonts w:asciiTheme="minorBidi" w:eastAsia="Candara" w:hAnsiTheme="minorBidi" w:cstheme="minorBidi"/>
          <w:sz w:val="20"/>
          <w:szCs w:val="20"/>
        </w:rPr>
        <w:t>.</w:t>
      </w:r>
    </w:p>
    <w:p w:rsidR="00FA7011" w:rsidRPr="008F6FB6" w:rsidRDefault="00FA7011">
      <w:pPr>
        <w:spacing w:before="42" w:after="0" w:line="240" w:lineRule="auto"/>
        <w:ind w:left="720"/>
        <w:rPr>
          <w:rFonts w:asciiTheme="minorBidi" w:eastAsia="Candara" w:hAnsiTheme="minorBidi" w:cstheme="minorBidi"/>
          <w:sz w:val="20"/>
          <w:szCs w:val="20"/>
        </w:rPr>
      </w:pPr>
    </w:p>
    <w:p w:rsidR="00FA7011" w:rsidRPr="008F6FB6" w:rsidRDefault="00D3000A" w:rsidP="00B615B2">
      <w:pPr>
        <w:numPr>
          <w:ilvl w:val="0"/>
          <w:numId w:val="2"/>
        </w:numPr>
        <w:spacing w:before="42" w:after="0" w:line="240" w:lineRule="auto"/>
        <w:ind w:left="709" w:hanging="283"/>
        <w:rPr>
          <w:rFonts w:asciiTheme="minorBidi" w:eastAsia="Candara" w:hAnsiTheme="minorBidi" w:cstheme="minorBidi"/>
          <w:color w:val="000000"/>
          <w:sz w:val="20"/>
          <w:szCs w:val="20"/>
        </w:rPr>
      </w:pP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>Fixer des objectifs, et contrôler les résultats.</w:t>
      </w:r>
    </w:p>
    <w:p w:rsidR="00FA7011" w:rsidRPr="008F6FB6" w:rsidRDefault="00D3000A" w:rsidP="00B615B2">
      <w:pPr>
        <w:numPr>
          <w:ilvl w:val="0"/>
          <w:numId w:val="2"/>
        </w:numPr>
        <w:spacing w:before="42" w:after="0" w:line="240" w:lineRule="auto"/>
        <w:ind w:left="709" w:hanging="283"/>
        <w:rPr>
          <w:rFonts w:asciiTheme="minorBidi" w:eastAsia="Candara" w:hAnsiTheme="minorBidi" w:cstheme="minorBidi"/>
          <w:color w:val="000000"/>
          <w:sz w:val="20"/>
          <w:szCs w:val="20"/>
        </w:rPr>
      </w:pP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 xml:space="preserve">Planification, Organisation, contrôle de la plateforme et du Staff. </w:t>
      </w:r>
    </w:p>
    <w:p w:rsidR="00FA7011" w:rsidRPr="008F6FB6" w:rsidRDefault="00D3000A">
      <w:pPr>
        <w:numPr>
          <w:ilvl w:val="0"/>
          <w:numId w:val="2"/>
        </w:numPr>
        <w:spacing w:before="42" w:after="0" w:line="240" w:lineRule="auto"/>
        <w:ind w:left="709" w:hanging="283"/>
        <w:rPr>
          <w:rFonts w:asciiTheme="minorBidi" w:eastAsia="Candara" w:hAnsiTheme="minorBidi" w:cstheme="minorBidi"/>
          <w:color w:val="000000"/>
          <w:sz w:val="20"/>
          <w:szCs w:val="20"/>
        </w:rPr>
      </w:pP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 xml:space="preserve">Déploiement de la solution sur le portefeuille client B2B.    </w:t>
      </w:r>
    </w:p>
    <w:p w:rsidR="00FA7011" w:rsidRPr="008F6FB6" w:rsidRDefault="00D3000A">
      <w:pPr>
        <w:numPr>
          <w:ilvl w:val="0"/>
          <w:numId w:val="2"/>
        </w:numPr>
        <w:spacing w:before="42" w:after="0" w:line="240" w:lineRule="auto"/>
        <w:ind w:left="709" w:hanging="283"/>
        <w:rPr>
          <w:rFonts w:asciiTheme="minorBidi" w:eastAsia="Candara" w:hAnsiTheme="minorBidi" w:cstheme="minorBidi"/>
          <w:color w:val="000000"/>
          <w:sz w:val="20"/>
          <w:szCs w:val="20"/>
        </w:rPr>
      </w:pP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 xml:space="preserve">Analyse de différents indicateurs sur CRM pour suivre la performance individuelle et collective de </w:t>
      </w:r>
      <w:proofErr w:type="gramStart"/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>l'équipe .</w:t>
      </w:r>
      <w:proofErr w:type="gramEnd"/>
    </w:p>
    <w:p w:rsidR="00FA7011" w:rsidRPr="008F6FB6" w:rsidRDefault="00D3000A">
      <w:pPr>
        <w:numPr>
          <w:ilvl w:val="0"/>
          <w:numId w:val="2"/>
        </w:numPr>
        <w:spacing w:before="42" w:after="0" w:line="240" w:lineRule="auto"/>
        <w:ind w:left="709" w:hanging="283"/>
        <w:rPr>
          <w:rFonts w:asciiTheme="minorBidi" w:eastAsia="Candara" w:hAnsiTheme="minorBidi" w:cstheme="minorBidi"/>
          <w:color w:val="000000"/>
          <w:sz w:val="20"/>
          <w:szCs w:val="20"/>
        </w:rPr>
      </w:pP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>Former, Déléguer,</w:t>
      </w:r>
      <w:r w:rsidR="00F929E7" w:rsidRPr="008F6FB6">
        <w:rPr>
          <w:rFonts w:asciiTheme="minorBidi" w:eastAsia="Candara" w:hAnsiTheme="minorBidi" w:cstheme="minorBidi"/>
          <w:color w:val="000000"/>
          <w:sz w:val="20"/>
          <w:szCs w:val="20"/>
        </w:rPr>
        <w:t xml:space="preserve"> </w:t>
      </w: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 xml:space="preserve">Contrôler, Réguler et gérer le </w:t>
      </w:r>
      <w:r w:rsidR="00F929E7" w:rsidRPr="008F6FB6">
        <w:rPr>
          <w:rFonts w:asciiTheme="minorBidi" w:eastAsia="Candara" w:hAnsiTheme="minorBidi" w:cstheme="minorBidi"/>
          <w:color w:val="000000"/>
          <w:sz w:val="20"/>
          <w:szCs w:val="20"/>
        </w:rPr>
        <w:t>relationnel.</w:t>
      </w:r>
    </w:p>
    <w:p w:rsidR="00FA7011" w:rsidRPr="008F6FB6" w:rsidRDefault="00FA7011">
      <w:pPr>
        <w:spacing w:before="42" w:after="0" w:line="240" w:lineRule="auto"/>
        <w:ind w:left="720"/>
        <w:rPr>
          <w:rFonts w:asciiTheme="minorBidi" w:eastAsia="Arial" w:hAnsiTheme="minorBidi" w:cstheme="minorBidi"/>
          <w:color w:val="333333"/>
          <w:highlight w:val="white"/>
        </w:rPr>
      </w:pPr>
    </w:p>
    <w:p w:rsidR="00FA7011" w:rsidRPr="008F6FB6" w:rsidRDefault="00D3000A" w:rsidP="00F929E7">
      <w:pPr>
        <w:pStyle w:val="Paragraphedeliste"/>
        <w:numPr>
          <w:ilvl w:val="0"/>
          <w:numId w:val="5"/>
        </w:numPr>
        <w:spacing w:before="42" w:after="0" w:line="240" w:lineRule="auto"/>
        <w:ind w:left="426" w:hanging="426"/>
        <w:rPr>
          <w:rFonts w:asciiTheme="minorBidi" w:eastAsia="Candara" w:hAnsiTheme="minorBidi" w:cstheme="minorBidi"/>
          <w:b/>
          <w:sz w:val="20"/>
          <w:szCs w:val="20"/>
        </w:rPr>
      </w:pPr>
      <w:r w:rsidRPr="008F6FB6">
        <w:rPr>
          <w:rFonts w:asciiTheme="minorBidi" w:eastAsia="Candara" w:hAnsiTheme="minorBidi" w:cstheme="minorBidi"/>
          <w:sz w:val="20"/>
          <w:szCs w:val="20"/>
          <w:u w:val="single"/>
        </w:rPr>
        <w:t>Mars 2021- Avril 2021:</w:t>
      </w:r>
      <w:r w:rsidRPr="008F6FB6">
        <w:rPr>
          <w:rFonts w:asciiTheme="minorBidi" w:eastAsia="Candara" w:hAnsiTheme="minorBidi" w:cstheme="minorBidi"/>
          <w:sz w:val="20"/>
          <w:szCs w:val="20"/>
        </w:rPr>
        <w:t xml:space="preserve"> </w:t>
      </w:r>
      <w:r w:rsidRPr="008F6FB6">
        <w:rPr>
          <w:rFonts w:asciiTheme="minorBidi" w:eastAsia="Candara" w:hAnsiTheme="minorBidi" w:cstheme="minorBidi"/>
          <w:b/>
          <w:bCs/>
          <w:sz w:val="20"/>
          <w:szCs w:val="20"/>
        </w:rPr>
        <w:t xml:space="preserve">Télévendeur B2B / B2C produit Free Télécom/ </w:t>
      </w:r>
      <w:proofErr w:type="spellStart"/>
      <w:proofErr w:type="gramStart"/>
      <w:r w:rsidRPr="008F6FB6">
        <w:rPr>
          <w:rFonts w:asciiTheme="minorBidi" w:eastAsia="Candara" w:hAnsiTheme="minorBidi" w:cstheme="minorBidi"/>
          <w:b/>
          <w:bCs/>
          <w:sz w:val="20"/>
          <w:szCs w:val="20"/>
        </w:rPr>
        <w:t>Comdata</w:t>
      </w:r>
      <w:proofErr w:type="spellEnd"/>
      <w:r w:rsidRPr="008F6FB6">
        <w:rPr>
          <w:rFonts w:asciiTheme="minorBidi" w:eastAsia="Candara" w:hAnsiTheme="minorBidi" w:cstheme="minorBidi"/>
          <w:sz w:val="20"/>
          <w:szCs w:val="20"/>
        </w:rPr>
        <w:t xml:space="preserve"> .</w:t>
      </w:r>
      <w:proofErr w:type="gramEnd"/>
    </w:p>
    <w:p w:rsidR="00F929E7" w:rsidRPr="008F6FB6" w:rsidRDefault="00F929E7" w:rsidP="004554B8">
      <w:pPr>
        <w:numPr>
          <w:ilvl w:val="0"/>
          <w:numId w:val="6"/>
        </w:numPr>
        <w:shd w:val="clear" w:color="auto" w:fill="FFFFFF"/>
        <w:spacing w:after="0" w:line="240" w:lineRule="auto"/>
        <w:ind w:left="731"/>
        <w:rPr>
          <w:rFonts w:asciiTheme="minorBidi" w:eastAsia="Candara" w:hAnsiTheme="minorBidi" w:cstheme="minorBidi"/>
          <w:color w:val="000000"/>
          <w:sz w:val="20"/>
          <w:szCs w:val="20"/>
        </w:rPr>
      </w:pP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>Analyser sa demande et le conseiller</w:t>
      </w:r>
    </w:p>
    <w:p w:rsidR="00F929E7" w:rsidRPr="008F6FB6" w:rsidRDefault="00F929E7" w:rsidP="004554B8">
      <w:pPr>
        <w:numPr>
          <w:ilvl w:val="0"/>
          <w:numId w:val="6"/>
        </w:numPr>
        <w:shd w:val="clear" w:color="auto" w:fill="FFFFFF"/>
        <w:spacing w:after="0" w:line="240" w:lineRule="auto"/>
        <w:ind w:left="731"/>
        <w:rPr>
          <w:rFonts w:asciiTheme="minorBidi" w:eastAsia="Candara" w:hAnsiTheme="minorBidi" w:cstheme="minorBidi"/>
          <w:color w:val="000000"/>
          <w:sz w:val="20"/>
          <w:szCs w:val="20"/>
        </w:rPr>
      </w:pP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>Lui proposer un ou des produits</w:t>
      </w:r>
    </w:p>
    <w:p w:rsidR="00F929E7" w:rsidRPr="008F6FB6" w:rsidRDefault="00F929E7" w:rsidP="004554B8">
      <w:pPr>
        <w:numPr>
          <w:ilvl w:val="0"/>
          <w:numId w:val="6"/>
        </w:numPr>
        <w:shd w:val="clear" w:color="auto" w:fill="FFFFFF"/>
        <w:spacing w:after="0" w:line="240" w:lineRule="auto"/>
        <w:ind w:left="731"/>
        <w:rPr>
          <w:rFonts w:asciiTheme="minorBidi" w:eastAsia="Candara" w:hAnsiTheme="minorBidi" w:cstheme="minorBidi"/>
          <w:color w:val="000000"/>
          <w:sz w:val="20"/>
          <w:szCs w:val="20"/>
        </w:rPr>
      </w:pP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>Proposer des ventes complémentaires ou des produits de substitution (y compris au-delà de son rayon)</w:t>
      </w:r>
    </w:p>
    <w:p w:rsidR="00FA7011" w:rsidRPr="008F6FB6" w:rsidRDefault="00FA7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eastAsia="Times New Roman" w:hAnsiTheme="minorBidi" w:cstheme="minorBidi"/>
          <w:color w:val="000000"/>
          <w:sz w:val="10"/>
          <w:szCs w:val="10"/>
        </w:rPr>
      </w:pPr>
    </w:p>
    <w:p w:rsidR="00FA7011" w:rsidRPr="008F6FB6" w:rsidRDefault="00D300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284" w:hanging="284"/>
        <w:rPr>
          <w:rFonts w:asciiTheme="minorBidi" w:eastAsia="Candara" w:hAnsiTheme="minorBidi" w:cstheme="minorBidi"/>
          <w:b/>
          <w:color w:val="000000"/>
          <w:sz w:val="20"/>
          <w:szCs w:val="20"/>
        </w:rPr>
      </w:pPr>
      <w:r w:rsidRPr="008F6FB6">
        <w:rPr>
          <w:rFonts w:asciiTheme="minorBidi" w:eastAsia="Candara" w:hAnsiTheme="minorBidi" w:cstheme="minorBidi"/>
          <w:color w:val="000000"/>
          <w:sz w:val="20"/>
          <w:szCs w:val="20"/>
          <w:u w:val="single"/>
        </w:rPr>
        <w:t xml:space="preserve">Aout 2017 - </w:t>
      </w:r>
      <w:r w:rsidRPr="008F6FB6">
        <w:rPr>
          <w:rFonts w:asciiTheme="minorBidi" w:eastAsia="Candara" w:hAnsiTheme="minorBidi" w:cstheme="minorBidi"/>
          <w:sz w:val="20"/>
          <w:szCs w:val="20"/>
          <w:u w:val="single"/>
        </w:rPr>
        <w:t>Janvier 2021</w:t>
      </w:r>
      <w:r w:rsidRPr="008F6FB6">
        <w:rPr>
          <w:rFonts w:asciiTheme="minorBidi" w:eastAsia="Candara" w:hAnsiTheme="minorBidi" w:cstheme="minorBidi"/>
          <w:color w:val="000000"/>
          <w:sz w:val="20"/>
          <w:szCs w:val="20"/>
          <w:u w:val="single"/>
        </w:rPr>
        <w:t xml:space="preserve"> :</w:t>
      </w: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 xml:space="preserve"> </w:t>
      </w:r>
      <w:r w:rsidRPr="008F6FB6">
        <w:rPr>
          <w:rFonts w:asciiTheme="minorBidi" w:eastAsia="Candara" w:hAnsiTheme="minorBidi" w:cstheme="minorBidi"/>
          <w:b/>
          <w:bCs/>
          <w:color w:val="000000"/>
          <w:sz w:val="20"/>
          <w:szCs w:val="20"/>
        </w:rPr>
        <w:t>Coach Déploiement Produit Orange Maroc</w:t>
      </w: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 xml:space="preserve"> Google suite / Smart Message / DM Express / Cible B2B - </w:t>
      </w:r>
      <w:r w:rsidRPr="008F6FB6">
        <w:rPr>
          <w:rFonts w:asciiTheme="minorBidi" w:eastAsia="Candara" w:hAnsiTheme="minorBidi" w:cstheme="minorBidi"/>
          <w:b/>
          <w:color w:val="000000"/>
          <w:sz w:val="20"/>
          <w:szCs w:val="20"/>
        </w:rPr>
        <w:t>ATENTO INTELCIA Produit Orange Maroc.</w:t>
      </w:r>
    </w:p>
    <w:p w:rsidR="00FA7011" w:rsidRPr="008F6FB6" w:rsidRDefault="00D300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709" w:hanging="283"/>
        <w:rPr>
          <w:rFonts w:asciiTheme="minorBidi" w:hAnsiTheme="minorBidi" w:cstheme="minorBidi"/>
          <w:sz w:val="18"/>
          <w:szCs w:val="18"/>
        </w:rPr>
      </w:pP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>Accueil du client après la passation commerciale, validation du besoin. </w:t>
      </w:r>
    </w:p>
    <w:p w:rsidR="00FA7011" w:rsidRPr="008F6FB6" w:rsidRDefault="00D300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709" w:hanging="283"/>
        <w:rPr>
          <w:rFonts w:asciiTheme="minorBidi" w:eastAsia="Candara" w:hAnsiTheme="minorBidi" w:cstheme="minorBidi"/>
          <w:color w:val="000000"/>
          <w:sz w:val="20"/>
          <w:szCs w:val="20"/>
        </w:rPr>
      </w:pP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 xml:space="preserve">Déploiement de la solution sur le portefeuille client </w:t>
      </w:r>
      <w:r w:rsidRPr="008F6FB6">
        <w:rPr>
          <w:rFonts w:asciiTheme="minorBidi" w:eastAsia="Candara" w:hAnsiTheme="minorBidi" w:cstheme="minorBidi"/>
          <w:b/>
          <w:color w:val="000000"/>
          <w:sz w:val="20"/>
          <w:szCs w:val="20"/>
        </w:rPr>
        <w:t>B2B.</w:t>
      </w:r>
    </w:p>
    <w:p w:rsidR="00FA7011" w:rsidRPr="008F6FB6" w:rsidRDefault="00D300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709" w:hanging="283"/>
        <w:rPr>
          <w:rFonts w:asciiTheme="minorBidi" w:eastAsia="Candara" w:hAnsiTheme="minorBidi" w:cstheme="minorBidi"/>
          <w:color w:val="000000"/>
          <w:sz w:val="20"/>
          <w:szCs w:val="20"/>
        </w:rPr>
      </w:pP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>Paramétrage du logiciel, accompagnement des clients jusqu’à la passation au service sup. </w:t>
      </w:r>
    </w:p>
    <w:p w:rsidR="00FA7011" w:rsidRPr="008F6FB6" w:rsidRDefault="00D300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709" w:hanging="283"/>
        <w:rPr>
          <w:rFonts w:asciiTheme="minorBidi" w:eastAsia="Candara" w:hAnsiTheme="minorBidi" w:cstheme="minorBidi"/>
          <w:color w:val="000000"/>
          <w:sz w:val="20"/>
          <w:szCs w:val="20"/>
        </w:rPr>
      </w:pP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>Formation des clients : assurer la formation à distance du portefeuille client, conseillé sur les “</w:t>
      </w:r>
      <w:r w:rsidRPr="008F6FB6">
        <w:rPr>
          <w:rFonts w:asciiTheme="minorBidi" w:eastAsia="Candara" w:hAnsiTheme="minorBidi" w:cstheme="minorBidi"/>
          <w:b/>
          <w:color w:val="000000"/>
          <w:sz w:val="20"/>
          <w:szCs w:val="20"/>
        </w:rPr>
        <w:t>Best-practice</w:t>
      </w: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>” </w:t>
      </w:r>
    </w:p>
    <w:p w:rsidR="00FA7011" w:rsidRPr="008F6FB6" w:rsidRDefault="00D300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709" w:hanging="283"/>
        <w:rPr>
          <w:rFonts w:asciiTheme="minorBidi" w:eastAsia="Candara" w:hAnsiTheme="minorBidi" w:cstheme="minorBidi"/>
          <w:color w:val="000000"/>
          <w:sz w:val="20"/>
          <w:szCs w:val="20"/>
        </w:rPr>
      </w:pP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>Capitalisation des données : mettre à jour le CRM, documenter les nouveaux cas, documenter les optimisations. </w:t>
      </w:r>
    </w:p>
    <w:p w:rsidR="00FA7011" w:rsidRPr="008F6FB6" w:rsidRDefault="00FA7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40"/>
        <w:rPr>
          <w:rFonts w:asciiTheme="minorBidi" w:eastAsia="Times New Roman" w:hAnsiTheme="minorBidi" w:cstheme="minorBidi"/>
          <w:color w:val="000000"/>
          <w:sz w:val="8"/>
          <w:szCs w:val="8"/>
        </w:rPr>
      </w:pPr>
    </w:p>
    <w:p w:rsidR="00FA7011" w:rsidRPr="008F6FB6" w:rsidRDefault="00D300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284" w:hanging="284"/>
        <w:rPr>
          <w:rFonts w:asciiTheme="minorBidi" w:eastAsia="Candara" w:hAnsiTheme="minorBidi" w:cstheme="minorBidi"/>
          <w:bCs/>
          <w:color w:val="000000"/>
          <w:sz w:val="20"/>
          <w:szCs w:val="20"/>
        </w:rPr>
      </w:pPr>
      <w:r w:rsidRPr="008F6FB6">
        <w:rPr>
          <w:rFonts w:asciiTheme="minorBidi" w:eastAsia="Candara" w:hAnsiTheme="minorBidi" w:cstheme="minorBidi"/>
          <w:color w:val="000000"/>
          <w:sz w:val="20"/>
          <w:szCs w:val="20"/>
          <w:u w:val="single"/>
        </w:rPr>
        <w:t>Décembre 2008- Aout 2017 :</w:t>
      </w: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 xml:space="preserve"> </w:t>
      </w:r>
      <w:r w:rsidRPr="008F6FB6">
        <w:rPr>
          <w:rFonts w:asciiTheme="minorBidi" w:eastAsia="Candara" w:hAnsiTheme="minorBidi" w:cstheme="minorBidi"/>
          <w:b/>
          <w:bCs/>
          <w:color w:val="000000"/>
          <w:sz w:val="20"/>
          <w:szCs w:val="20"/>
        </w:rPr>
        <w:t>Commercial B2C/Technicien B2C / B2B</w:t>
      </w: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 xml:space="preserve">– </w:t>
      </w:r>
      <w:r w:rsidRPr="008F6FB6">
        <w:rPr>
          <w:rFonts w:asciiTheme="minorBidi" w:eastAsia="Candara" w:hAnsiTheme="minorBidi" w:cstheme="minorBidi"/>
          <w:bCs/>
          <w:color w:val="000000"/>
          <w:sz w:val="20"/>
          <w:szCs w:val="20"/>
        </w:rPr>
        <w:t>ATENTO INTELCIA Produit Orange Maroc</w:t>
      </w:r>
    </w:p>
    <w:p w:rsidR="00FA7011" w:rsidRPr="008F6FB6" w:rsidRDefault="00D300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709" w:hanging="283"/>
        <w:rPr>
          <w:rFonts w:asciiTheme="minorBidi" w:eastAsia="Candara" w:hAnsiTheme="minorBidi" w:cstheme="minorBidi"/>
          <w:color w:val="000000"/>
          <w:sz w:val="20"/>
          <w:szCs w:val="20"/>
        </w:rPr>
      </w:pP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>Promotion des produits, offres et services d’Orange Maroc auprès des clients. </w:t>
      </w:r>
    </w:p>
    <w:p w:rsidR="00FA7011" w:rsidRPr="008F6FB6" w:rsidRDefault="00D300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709" w:hanging="283"/>
        <w:rPr>
          <w:rFonts w:asciiTheme="minorBidi" w:eastAsia="Candara" w:hAnsiTheme="minorBidi" w:cstheme="minorBidi"/>
          <w:color w:val="000000"/>
          <w:sz w:val="20"/>
          <w:szCs w:val="20"/>
        </w:rPr>
      </w:pP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>Explication du fonctionnement des produits et services proposés par Orange.</w:t>
      </w:r>
    </w:p>
    <w:p w:rsidR="00FA7011" w:rsidRPr="008F6FB6" w:rsidRDefault="00D300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709" w:hanging="283"/>
        <w:rPr>
          <w:rFonts w:asciiTheme="minorBidi" w:eastAsia="Candara" w:hAnsiTheme="minorBidi" w:cstheme="minorBidi"/>
          <w:color w:val="000000"/>
          <w:sz w:val="20"/>
          <w:szCs w:val="20"/>
        </w:rPr>
      </w:pP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>Remontées de la voix du client et des dysfonctionnements rencontrés.  </w:t>
      </w:r>
    </w:p>
    <w:p w:rsidR="00FA7011" w:rsidRPr="008F6FB6" w:rsidRDefault="00D300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709" w:hanging="283"/>
        <w:rPr>
          <w:rFonts w:asciiTheme="minorBidi" w:eastAsia="Candara" w:hAnsiTheme="minorBidi" w:cstheme="minorBidi"/>
          <w:color w:val="000000"/>
          <w:sz w:val="20"/>
          <w:szCs w:val="20"/>
        </w:rPr>
      </w:pP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>Gestion des demandes d'assistance et/ou de réclamations conformément aux produits Orange B2B. </w:t>
      </w:r>
    </w:p>
    <w:p w:rsidR="00FA7011" w:rsidRPr="008F6FB6" w:rsidRDefault="00D300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709" w:hanging="283"/>
        <w:rPr>
          <w:rFonts w:asciiTheme="minorBidi" w:eastAsia="Candara" w:hAnsiTheme="minorBidi" w:cstheme="minorBidi"/>
          <w:color w:val="000000"/>
          <w:sz w:val="20"/>
          <w:szCs w:val="20"/>
        </w:rPr>
      </w:pP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 xml:space="preserve">Fidélisation de la </w:t>
      </w:r>
      <w:proofErr w:type="gramStart"/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>clientèle .</w:t>
      </w:r>
      <w:proofErr w:type="gramEnd"/>
    </w:p>
    <w:p w:rsidR="00FA7011" w:rsidRPr="008F6FB6" w:rsidRDefault="00FA7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eastAsia="Times New Roman" w:hAnsiTheme="minorBidi" w:cstheme="minorBidi"/>
          <w:color w:val="000000"/>
          <w:sz w:val="8"/>
          <w:szCs w:val="8"/>
        </w:rPr>
      </w:pPr>
    </w:p>
    <w:p w:rsidR="004554B8" w:rsidRPr="008F6FB6" w:rsidRDefault="004554B8" w:rsidP="004554B8">
      <w:p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284"/>
        <w:rPr>
          <w:rFonts w:asciiTheme="minorBidi" w:eastAsia="Candara" w:hAnsiTheme="minorBidi" w:cstheme="minorBidi"/>
          <w:b/>
          <w:color w:val="000000"/>
          <w:sz w:val="20"/>
          <w:szCs w:val="20"/>
        </w:rPr>
      </w:pPr>
    </w:p>
    <w:p w:rsidR="004554B8" w:rsidRPr="008F6FB6" w:rsidRDefault="004554B8" w:rsidP="004554B8">
      <w:p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284"/>
        <w:rPr>
          <w:rFonts w:asciiTheme="minorBidi" w:eastAsia="Candara" w:hAnsiTheme="minorBidi" w:cstheme="minorBidi"/>
          <w:b/>
          <w:color w:val="000000"/>
          <w:sz w:val="20"/>
          <w:szCs w:val="20"/>
        </w:rPr>
      </w:pPr>
    </w:p>
    <w:p w:rsidR="00FA7011" w:rsidRPr="008F6FB6" w:rsidRDefault="00D300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284" w:hanging="284"/>
        <w:rPr>
          <w:rFonts w:asciiTheme="minorBidi" w:eastAsia="Candara" w:hAnsiTheme="minorBidi" w:cstheme="minorBidi"/>
          <w:b/>
          <w:color w:val="000000"/>
          <w:sz w:val="20"/>
          <w:szCs w:val="20"/>
        </w:rPr>
      </w:pPr>
      <w:r w:rsidRPr="008F6FB6">
        <w:rPr>
          <w:rFonts w:asciiTheme="minorBidi" w:eastAsia="Candara" w:hAnsiTheme="minorBidi" w:cstheme="minorBidi"/>
          <w:color w:val="000000"/>
          <w:sz w:val="20"/>
          <w:szCs w:val="20"/>
          <w:u w:val="single"/>
        </w:rPr>
        <w:t xml:space="preserve">Avril 2004- Décembre 2008 : </w:t>
      </w:r>
      <w:r w:rsidRPr="008F6FB6">
        <w:rPr>
          <w:rFonts w:asciiTheme="minorBidi" w:eastAsia="Candara" w:hAnsiTheme="minorBidi" w:cstheme="minorBidi"/>
          <w:b/>
          <w:color w:val="000000"/>
          <w:sz w:val="20"/>
          <w:szCs w:val="20"/>
        </w:rPr>
        <w:t>Co-Gérant</w:t>
      </w: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 xml:space="preserve"> –</w:t>
      </w:r>
      <w:r w:rsidRPr="008F6FB6">
        <w:rPr>
          <w:rFonts w:asciiTheme="minorBidi" w:eastAsia="Candara" w:hAnsiTheme="minorBidi" w:cstheme="minorBidi"/>
          <w:b/>
          <w:color w:val="000000"/>
          <w:sz w:val="20"/>
          <w:szCs w:val="20"/>
        </w:rPr>
        <w:t xml:space="preserve"> Groupe IDEAL EQUIPEMENT </w:t>
      </w:r>
    </w:p>
    <w:p w:rsidR="004554B8" w:rsidRPr="008F6FB6" w:rsidRDefault="00D3000A" w:rsidP="004554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709" w:hanging="283"/>
        <w:rPr>
          <w:rFonts w:asciiTheme="minorBidi" w:eastAsia="Candara" w:hAnsiTheme="minorBidi" w:cstheme="minorBidi"/>
          <w:color w:val="000000"/>
          <w:sz w:val="20"/>
          <w:szCs w:val="20"/>
        </w:rPr>
      </w:pP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>Accueil de la clientèle. </w:t>
      </w:r>
    </w:p>
    <w:p w:rsidR="00FA7011" w:rsidRPr="008F6FB6" w:rsidRDefault="00D300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709" w:hanging="283"/>
        <w:rPr>
          <w:rFonts w:asciiTheme="minorBidi" w:eastAsia="Candara" w:hAnsiTheme="minorBidi" w:cstheme="minorBidi"/>
          <w:color w:val="000000"/>
          <w:sz w:val="20"/>
          <w:szCs w:val="20"/>
        </w:rPr>
      </w:pP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lastRenderedPageBreak/>
        <w:t>Gestion présentation du magasin. </w:t>
      </w:r>
    </w:p>
    <w:p w:rsidR="00FA7011" w:rsidRPr="008F6FB6" w:rsidRDefault="00D300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709" w:hanging="283"/>
        <w:rPr>
          <w:rFonts w:asciiTheme="minorBidi" w:eastAsia="Candara" w:hAnsiTheme="minorBidi" w:cstheme="minorBidi"/>
          <w:color w:val="000000"/>
          <w:sz w:val="20"/>
          <w:szCs w:val="20"/>
        </w:rPr>
      </w:pP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>Participation à la vente aux côtés des vendeurs. </w:t>
      </w:r>
    </w:p>
    <w:p w:rsidR="00FA7011" w:rsidRPr="008F6FB6" w:rsidRDefault="00D300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709" w:hanging="283"/>
        <w:rPr>
          <w:rFonts w:asciiTheme="minorBidi" w:eastAsia="Candara" w:hAnsiTheme="minorBidi" w:cstheme="minorBidi"/>
          <w:color w:val="000000"/>
          <w:sz w:val="20"/>
          <w:szCs w:val="20"/>
        </w:rPr>
      </w:pP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>Mise en place des opérations commerciales et préparation des plans d’action. </w:t>
      </w:r>
    </w:p>
    <w:p w:rsidR="00FA7011" w:rsidRPr="008F6FB6" w:rsidRDefault="00D300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709" w:hanging="283"/>
        <w:rPr>
          <w:rFonts w:asciiTheme="minorBidi" w:eastAsia="Candara" w:hAnsiTheme="minorBidi" w:cstheme="minorBidi"/>
          <w:color w:val="000000"/>
          <w:sz w:val="20"/>
          <w:szCs w:val="20"/>
        </w:rPr>
      </w:pP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>Organisation des ouvertures et fermetures du magasin. </w:t>
      </w:r>
    </w:p>
    <w:p w:rsidR="00FA7011" w:rsidRPr="008F6FB6" w:rsidRDefault="00D300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709" w:hanging="283"/>
        <w:rPr>
          <w:rFonts w:asciiTheme="minorBidi" w:eastAsia="Candara" w:hAnsiTheme="minorBidi" w:cstheme="minorBidi"/>
          <w:color w:val="000000"/>
          <w:sz w:val="20"/>
          <w:szCs w:val="20"/>
        </w:rPr>
      </w:pP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>Préparation des inventaires et organisation des stocks. </w:t>
      </w:r>
    </w:p>
    <w:p w:rsidR="00FA7011" w:rsidRPr="008F6FB6" w:rsidRDefault="00D300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709" w:hanging="283"/>
        <w:rPr>
          <w:rFonts w:asciiTheme="minorBidi" w:eastAsia="Candara" w:hAnsiTheme="minorBidi" w:cstheme="minorBidi"/>
          <w:color w:val="000000"/>
          <w:sz w:val="20"/>
          <w:szCs w:val="20"/>
        </w:rPr>
      </w:pP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>Formation et fédération des collaborateurs. </w:t>
      </w:r>
    </w:p>
    <w:p w:rsidR="00FA7011" w:rsidRPr="008F6FB6" w:rsidRDefault="00D300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709" w:hanging="283"/>
        <w:rPr>
          <w:rFonts w:asciiTheme="minorBidi" w:eastAsia="Candara" w:hAnsiTheme="minorBidi" w:cstheme="minorBidi"/>
          <w:color w:val="000000"/>
          <w:sz w:val="20"/>
          <w:szCs w:val="20"/>
        </w:rPr>
      </w:pP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>Fixation des objectifs à atteindre en termes de vente et de chiffre d’affaires. </w:t>
      </w:r>
    </w:p>
    <w:p w:rsidR="00FA7011" w:rsidRPr="008F6FB6" w:rsidRDefault="00D300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709" w:hanging="283"/>
        <w:rPr>
          <w:rFonts w:asciiTheme="minorBidi" w:eastAsia="Candara" w:hAnsiTheme="minorBidi" w:cstheme="minorBidi"/>
          <w:color w:val="000000"/>
          <w:sz w:val="20"/>
          <w:szCs w:val="20"/>
        </w:rPr>
      </w:pP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>Gestion des opérations administratives du magasin. </w:t>
      </w:r>
    </w:p>
    <w:p w:rsidR="00FA7011" w:rsidRPr="008F6FB6" w:rsidRDefault="00D300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709" w:hanging="283"/>
        <w:rPr>
          <w:rFonts w:asciiTheme="minorBidi" w:eastAsia="Candara" w:hAnsiTheme="minorBidi" w:cstheme="minorBidi"/>
          <w:color w:val="000000"/>
          <w:sz w:val="20"/>
          <w:szCs w:val="20"/>
        </w:rPr>
      </w:pP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>Contrôle des mouvements de caisse et des opérations bancaires. </w:t>
      </w:r>
    </w:p>
    <w:p w:rsidR="00FA7011" w:rsidRPr="008F6FB6" w:rsidRDefault="00D300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709" w:hanging="283"/>
        <w:rPr>
          <w:rFonts w:asciiTheme="minorBidi" w:eastAsia="Candara" w:hAnsiTheme="minorBidi" w:cstheme="minorBidi"/>
          <w:color w:val="000000"/>
          <w:sz w:val="20"/>
          <w:szCs w:val="20"/>
        </w:rPr>
      </w:pPr>
      <w:r w:rsidRPr="008F6FB6">
        <w:rPr>
          <w:rFonts w:asciiTheme="minorBidi" w:eastAsia="Candara" w:hAnsiTheme="minorBidi" w:cstheme="minorBidi"/>
          <w:sz w:val="20"/>
          <w:szCs w:val="20"/>
        </w:rPr>
        <w:t>Analyse</w:t>
      </w: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 xml:space="preserve"> des indicateurs commerciaux : nombre de visites, progression du chiffre d’affaires… </w:t>
      </w:r>
    </w:p>
    <w:p w:rsidR="00FA7011" w:rsidRPr="008F6FB6" w:rsidRDefault="00D300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709" w:hanging="283"/>
        <w:rPr>
          <w:rFonts w:asciiTheme="minorBidi" w:eastAsia="Candara" w:hAnsiTheme="minorBidi" w:cstheme="minorBidi"/>
          <w:color w:val="000000"/>
          <w:sz w:val="20"/>
          <w:szCs w:val="20"/>
        </w:rPr>
      </w:pPr>
      <w:proofErr w:type="spellStart"/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>Reporting</w:t>
      </w:r>
      <w:proofErr w:type="spellEnd"/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 xml:space="preserve"> auprès de la hiérarchie. </w:t>
      </w:r>
    </w:p>
    <w:p w:rsidR="00FA7011" w:rsidRPr="008F6FB6" w:rsidRDefault="00FA7011">
      <w:p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709"/>
        <w:rPr>
          <w:rFonts w:asciiTheme="minorBidi" w:eastAsia="Candara" w:hAnsiTheme="minorBidi" w:cstheme="minorBidi"/>
          <w:color w:val="000000"/>
          <w:sz w:val="20"/>
          <w:szCs w:val="20"/>
        </w:rPr>
      </w:pPr>
    </w:p>
    <w:p w:rsidR="00FA7011" w:rsidRPr="008F6FB6" w:rsidRDefault="00FA7011">
      <w:p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284"/>
        <w:rPr>
          <w:rFonts w:asciiTheme="minorBidi" w:eastAsia="Candara" w:hAnsiTheme="minorBidi" w:cstheme="minorBidi"/>
          <w:b/>
          <w:color w:val="000000"/>
          <w:sz w:val="20"/>
          <w:szCs w:val="20"/>
        </w:rPr>
      </w:pPr>
    </w:p>
    <w:p w:rsidR="00FA7011" w:rsidRPr="008F6FB6" w:rsidRDefault="00D300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284" w:hanging="284"/>
        <w:rPr>
          <w:rFonts w:asciiTheme="minorBidi" w:eastAsia="Candara" w:hAnsiTheme="minorBidi" w:cstheme="minorBidi"/>
          <w:b/>
          <w:color w:val="000000"/>
          <w:sz w:val="20"/>
          <w:szCs w:val="20"/>
        </w:rPr>
      </w:pPr>
      <w:r w:rsidRPr="008F6FB6">
        <w:rPr>
          <w:rFonts w:asciiTheme="minorBidi" w:eastAsia="Candara" w:hAnsiTheme="minorBidi" w:cstheme="minorBidi"/>
          <w:color w:val="000000"/>
          <w:sz w:val="20"/>
          <w:szCs w:val="20"/>
          <w:u w:val="single"/>
        </w:rPr>
        <w:t>Février 2003- Mars 2004 :</w:t>
      </w:r>
      <w:r w:rsidRPr="008F6FB6">
        <w:rPr>
          <w:rFonts w:asciiTheme="minorBidi" w:eastAsia="Candara" w:hAnsiTheme="minorBidi" w:cstheme="minorBidi"/>
          <w:b/>
          <w:color w:val="000000"/>
          <w:sz w:val="20"/>
          <w:szCs w:val="20"/>
        </w:rPr>
        <w:t xml:space="preserve"> Aide comptable – CNSS </w:t>
      </w:r>
    </w:p>
    <w:p w:rsidR="00FA7011" w:rsidRPr="008F6FB6" w:rsidRDefault="00D3000A">
      <w:pPr>
        <w:numPr>
          <w:ilvl w:val="0"/>
          <w:numId w:val="2"/>
        </w:numPr>
        <w:spacing w:before="42" w:after="0" w:line="240" w:lineRule="auto"/>
        <w:rPr>
          <w:rFonts w:asciiTheme="minorBidi" w:eastAsia="Candara" w:hAnsiTheme="minorBidi" w:cstheme="minorBidi"/>
          <w:sz w:val="20"/>
          <w:szCs w:val="20"/>
        </w:rPr>
      </w:pPr>
      <w:r w:rsidRPr="008F6FB6">
        <w:rPr>
          <w:rFonts w:asciiTheme="minorBidi" w:eastAsia="Candara" w:hAnsiTheme="minorBidi" w:cstheme="minorBidi"/>
          <w:sz w:val="20"/>
          <w:szCs w:val="20"/>
        </w:rPr>
        <w:t>Gestion de la comptabilité fournisseurs, avec la saisie des factures d'achats, des frais généraux et des Immobilisations, jusqu'à la préparation des règlements fournisseurs ; </w:t>
      </w:r>
    </w:p>
    <w:p w:rsidR="00FA7011" w:rsidRPr="008F6FB6" w:rsidRDefault="00D3000A">
      <w:pPr>
        <w:numPr>
          <w:ilvl w:val="0"/>
          <w:numId w:val="2"/>
        </w:numPr>
        <w:spacing w:before="42" w:after="0" w:line="240" w:lineRule="auto"/>
        <w:rPr>
          <w:rFonts w:asciiTheme="minorBidi" w:eastAsia="Candara" w:hAnsiTheme="minorBidi" w:cstheme="minorBidi"/>
          <w:sz w:val="20"/>
          <w:szCs w:val="20"/>
        </w:rPr>
      </w:pPr>
      <w:r w:rsidRPr="008F6FB6">
        <w:rPr>
          <w:rFonts w:asciiTheme="minorBidi" w:eastAsia="Candara" w:hAnsiTheme="minorBidi" w:cstheme="minorBidi"/>
          <w:sz w:val="20"/>
          <w:szCs w:val="20"/>
        </w:rPr>
        <w:t>Gestion de la comptabilité clients (enregistrement des règlements, lettrage et relances clients) </w:t>
      </w:r>
    </w:p>
    <w:p w:rsidR="00FA7011" w:rsidRPr="008F6FB6" w:rsidRDefault="00D3000A">
      <w:pPr>
        <w:numPr>
          <w:ilvl w:val="0"/>
          <w:numId w:val="2"/>
        </w:numPr>
        <w:spacing w:before="42" w:after="0" w:line="240" w:lineRule="auto"/>
        <w:rPr>
          <w:rFonts w:asciiTheme="minorBidi" w:eastAsia="Candara" w:hAnsiTheme="minorBidi" w:cstheme="minorBidi"/>
          <w:sz w:val="20"/>
          <w:szCs w:val="20"/>
        </w:rPr>
      </w:pPr>
      <w:r w:rsidRPr="008F6FB6">
        <w:rPr>
          <w:rFonts w:asciiTheme="minorBidi" w:eastAsia="Candara" w:hAnsiTheme="minorBidi" w:cstheme="minorBidi"/>
          <w:sz w:val="20"/>
          <w:szCs w:val="20"/>
        </w:rPr>
        <w:t>Comptabilisation des immobilisations, calcul des dotations ; </w:t>
      </w:r>
    </w:p>
    <w:p w:rsidR="00FA7011" w:rsidRPr="008F6FB6" w:rsidRDefault="00D3000A">
      <w:pPr>
        <w:numPr>
          <w:ilvl w:val="0"/>
          <w:numId w:val="2"/>
        </w:numPr>
        <w:spacing w:before="42" w:after="0" w:line="240" w:lineRule="auto"/>
        <w:rPr>
          <w:rFonts w:asciiTheme="minorBidi" w:eastAsia="Candara" w:hAnsiTheme="minorBidi" w:cstheme="minorBidi"/>
          <w:sz w:val="20"/>
          <w:szCs w:val="20"/>
        </w:rPr>
      </w:pPr>
      <w:r w:rsidRPr="008F6FB6">
        <w:rPr>
          <w:rFonts w:asciiTheme="minorBidi" w:eastAsia="Candara" w:hAnsiTheme="minorBidi" w:cstheme="minorBidi"/>
          <w:sz w:val="20"/>
          <w:szCs w:val="20"/>
        </w:rPr>
        <w:t>Rapprochements bancaires et du suivi de placements de trésorerie ; </w:t>
      </w:r>
    </w:p>
    <w:p w:rsidR="00FA7011" w:rsidRPr="008F6FB6" w:rsidRDefault="00D3000A">
      <w:pPr>
        <w:numPr>
          <w:ilvl w:val="0"/>
          <w:numId w:val="2"/>
        </w:numPr>
        <w:spacing w:before="42" w:after="0" w:line="240" w:lineRule="auto"/>
        <w:rPr>
          <w:rFonts w:asciiTheme="minorBidi" w:eastAsia="Candara" w:hAnsiTheme="minorBidi" w:cstheme="minorBidi"/>
          <w:sz w:val="20"/>
          <w:szCs w:val="20"/>
        </w:rPr>
      </w:pPr>
      <w:r w:rsidRPr="008F6FB6">
        <w:rPr>
          <w:rFonts w:asciiTheme="minorBidi" w:eastAsia="Candara" w:hAnsiTheme="minorBidi" w:cstheme="minorBidi"/>
          <w:sz w:val="20"/>
          <w:szCs w:val="20"/>
        </w:rPr>
        <w:t>Préparation et déclaration de TVA ; </w:t>
      </w:r>
    </w:p>
    <w:p w:rsidR="00FA7011" w:rsidRPr="008F6FB6" w:rsidRDefault="00D3000A">
      <w:pPr>
        <w:numPr>
          <w:ilvl w:val="0"/>
          <w:numId w:val="2"/>
        </w:numPr>
        <w:spacing w:before="42" w:after="0" w:line="240" w:lineRule="auto"/>
        <w:rPr>
          <w:rFonts w:asciiTheme="minorBidi" w:eastAsia="Candara" w:hAnsiTheme="minorBidi" w:cstheme="minorBidi"/>
          <w:sz w:val="20"/>
          <w:szCs w:val="20"/>
        </w:rPr>
      </w:pPr>
      <w:r w:rsidRPr="008F6FB6">
        <w:rPr>
          <w:rFonts w:asciiTheme="minorBidi" w:eastAsia="Candara" w:hAnsiTheme="minorBidi" w:cstheme="minorBidi"/>
          <w:sz w:val="20"/>
          <w:szCs w:val="20"/>
        </w:rPr>
        <w:t>Alimentation des informations pour la gestion du personnel (saisie des congés, absences,...) ; </w:t>
      </w:r>
    </w:p>
    <w:p w:rsidR="00FA7011" w:rsidRPr="008F6FB6" w:rsidRDefault="00D3000A">
      <w:pPr>
        <w:numPr>
          <w:ilvl w:val="0"/>
          <w:numId w:val="2"/>
        </w:numPr>
        <w:spacing w:before="42" w:after="0" w:line="240" w:lineRule="auto"/>
        <w:rPr>
          <w:rFonts w:asciiTheme="minorBidi" w:eastAsia="Candara" w:hAnsiTheme="minorBidi" w:cstheme="minorBidi"/>
          <w:sz w:val="20"/>
          <w:szCs w:val="20"/>
        </w:rPr>
      </w:pPr>
      <w:r w:rsidRPr="008F6FB6">
        <w:rPr>
          <w:rFonts w:asciiTheme="minorBidi" w:eastAsia="Candara" w:hAnsiTheme="minorBidi" w:cstheme="minorBidi"/>
          <w:sz w:val="20"/>
          <w:szCs w:val="20"/>
        </w:rPr>
        <w:t>Suivi et comptabilisation des notes de frais. </w:t>
      </w:r>
    </w:p>
    <w:p w:rsidR="00FA7011" w:rsidRPr="008F6FB6" w:rsidRDefault="00D3000A">
      <w:pPr>
        <w:numPr>
          <w:ilvl w:val="0"/>
          <w:numId w:val="2"/>
        </w:numPr>
        <w:spacing w:before="42" w:after="0" w:line="240" w:lineRule="auto"/>
        <w:rPr>
          <w:rFonts w:asciiTheme="minorBidi" w:eastAsia="Candara" w:hAnsiTheme="minorBidi" w:cstheme="minorBidi"/>
          <w:sz w:val="20"/>
          <w:szCs w:val="20"/>
        </w:rPr>
      </w:pPr>
      <w:r w:rsidRPr="008F6FB6">
        <w:rPr>
          <w:rFonts w:asciiTheme="minorBidi" w:eastAsia="Candara" w:hAnsiTheme="minorBidi" w:cstheme="minorBidi"/>
          <w:sz w:val="20"/>
          <w:szCs w:val="20"/>
        </w:rPr>
        <w:t>Aide à la révision et à la préparation des bilans. </w:t>
      </w:r>
    </w:p>
    <w:p w:rsidR="00FA7011" w:rsidRPr="008F6FB6" w:rsidRDefault="00FA7011">
      <w:pPr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ind w:left="117"/>
        <w:rPr>
          <w:rFonts w:asciiTheme="minorBidi" w:eastAsia="Candara" w:hAnsiTheme="minorBidi" w:cstheme="minorBidi"/>
          <w:b/>
          <w:color w:val="000066"/>
          <w:sz w:val="20"/>
          <w:szCs w:val="20"/>
        </w:rPr>
      </w:pPr>
    </w:p>
    <w:p w:rsidR="00FA7011" w:rsidRPr="008F6FB6" w:rsidRDefault="00D3000A">
      <w:p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rPr>
          <w:rFonts w:asciiTheme="minorBidi" w:eastAsia="Candara" w:hAnsiTheme="minorBidi" w:cstheme="minorBidi"/>
          <w:b/>
          <w:color w:val="000066"/>
          <w:u w:val="single"/>
        </w:rPr>
      </w:pPr>
      <w:r w:rsidRPr="008F6FB6">
        <w:rPr>
          <w:rFonts w:asciiTheme="minorBidi" w:eastAsia="Candara" w:hAnsiTheme="minorBidi" w:cstheme="minorBidi"/>
          <w:b/>
          <w:color w:val="000066"/>
          <w:u w:val="single"/>
        </w:rPr>
        <w:t>Formation  </w:t>
      </w:r>
    </w:p>
    <w:p w:rsidR="00FA7011" w:rsidRPr="008F6FB6" w:rsidRDefault="00FA7011">
      <w:p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rPr>
          <w:rFonts w:asciiTheme="minorBidi" w:eastAsia="Candara" w:hAnsiTheme="minorBidi" w:cstheme="minorBidi"/>
          <w:b/>
          <w:color w:val="000066"/>
          <w:sz w:val="10"/>
          <w:szCs w:val="10"/>
          <w:u w:val="single"/>
        </w:rPr>
      </w:pPr>
    </w:p>
    <w:p w:rsidR="00FA7011" w:rsidRPr="008F6FB6" w:rsidRDefault="00D300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284" w:hanging="284"/>
        <w:rPr>
          <w:rFonts w:asciiTheme="minorBidi" w:eastAsia="Candara" w:hAnsiTheme="minorBidi" w:cstheme="minorBidi"/>
          <w:b/>
          <w:color w:val="000000"/>
          <w:sz w:val="20"/>
          <w:szCs w:val="20"/>
        </w:rPr>
      </w:pPr>
      <w:r w:rsidRPr="008F6FB6">
        <w:rPr>
          <w:rFonts w:asciiTheme="minorBidi" w:eastAsia="Book Antiqua" w:hAnsiTheme="minorBidi" w:cstheme="minorBidi"/>
          <w:b/>
          <w:color w:val="000000"/>
          <w:sz w:val="20"/>
          <w:szCs w:val="20"/>
        </w:rPr>
        <w:t>2018-2019</w:t>
      </w:r>
      <w:r w:rsidRPr="008F6FB6">
        <w:rPr>
          <w:rFonts w:asciiTheme="minorBidi" w:eastAsia="Candara" w:hAnsiTheme="minorBidi" w:cstheme="minorBidi"/>
          <w:b/>
          <w:color w:val="000000"/>
          <w:sz w:val="20"/>
          <w:szCs w:val="20"/>
        </w:rPr>
        <w:t xml:space="preserve"> : </w:t>
      </w: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>Licence en management et gestion des Entreprises</w:t>
      </w:r>
      <w:r w:rsidRPr="008F6FB6">
        <w:rPr>
          <w:rFonts w:asciiTheme="minorBidi" w:eastAsia="Candara" w:hAnsiTheme="minorBidi" w:cstheme="minorBidi"/>
          <w:b/>
          <w:color w:val="000000"/>
          <w:sz w:val="20"/>
          <w:szCs w:val="20"/>
        </w:rPr>
        <w:t xml:space="preserve"> GE / ETI / PME / TPE / </w:t>
      </w:r>
    </w:p>
    <w:p w:rsidR="00FA7011" w:rsidRPr="008F6FB6" w:rsidRDefault="00D3000A">
      <w:p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1418"/>
        <w:rPr>
          <w:rFonts w:asciiTheme="minorBidi" w:eastAsia="Candara" w:hAnsiTheme="minorBidi" w:cstheme="minorBidi"/>
          <w:b/>
          <w:color w:val="000000"/>
          <w:sz w:val="20"/>
          <w:szCs w:val="20"/>
        </w:rPr>
      </w:pPr>
      <w:r w:rsidRPr="008F6FB6">
        <w:rPr>
          <w:rFonts w:asciiTheme="minorBidi" w:eastAsia="Candara" w:hAnsiTheme="minorBidi" w:cstheme="minorBidi"/>
          <w:b/>
          <w:sz w:val="20"/>
          <w:szCs w:val="20"/>
        </w:rPr>
        <w:t xml:space="preserve">INGI </w:t>
      </w:r>
      <w:proofErr w:type="gramStart"/>
      <w:r w:rsidRPr="008F6FB6">
        <w:rPr>
          <w:rFonts w:asciiTheme="minorBidi" w:eastAsia="Candara" w:hAnsiTheme="minorBidi" w:cstheme="minorBidi"/>
          <w:b/>
          <w:sz w:val="20"/>
          <w:szCs w:val="20"/>
        </w:rPr>
        <w:t>( Fédération</w:t>
      </w:r>
      <w:proofErr w:type="gramEnd"/>
      <w:r w:rsidRPr="008F6FB6">
        <w:rPr>
          <w:rFonts w:asciiTheme="minorBidi" w:eastAsia="Candara" w:hAnsiTheme="minorBidi" w:cstheme="minorBidi"/>
          <w:b/>
          <w:sz w:val="20"/>
          <w:szCs w:val="20"/>
        </w:rPr>
        <w:t xml:space="preserve"> International des études professionnelle )</w:t>
      </w:r>
    </w:p>
    <w:p w:rsidR="00FA7011" w:rsidRPr="008F6FB6" w:rsidRDefault="00D300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284" w:hanging="284"/>
        <w:rPr>
          <w:rFonts w:asciiTheme="minorBidi" w:eastAsia="Candara" w:hAnsiTheme="minorBidi" w:cstheme="minorBidi"/>
          <w:b/>
          <w:color w:val="000000"/>
          <w:sz w:val="20"/>
          <w:szCs w:val="20"/>
        </w:rPr>
      </w:pPr>
      <w:r w:rsidRPr="008F6FB6">
        <w:rPr>
          <w:rFonts w:asciiTheme="minorBidi" w:eastAsia="Book Antiqua" w:hAnsiTheme="minorBidi" w:cstheme="minorBidi"/>
          <w:b/>
          <w:color w:val="000000"/>
          <w:sz w:val="20"/>
          <w:szCs w:val="20"/>
        </w:rPr>
        <w:t>2010 -2011:</w:t>
      </w:r>
      <w:r w:rsidRPr="008F6FB6">
        <w:rPr>
          <w:rFonts w:asciiTheme="minorBidi" w:eastAsia="Candara" w:hAnsiTheme="minorBidi" w:cstheme="minorBidi"/>
          <w:b/>
          <w:color w:val="000000"/>
          <w:sz w:val="20"/>
          <w:szCs w:val="20"/>
        </w:rPr>
        <w:t xml:space="preserve"> </w:t>
      </w: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>Diplôme de technicien en Développement &amp; Informatique</w:t>
      </w:r>
      <w:r w:rsidRPr="008F6FB6">
        <w:rPr>
          <w:rFonts w:asciiTheme="minorBidi" w:eastAsia="Candara" w:hAnsiTheme="minorBidi" w:cstheme="minorBidi"/>
          <w:b/>
          <w:color w:val="000000"/>
          <w:sz w:val="20"/>
          <w:szCs w:val="20"/>
        </w:rPr>
        <w:t xml:space="preserve"> --- IFIAG --- CPAV </w:t>
      </w:r>
    </w:p>
    <w:p w:rsidR="00FA7011" w:rsidRPr="008F6FB6" w:rsidRDefault="00D300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284" w:hanging="284"/>
        <w:rPr>
          <w:rFonts w:asciiTheme="minorBidi" w:eastAsia="Candara" w:hAnsiTheme="minorBidi" w:cstheme="minorBidi"/>
          <w:b/>
          <w:color w:val="000000"/>
          <w:sz w:val="20"/>
          <w:szCs w:val="20"/>
        </w:rPr>
      </w:pPr>
      <w:r w:rsidRPr="008F6FB6">
        <w:rPr>
          <w:rFonts w:asciiTheme="minorBidi" w:eastAsia="Book Antiqua" w:hAnsiTheme="minorBidi" w:cstheme="minorBidi"/>
          <w:b/>
          <w:color w:val="000000"/>
          <w:sz w:val="20"/>
          <w:szCs w:val="20"/>
        </w:rPr>
        <w:t>2000–2002 :</w:t>
      </w:r>
      <w:r w:rsidRPr="008F6FB6">
        <w:rPr>
          <w:rFonts w:asciiTheme="minorBidi" w:eastAsia="Candara" w:hAnsiTheme="minorBidi" w:cstheme="minorBidi"/>
          <w:b/>
          <w:color w:val="000000"/>
          <w:sz w:val="20"/>
          <w:szCs w:val="20"/>
        </w:rPr>
        <w:t xml:space="preserve"> </w:t>
      </w: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 xml:space="preserve">Diplôme de qualification au centre formation professionnelle </w:t>
      </w:r>
      <w:r w:rsidRPr="008F6FB6">
        <w:rPr>
          <w:rFonts w:asciiTheme="minorBidi" w:eastAsia="Candara" w:hAnsiTheme="minorBidi" w:cstheme="minorBidi"/>
          <w:b/>
          <w:color w:val="000000"/>
          <w:sz w:val="20"/>
          <w:szCs w:val="20"/>
        </w:rPr>
        <w:t>option électronique.  </w:t>
      </w:r>
    </w:p>
    <w:p w:rsidR="00FA7011" w:rsidRPr="008F6FB6" w:rsidRDefault="00D300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284" w:hanging="284"/>
        <w:rPr>
          <w:rFonts w:asciiTheme="minorBidi" w:eastAsia="Candara" w:hAnsiTheme="minorBidi" w:cstheme="minorBidi"/>
          <w:color w:val="000000"/>
          <w:sz w:val="20"/>
          <w:szCs w:val="20"/>
        </w:rPr>
      </w:pPr>
      <w:r w:rsidRPr="008F6FB6">
        <w:rPr>
          <w:rFonts w:asciiTheme="minorBidi" w:eastAsia="Book Antiqua" w:hAnsiTheme="minorBidi" w:cstheme="minorBidi"/>
          <w:b/>
          <w:color w:val="000000"/>
          <w:sz w:val="20"/>
          <w:szCs w:val="20"/>
        </w:rPr>
        <w:t xml:space="preserve">1998 -1999 : </w:t>
      </w: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 xml:space="preserve">Baccalauréat Sciences de la vie et de la terre – </w:t>
      </w:r>
      <w:r w:rsidRPr="008F6FB6">
        <w:rPr>
          <w:rFonts w:asciiTheme="minorBidi" w:eastAsia="Candara" w:hAnsiTheme="minorBidi" w:cstheme="minorBidi"/>
          <w:b/>
          <w:color w:val="000000"/>
          <w:sz w:val="20"/>
          <w:szCs w:val="20"/>
        </w:rPr>
        <w:t>Lycée IMAM MALIK</w:t>
      </w: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 xml:space="preserve"> – Casablanca.</w:t>
      </w:r>
    </w:p>
    <w:p w:rsidR="00FA7011" w:rsidRPr="008F6FB6" w:rsidRDefault="00FA7011">
      <w:pPr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ind w:left="104"/>
        <w:rPr>
          <w:rFonts w:asciiTheme="minorBidi" w:eastAsia="Times New Roman" w:hAnsiTheme="minorBidi" w:cstheme="minorBidi"/>
          <w:color w:val="000000"/>
          <w:sz w:val="20"/>
          <w:szCs w:val="20"/>
        </w:rPr>
      </w:pPr>
    </w:p>
    <w:p w:rsidR="00FA7011" w:rsidRPr="008F6FB6" w:rsidRDefault="00D3000A">
      <w:p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rPr>
          <w:rFonts w:asciiTheme="minorBidi" w:eastAsia="Candara" w:hAnsiTheme="minorBidi" w:cstheme="minorBidi"/>
          <w:b/>
          <w:color w:val="000066"/>
          <w:u w:val="single"/>
        </w:rPr>
      </w:pPr>
      <w:r w:rsidRPr="008F6FB6">
        <w:rPr>
          <w:rFonts w:asciiTheme="minorBidi" w:eastAsia="Candara" w:hAnsiTheme="minorBidi" w:cstheme="minorBidi"/>
          <w:b/>
          <w:color w:val="000066"/>
          <w:u w:val="single"/>
        </w:rPr>
        <w:t>Compétences  </w:t>
      </w:r>
    </w:p>
    <w:p w:rsidR="00FA7011" w:rsidRPr="008F6FB6" w:rsidRDefault="00FA7011">
      <w:p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rPr>
          <w:rFonts w:asciiTheme="minorBidi" w:eastAsia="Candara" w:hAnsiTheme="minorBidi" w:cstheme="minorBidi"/>
          <w:b/>
          <w:color w:val="000066"/>
          <w:sz w:val="10"/>
          <w:szCs w:val="10"/>
          <w:u w:val="single"/>
        </w:rPr>
      </w:pPr>
    </w:p>
    <w:p w:rsidR="00FA7011" w:rsidRPr="008F6FB6" w:rsidRDefault="00D300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284" w:hanging="284"/>
        <w:rPr>
          <w:rFonts w:asciiTheme="minorBidi" w:eastAsia="Candara" w:hAnsiTheme="minorBidi" w:cstheme="minorBidi"/>
          <w:b/>
          <w:color w:val="000000"/>
          <w:sz w:val="20"/>
          <w:szCs w:val="20"/>
          <w:u w:val="single"/>
        </w:rPr>
      </w:pPr>
      <w:bookmarkStart w:id="2" w:name="_heading=h.gjdgxs" w:colFirst="0" w:colLast="0"/>
      <w:bookmarkEnd w:id="2"/>
      <w:r w:rsidRPr="008F6FB6">
        <w:rPr>
          <w:rFonts w:asciiTheme="minorBidi" w:eastAsia="Candara" w:hAnsiTheme="minorBidi" w:cstheme="minorBidi"/>
          <w:b/>
          <w:color w:val="000000"/>
          <w:sz w:val="20"/>
          <w:szCs w:val="20"/>
          <w:u w:val="single"/>
        </w:rPr>
        <w:t>Informatique: </w:t>
      </w:r>
    </w:p>
    <w:p w:rsidR="00FA7011" w:rsidRPr="008F6FB6" w:rsidRDefault="00D300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709" w:hanging="283"/>
        <w:rPr>
          <w:rFonts w:asciiTheme="minorBidi" w:eastAsia="Candara" w:hAnsiTheme="minorBidi" w:cstheme="minorBidi"/>
          <w:color w:val="000000"/>
          <w:sz w:val="20"/>
          <w:szCs w:val="20"/>
          <w:lang w:val="en-US"/>
        </w:rPr>
      </w:pPr>
      <w:r w:rsidRPr="008F6FB6">
        <w:rPr>
          <w:rFonts w:asciiTheme="minorBidi" w:eastAsia="Candara" w:hAnsiTheme="minorBidi" w:cstheme="minorBidi"/>
          <w:color w:val="000000"/>
          <w:sz w:val="20"/>
          <w:szCs w:val="20"/>
          <w:lang w:val="en-US"/>
        </w:rPr>
        <w:t>Microsoft Office (Word, Excel, PowerPoint).</w:t>
      </w:r>
    </w:p>
    <w:p w:rsidR="00FA7011" w:rsidRPr="008F6FB6" w:rsidRDefault="00D300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709" w:hanging="283"/>
        <w:rPr>
          <w:rFonts w:asciiTheme="minorBidi" w:eastAsia="Candara" w:hAnsiTheme="minorBidi" w:cstheme="minorBidi"/>
          <w:color w:val="000000"/>
          <w:sz w:val="20"/>
          <w:szCs w:val="20"/>
        </w:rPr>
      </w:pP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>Visual Basic, HTML, SQL. </w:t>
      </w:r>
    </w:p>
    <w:p w:rsidR="00FA7011" w:rsidRPr="008F6FB6" w:rsidRDefault="00D300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709" w:hanging="283"/>
        <w:rPr>
          <w:rFonts w:asciiTheme="minorBidi" w:eastAsia="Candara" w:hAnsiTheme="minorBidi" w:cstheme="minorBidi"/>
          <w:color w:val="000000"/>
          <w:sz w:val="20"/>
          <w:szCs w:val="20"/>
        </w:rPr>
      </w:pP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>Création des sites web. </w:t>
      </w:r>
    </w:p>
    <w:p w:rsidR="00FA7011" w:rsidRPr="008F6FB6" w:rsidRDefault="00D300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709" w:hanging="283"/>
        <w:rPr>
          <w:rFonts w:asciiTheme="minorBidi" w:eastAsia="Candara" w:hAnsiTheme="minorBidi" w:cstheme="minorBidi"/>
          <w:color w:val="000000"/>
          <w:sz w:val="20"/>
          <w:szCs w:val="20"/>
        </w:rPr>
      </w:pPr>
      <w:proofErr w:type="spellStart"/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>Windev</w:t>
      </w:r>
      <w:proofErr w:type="spellEnd"/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 xml:space="preserve"> C++ </w:t>
      </w:r>
    </w:p>
    <w:p w:rsidR="00FA7011" w:rsidRPr="008F6FB6" w:rsidRDefault="00D300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709" w:hanging="283"/>
        <w:rPr>
          <w:rFonts w:asciiTheme="minorBidi" w:eastAsia="Candara" w:hAnsiTheme="minorBidi" w:cstheme="minorBidi"/>
          <w:color w:val="000000"/>
          <w:sz w:val="20"/>
          <w:szCs w:val="20"/>
        </w:rPr>
      </w:pP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>ETHERNET.</w:t>
      </w:r>
    </w:p>
    <w:p w:rsidR="00FA7011" w:rsidRPr="008F6FB6" w:rsidRDefault="00D3000A">
      <w:p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709"/>
        <w:rPr>
          <w:rFonts w:asciiTheme="minorBidi" w:eastAsia="Candara" w:hAnsiTheme="minorBidi" w:cstheme="minorBidi"/>
          <w:color w:val="000000"/>
          <w:sz w:val="20"/>
          <w:szCs w:val="20"/>
        </w:rPr>
      </w:pP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> </w:t>
      </w:r>
    </w:p>
    <w:p w:rsidR="00FA7011" w:rsidRPr="008F6FB6" w:rsidRDefault="00D3000A">
      <w:p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rPr>
          <w:rFonts w:asciiTheme="minorBidi" w:eastAsia="Candara" w:hAnsiTheme="minorBidi" w:cstheme="minorBidi"/>
          <w:b/>
          <w:color w:val="000066"/>
          <w:u w:val="single"/>
        </w:rPr>
      </w:pPr>
      <w:r w:rsidRPr="008F6FB6">
        <w:rPr>
          <w:rFonts w:asciiTheme="minorBidi" w:eastAsia="Candara" w:hAnsiTheme="minorBidi" w:cstheme="minorBidi"/>
          <w:b/>
          <w:color w:val="000066"/>
          <w:u w:val="single"/>
        </w:rPr>
        <w:t>Langues </w:t>
      </w:r>
    </w:p>
    <w:p w:rsidR="00FA7011" w:rsidRPr="008F6FB6" w:rsidRDefault="00FA7011">
      <w:p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rPr>
          <w:rFonts w:asciiTheme="minorBidi" w:eastAsia="Candara" w:hAnsiTheme="minorBidi" w:cstheme="minorBidi"/>
          <w:b/>
          <w:color w:val="000066"/>
          <w:sz w:val="10"/>
          <w:szCs w:val="10"/>
          <w:u w:val="single"/>
        </w:rPr>
      </w:pPr>
    </w:p>
    <w:p w:rsidR="00FA7011" w:rsidRPr="008F6FB6" w:rsidRDefault="00D300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284" w:hanging="284"/>
        <w:rPr>
          <w:rFonts w:asciiTheme="minorBidi" w:eastAsia="Candara" w:hAnsiTheme="minorBidi" w:cstheme="minorBidi"/>
          <w:b/>
          <w:color w:val="000000"/>
          <w:sz w:val="20"/>
          <w:szCs w:val="20"/>
        </w:rPr>
      </w:pPr>
      <w:r w:rsidRPr="008F6FB6">
        <w:rPr>
          <w:rFonts w:asciiTheme="minorBidi" w:eastAsia="Candara" w:hAnsiTheme="minorBidi" w:cstheme="minorBidi"/>
          <w:b/>
          <w:color w:val="000000"/>
          <w:sz w:val="20"/>
          <w:szCs w:val="20"/>
        </w:rPr>
        <w:t>Arabe</w:t>
      </w:r>
      <w:r w:rsidRPr="008F6FB6">
        <w:rPr>
          <w:rFonts w:asciiTheme="minorBidi" w:eastAsia="Candara" w:hAnsiTheme="minorBidi" w:cstheme="minorBidi"/>
          <w:b/>
          <w:color w:val="000000"/>
          <w:sz w:val="20"/>
          <w:szCs w:val="20"/>
        </w:rPr>
        <w:tab/>
        <w:t xml:space="preserve">: </w:t>
      </w: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>Langue maternelle</w:t>
      </w:r>
      <w:r w:rsidRPr="008F6FB6">
        <w:rPr>
          <w:rFonts w:asciiTheme="minorBidi" w:eastAsia="Candara" w:hAnsiTheme="minorBidi" w:cstheme="minorBidi"/>
          <w:b/>
          <w:color w:val="000000"/>
          <w:sz w:val="20"/>
          <w:szCs w:val="20"/>
        </w:rPr>
        <w:t>.</w:t>
      </w:r>
    </w:p>
    <w:p w:rsidR="00FA7011" w:rsidRPr="008F6FB6" w:rsidRDefault="00D300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284" w:hanging="284"/>
        <w:rPr>
          <w:rFonts w:asciiTheme="minorBidi" w:eastAsia="Candara" w:hAnsiTheme="minorBidi" w:cstheme="minorBidi"/>
          <w:b/>
          <w:color w:val="000000"/>
          <w:sz w:val="20"/>
          <w:szCs w:val="20"/>
        </w:rPr>
      </w:pPr>
      <w:r w:rsidRPr="008F6FB6">
        <w:rPr>
          <w:rFonts w:asciiTheme="minorBidi" w:eastAsia="Candara" w:hAnsiTheme="minorBidi" w:cstheme="minorBidi"/>
          <w:b/>
          <w:color w:val="000000"/>
          <w:sz w:val="20"/>
          <w:szCs w:val="20"/>
        </w:rPr>
        <w:t>Français</w:t>
      </w:r>
      <w:r w:rsidRPr="008F6FB6">
        <w:rPr>
          <w:rFonts w:asciiTheme="minorBidi" w:eastAsia="Candara" w:hAnsiTheme="minorBidi" w:cstheme="minorBidi"/>
          <w:b/>
          <w:color w:val="000000"/>
          <w:sz w:val="20"/>
          <w:szCs w:val="20"/>
        </w:rPr>
        <w:tab/>
        <w:t xml:space="preserve">: </w:t>
      </w: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>Courant</w:t>
      </w:r>
      <w:r w:rsidRPr="008F6FB6">
        <w:rPr>
          <w:rFonts w:asciiTheme="minorBidi" w:eastAsia="Candara" w:hAnsiTheme="minorBidi" w:cstheme="minorBidi"/>
          <w:b/>
          <w:color w:val="000000"/>
          <w:sz w:val="20"/>
          <w:szCs w:val="20"/>
        </w:rPr>
        <w:t>.</w:t>
      </w:r>
    </w:p>
    <w:p w:rsidR="00FA7011" w:rsidRPr="008F6FB6" w:rsidRDefault="00D300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284" w:hanging="284"/>
        <w:rPr>
          <w:rFonts w:asciiTheme="minorBidi" w:eastAsia="Candara" w:hAnsiTheme="minorBidi" w:cstheme="minorBidi"/>
          <w:b/>
          <w:color w:val="000000"/>
          <w:sz w:val="20"/>
          <w:szCs w:val="20"/>
        </w:rPr>
      </w:pPr>
      <w:r w:rsidRPr="008F6FB6">
        <w:rPr>
          <w:rFonts w:asciiTheme="minorBidi" w:eastAsia="Candara" w:hAnsiTheme="minorBidi" w:cstheme="minorBidi"/>
          <w:b/>
          <w:color w:val="000000"/>
          <w:sz w:val="20"/>
          <w:szCs w:val="20"/>
        </w:rPr>
        <w:t>Anglais</w:t>
      </w:r>
      <w:r w:rsidRPr="008F6FB6">
        <w:rPr>
          <w:rFonts w:asciiTheme="minorBidi" w:eastAsia="Candara" w:hAnsiTheme="minorBidi" w:cstheme="minorBidi"/>
          <w:b/>
          <w:color w:val="000000"/>
          <w:sz w:val="20"/>
          <w:szCs w:val="20"/>
        </w:rPr>
        <w:tab/>
        <w:t xml:space="preserve">: </w:t>
      </w:r>
      <w:r w:rsidRPr="008F6FB6">
        <w:rPr>
          <w:rFonts w:asciiTheme="minorBidi" w:eastAsia="Candara" w:hAnsiTheme="minorBidi" w:cstheme="minorBidi"/>
          <w:color w:val="000000"/>
          <w:sz w:val="20"/>
          <w:szCs w:val="20"/>
        </w:rPr>
        <w:t>Basic</w:t>
      </w:r>
      <w:r w:rsidRPr="008F6FB6">
        <w:rPr>
          <w:rFonts w:asciiTheme="minorBidi" w:eastAsia="Candara" w:hAnsiTheme="minorBidi" w:cstheme="minorBidi"/>
          <w:b/>
          <w:color w:val="000000"/>
          <w:sz w:val="20"/>
          <w:szCs w:val="20"/>
        </w:rPr>
        <w:t>.</w:t>
      </w:r>
    </w:p>
    <w:sectPr w:rsidR="00FA7011" w:rsidRPr="008F6FB6" w:rsidSect="004554B8">
      <w:pgSz w:w="11906" w:h="16838"/>
      <w:pgMar w:top="0" w:right="0" w:bottom="709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edero">
    <w:altName w:val="Times New Roman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69E9"/>
    <w:multiLevelType w:val="hybridMultilevel"/>
    <w:tmpl w:val="9746E98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3D0A41"/>
    <w:multiLevelType w:val="multilevel"/>
    <w:tmpl w:val="2EA6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63D49"/>
    <w:multiLevelType w:val="multilevel"/>
    <w:tmpl w:val="C8A8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AB6A00"/>
    <w:multiLevelType w:val="hybridMultilevel"/>
    <w:tmpl w:val="7F64BC1E"/>
    <w:lvl w:ilvl="0" w:tplc="040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539E1E11"/>
    <w:multiLevelType w:val="multilevel"/>
    <w:tmpl w:val="36469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7F354D1"/>
    <w:multiLevelType w:val="multilevel"/>
    <w:tmpl w:val="5BA2EF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2983BE9"/>
    <w:multiLevelType w:val="multilevel"/>
    <w:tmpl w:val="19DE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D61796"/>
    <w:multiLevelType w:val="multilevel"/>
    <w:tmpl w:val="808C225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11"/>
    <w:rsid w:val="00296D7E"/>
    <w:rsid w:val="004554B8"/>
    <w:rsid w:val="00626CA3"/>
    <w:rsid w:val="0065247B"/>
    <w:rsid w:val="008F6FB6"/>
    <w:rsid w:val="00AE5F44"/>
    <w:rsid w:val="00B615B2"/>
    <w:rsid w:val="00D3000A"/>
    <w:rsid w:val="00D8450B"/>
    <w:rsid w:val="00F929E7"/>
    <w:rsid w:val="00FA6258"/>
    <w:rsid w:val="00FA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27D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4C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0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053F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F929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27D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4C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0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053F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F92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8P93kILd+OaS/oRQZlBF9NKFwg==">AMUW2mV3inFyeFfwAdHTd/6FsLMxzzuD/97X4CO9W1jEXD8H+6ObjhRqUONgqB3VISr/nVsusfO0Ea7n/6eGEiWIuQJfAWZbP+3iSBRwbtakuIBCmjEkQXDdgGTjwUNDDFgxaTSja/rd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 MOAAD</dc:creator>
  <cp:lastModifiedBy>Anas MOAAD</cp:lastModifiedBy>
  <cp:revision>2</cp:revision>
  <cp:lastPrinted>2022-01-13T13:18:00Z</cp:lastPrinted>
  <dcterms:created xsi:type="dcterms:W3CDTF">2022-05-23T12:30:00Z</dcterms:created>
  <dcterms:modified xsi:type="dcterms:W3CDTF">2022-05-23T12:30:00Z</dcterms:modified>
</cp:coreProperties>
</file>