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4" o:title="Briques horizontales" color2="white [3212]" type="pattern"/>
    </v:background>
  </w:background>
  <w:body>
    <w:p w:rsidR="00E85676" w:rsidRPr="00E85676" w:rsidRDefault="00EC2FD4" w:rsidP="003830E7">
      <w:pPr>
        <w:rPr>
          <w:b/>
          <w:bCs/>
          <w:sz w:val="36"/>
          <w:szCs w:val="36"/>
        </w:rPr>
      </w:pPr>
      <w:r w:rsidRPr="00E85676">
        <w:rPr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-146050</wp:posOffset>
            </wp:positionV>
            <wp:extent cx="1447800" cy="1775460"/>
            <wp:effectExtent l="19050" t="0" r="0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790" w:rsidRPr="00E85676">
        <w:rPr>
          <w:b/>
          <w:bCs/>
          <w:sz w:val="36"/>
          <w:szCs w:val="36"/>
        </w:rPr>
        <w:t>Master En Science Economiques</w:t>
      </w:r>
    </w:p>
    <w:p w:rsidR="00EC2FD4" w:rsidRPr="00E85676" w:rsidRDefault="004B0790" w:rsidP="003830E7">
      <w:pPr>
        <w:ind w:left="-851"/>
        <w:jc w:val="center"/>
        <w:rPr>
          <w:b/>
          <w:bCs/>
          <w:sz w:val="36"/>
          <w:szCs w:val="36"/>
        </w:rPr>
      </w:pPr>
      <w:r w:rsidRPr="00E85676">
        <w:rPr>
          <w:b/>
          <w:bCs/>
          <w:sz w:val="36"/>
          <w:szCs w:val="36"/>
        </w:rPr>
        <w:t xml:space="preserve">(Option: Banques </w:t>
      </w:r>
      <w:r w:rsidR="00A32F54" w:rsidRPr="00E85676">
        <w:rPr>
          <w:b/>
          <w:bCs/>
          <w:sz w:val="36"/>
          <w:szCs w:val="36"/>
        </w:rPr>
        <w:t>ET</w:t>
      </w:r>
      <w:r w:rsidRPr="00E85676">
        <w:rPr>
          <w:b/>
          <w:bCs/>
          <w:sz w:val="36"/>
          <w:szCs w:val="36"/>
        </w:rPr>
        <w:t xml:space="preserve"> Finance)</w:t>
      </w:r>
    </w:p>
    <w:p w:rsidR="00EC2FD4" w:rsidRPr="00E85676" w:rsidRDefault="007438B8" w:rsidP="003830E7">
      <w:pPr>
        <w:pStyle w:val="Titre"/>
        <w:spacing w:line="276" w:lineRule="auto"/>
        <w:rPr>
          <w:rFonts w:asciiTheme="majorBidi" w:hAnsiTheme="majorBidi" w:cstheme="majorBidi"/>
          <w:bCs/>
          <w:noProof/>
          <w:sz w:val="52"/>
          <w:szCs w:val="52"/>
          <w:lang w:val="en-US" w:eastAsia="en-US"/>
        </w:rPr>
      </w:pPr>
      <w:r w:rsidRPr="007438B8">
        <w:rPr>
          <w:rFonts w:asciiTheme="majorBidi" w:hAnsiTheme="majorBidi" w:cstheme="majorBidi"/>
          <w:bCs/>
          <w:noProof/>
          <w:sz w:val="52"/>
          <w:szCs w:val="52"/>
          <w:lang w:val="en-US" w:eastAsia="en-US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7" type="#_x0000_t188" style="position:absolute;left:0;text-align:left;margin-left:-833.85pt;margin-top:-215.85pt;width:566.85pt;height:722pt;rotation:3644184fd;z-index:251680768" fillcolor="white [3201]" strokecolor="#00349e [3209]" strokeweight="1pt">
            <v:stroke dashstyle="dash"/>
            <v:shadow color="#868686"/>
            <w10:wrap anchorx="page"/>
          </v:shape>
        </w:pict>
      </w:r>
      <w:r w:rsidR="00EC2FD4" w:rsidRPr="00E85676">
        <w:rPr>
          <w:rFonts w:asciiTheme="majorBidi" w:hAnsiTheme="majorBidi" w:cstheme="majorBidi"/>
          <w:bCs/>
          <w:noProof/>
          <w:sz w:val="52"/>
          <w:szCs w:val="52"/>
          <w:lang w:val="en-US" w:eastAsia="en-US"/>
        </w:rPr>
        <w:t xml:space="preserve">Khaldi </w:t>
      </w:r>
    </w:p>
    <w:p w:rsidR="00E85676" w:rsidRPr="00E54214" w:rsidRDefault="004B0790" w:rsidP="000F3D8D">
      <w:pPr>
        <w:pStyle w:val="Titre"/>
        <w:spacing w:line="276" w:lineRule="auto"/>
        <w:jc w:val="left"/>
        <w:rPr>
          <w:rFonts w:asciiTheme="majorBidi" w:hAnsiTheme="majorBidi" w:cstheme="majorBidi"/>
          <w:sz w:val="72"/>
          <w:szCs w:val="72"/>
          <w:lang w:val="nb-NO"/>
        </w:rPr>
      </w:pPr>
      <w:r w:rsidRPr="00E85676">
        <w:rPr>
          <w:rFonts w:asciiTheme="majorBidi" w:hAnsiTheme="majorBidi" w:cstheme="majorBidi"/>
          <w:bCs/>
          <w:noProof/>
          <w:sz w:val="52"/>
          <w:szCs w:val="52"/>
          <w:lang w:val="en-US" w:eastAsia="en-US"/>
        </w:rPr>
        <w:t>El Menouar</w:t>
      </w:r>
      <w:r w:rsidR="008E55B4"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0F3D8D" w:rsidRPr="000F3D8D">
        <w:rPr>
          <w:rFonts w:ascii="Times New Roman" w:hAnsi="Times New Roman" w:cs="Times New Roman"/>
          <w:sz w:val="32"/>
          <w:szCs w:val="32"/>
        </w:rPr>
        <w:t xml:space="preserve">Adresse: </w:t>
      </w:r>
      <w:r w:rsidR="000F3D8D" w:rsidRPr="000F3D8D">
        <w:rPr>
          <w:rFonts w:ascii="Times New Roman" w:hAnsi="Times New Roman" w:cs="Times New Roman"/>
          <w:b w:val="0"/>
          <w:bCs/>
          <w:sz w:val="32"/>
          <w:szCs w:val="32"/>
        </w:rPr>
        <w:t>Cite Latraoui Ali N°111 Oued El Alleug - 09014 - Wilaya De Blida.</w:t>
      </w:r>
    </w:p>
    <w:p w:rsidR="00EC2FD4" w:rsidRPr="00E85676" w:rsidRDefault="00D91139" w:rsidP="003830E7">
      <w:pPr>
        <w:pStyle w:val="Titre"/>
        <w:spacing w:line="276" w:lineRule="auto"/>
        <w:jc w:val="left"/>
        <w:rPr>
          <w:rFonts w:ascii="Times New Roman" w:hAnsi="Times New Roman" w:cs="Times New Roman"/>
          <w:sz w:val="32"/>
          <w:szCs w:val="32"/>
          <w:lang w:val="nb-NO"/>
        </w:rPr>
      </w:pPr>
      <w:r w:rsidRPr="00E85676">
        <w:rPr>
          <w:rFonts w:ascii="Times New Roman" w:hAnsi="Times New Roman" w:cs="Times New Roman"/>
          <w:sz w:val="32"/>
          <w:szCs w:val="32"/>
          <w:lang w:val="fr-FR"/>
        </w:rPr>
        <w:t>Mobile</w:t>
      </w:r>
      <w:r w:rsidR="003E3B85" w:rsidRPr="00E85676">
        <w:rPr>
          <w:rFonts w:ascii="Times New Roman" w:hAnsi="Times New Roman" w:cs="Times New Roman"/>
          <w:sz w:val="32"/>
          <w:szCs w:val="32"/>
          <w:lang w:val="fr-FR"/>
        </w:rPr>
        <w:t>:</w:t>
      </w:r>
      <w:r w:rsidRPr="00E8567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EC2FD4" w:rsidRPr="00FB0504">
        <w:rPr>
          <w:rFonts w:ascii="Times New Roman" w:hAnsi="Times New Roman" w:cs="Times New Roman"/>
          <w:b w:val="0"/>
          <w:bCs/>
          <w:sz w:val="32"/>
          <w:szCs w:val="32"/>
          <w:lang w:val="fr-FR"/>
        </w:rPr>
        <w:t>0670013727 /0773021489</w:t>
      </w:r>
    </w:p>
    <w:p w:rsidR="00537119" w:rsidRDefault="00563DC9" w:rsidP="00537119">
      <w:pPr>
        <w:spacing w:line="276" w:lineRule="auto"/>
        <w:rPr>
          <w:rFonts w:asciiTheme="majorBidi" w:hAnsiTheme="majorBidi" w:cstheme="majorBidi"/>
          <w:sz w:val="22"/>
          <w:szCs w:val="22"/>
          <w:lang w:val="fr-FR"/>
        </w:rPr>
      </w:pPr>
      <w:r w:rsidRPr="00E85676">
        <w:rPr>
          <w:b/>
          <w:sz w:val="32"/>
          <w:szCs w:val="32"/>
          <w:lang w:val="fr-FR"/>
        </w:rPr>
        <w:t>E-mail</w:t>
      </w:r>
      <w:r w:rsidR="003E3B85" w:rsidRPr="00E85676">
        <w:rPr>
          <w:b/>
          <w:sz w:val="32"/>
          <w:szCs w:val="32"/>
          <w:lang w:val="fr-FR"/>
        </w:rPr>
        <w:t>:</w:t>
      </w:r>
      <w:r w:rsidR="009C7236" w:rsidRPr="00E85676">
        <w:rPr>
          <w:b/>
          <w:sz w:val="32"/>
          <w:szCs w:val="32"/>
          <w:lang w:val="fr-FR"/>
        </w:rPr>
        <w:t xml:space="preserve"> </w:t>
      </w:r>
      <w:hyperlink r:id="rId10" w:history="1">
        <w:r w:rsidR="00537119" w:rsidRPr="00BE79EA">
          <w:rPr>
            <w:rStyle w:val="Lienhypertexte"/>
            <w:bCs/>
            <w:sz w:val="32"/>
            <w:szCs w:val="32"/>
            <w:lang w:val="fr-FR"/>
          </w:rPr>
          <w:t>khaldiblidi@gmail.com/khaldiblidi@yahoo.fr</w:t>
        </w:r>
      </w:hyperlink>
    </w:p>
    <w:p w:rsidR="00D91139" w:rsidRPr="00537119" w:rsidRDefault="007438B8" w:rsidP="00537119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7438B8">
        <w:rPr>
          <w:rFonts w:asciiTheme="majorBidi" w:hAnsiTheme="majorBidi" w:cstheme="majorBidi"/>
          <w:b/>
          <w:bCs/>
          <w:noProof/>
          <w:color w:val="A3A3A3" w:themeColor="text2" w:themeTint="99"/>
          <w:sz w:val="32"/>
          <w:szCs w:val="32"/>
          <w:lang w:val="en-US" w:eastAsia="en-US"/>
        </w:rPr>
        <w:pict>
          <v:line id="_x0000_s1035" style="position:absolute;flip:x;z-index:251662336" from="-8.25pt,18.05pt" to="500.1pt,18.05pt" strokecolor="#002676 [2409]" strokeweight="3pt">
            <v:shadow color="#c1c1c1 [1311]" opacity=".5" offset="-6pt,6pt"/>
          </v:line>
        </w:pict>
      </w:r>
      <w:r w:rsidR="00EC2FD4" w:rsidRPr="00537119">
        <w:rPr>
          <w:b/>
          <w:bCs/>
          <w:noProof/>
          <w:color w:val="00439E" w:themeColor="accent5" w:themeShade="BF"/>
          <w:sz w:val="28"/>
          <w:szCs w:val="28"/>
          <w:lang w:val="en-US" w:eastAsia="en-US"/>
        </w:rPr>
        <w:t>Profil</w:t>
      </w:r>
      <w:r w:rsidR="00EC2FD4" w:rsidRPr="00537119">
        <w:rPr>
          <w:rFonts w:asciiTheme="majorBidi" w:hAnsiTheme="majorBidi" w:cstheme="majorBidi"/>
          <w:b/>
          <w:bCs/>
          <w:noProof/>
          <w:color w:val="00439E" w:themeColor="accent5" w:themeShade="BF"/>
          <w:sz w:val="28"/>
          <w:szCs w:val="28"/>
          <w:lang w:val="en-US" w:eastAsia="en-US"/>
        </w:rPr>
        <w:t xml:space="preserve"> </w:t>
      </w:r>
      <w:r w:rsidR="00EC2FD4" w:rsidRPr="00537119">
        <w:rPr>
          <w:b/>
          <w:bCs/>
          <w:noProof/>
          <w:color w:val="00439E" w:themeColor="accent5" w:themeShade="BF"/>
          <w:sz w:val="28"/>
          <w:szCs w:val="28"/>
          <w:lang w:val="en-US" w:eastAsia="en-US"/>
        </w:rPr>
        <w:t>personnel</w:t>
      </w:r>
      <w:r w:rsidR="00D36F0F" w:rsidRPr="00537119">
        <w:rPr>
          <w:rFonts w:asciiTheme="majorBidi" w:hAnsiTheme="majorBidi" w:cstheme="majorBidi"/>
          <w:b/>
          <w:bCs/>
          <w:color w:val="00439E" w:themeColor="accent5" w:themeShade="BF"/>
          <w:sz w:val="28"/>
          <w:szCs w:val="28"/>
          <w:lang w:val="nb-NO"/>
        </w:rPr>
        <w:t xml:space="preserve"> </w:t>
      </w:r>
    </w:p>
    <w:p w:rsidR="00EC2FD4" w:rsidRPr="00D63EA1" w:rsidRDefault="00EC2FD4" w:rsidP="00D63EA1">
      <w:pPr>
        <w:pStyle w:val="Titre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54214">
        <w:rPr>
          <w:rFonts w:ascii="Times New Roman" w:hAnsi="Times New Roman" w:cs="Times New Roman"/>
          <w:sz w:val="24"/>
          <w:szCs w:val="24"/>
        </w:rPr>
        <w:t xml:space="preserve">Date de naissance: </w:t>
      </w:r>
      <w:r w:rsidRPr="00E54214">
        <w:rPr>
          <w:rFonts w:ascii="Times New Roman" w:hAnsi="Times New Roman" w:cs="Times New Roman"/>
          <w:b w:val="0"/>
          <w:bCs/>
          <w:sz w:val="24"/>
          <w:szCs w:val="24"/>
        </w:rPr>
        <w:t>01/05/1982.</w:t>
      </w:r>
    </w:p>
    <w:p w:rsidR="00EC2FD4" w:rsidRPr="00E54214" w:rsidRDefault="00EC2FD4" w:rsidP="003830E7">
      <w:pPr>
        <w:spacing w:line="276" w:lineRule="auto"/>
        <w:rPr>
          <w:b/>
          <w:bCs/>
        </w:rPr>
      </w:pPr>
      <w:r w:rsidRPr="00E54214">
        <w:rPr>
          <w:b/>
          <w:bCs/>
        </w:rPr>
        <w:t xml:space="preserve">Situation familiale: </w:t>
      </w:r>
      <w:r w:rsidRPr="00E54214">
        <w:t xml:space="preserve">Marié </w:t>
      </w:r>
    </w:p>
    <w:p w:rsidR="00957D4A" w:rsidRPr="00E54214" w:rsidRDefault="00EC2FD4" w:rsidP="003830E7">
      <w:pPr>
        <w:spacing w:line="276" w:lineRule="auto"/>
      </w:pPr>
      <w:r w:rsidRPr="00E54214">
        <w:rPr>
          <w:b/>
          <w:bCs/>
        </w:rPr>
        <w:t xml:space="preserve">Permits de conduire: </w:t>
      </w:r>
      <w:r w:rsidRPr="00E54214">
        <w:t>B</w:t>
      </w:r>
    </w:p>
    <w:p w:rsidR="00D63EA1" w:rsidRPr="00121071" w:rsidRDefault="007438B8" w:rsidP="00121071">
      <w:pPr>
        <w:spacing w:line="276" w:lineRule="auto"/>
        <w:ind w:hanging="142"/>
        <w:rPr>
          <w:b/>
          <w:bCs/>
          <w:color w:val="00439E" w:themeColor="accent5" w:themeShade="BF"/>
          <w:sz w:val="32"/>
          <w:szCs w:val="32"/>
          <w:u w:val="single"/>
        </w:rPr>
      </w:pPr>
      <w:r w:rsidRPr="007438B8">
        <w:rPr>
          <w:b/>
          <w:bCs/>
          <w:noProof/>
          <w:color w:val="00439E" w:themeColor="accent5" w:themeShade="BF"/>
          <w:sz w:val="28"/>
          <w:szCs w:val="28"/>
          <w:lang w:val="en-US" w:eastAsia="en-US"/>
        </w:rPr>
        <w:pict>
          <v:line id="_x0000_s1037" style="position:absolute;flip:x;z-index:251664384" from="-8.25pt,18.1pt" to="500.1pt,18.1pt" strokecolor="#002676 [2409]" strokeweight="3pt">
            <v:shadow color="#c1c1c1 [1311]" opacity=".5" offset="-6pt,8pt" offset2=",4pt"/>
          </v:line>
        </w:pict>
      </w:r>
      <w:r w:rsidR="00E85676" w:rsidRPr="00D63EA1">
        <w:rPr>
          <w:b/>
          <w:bCs/>
          <w:color w:val="00439E" w:themeColor="accent5" w:themeShade="BF"/>
          <w:sz w:val="28"/>
          <w:szCs w:val="28"/>
          <w:lang w:val="nb-NO"/>
        </w:rPr>
        <w:t>Objectif</w:t>
      </w:r>
      <w:r w:rsidR="00E85676" w:rsidRPr="00D63EA1">
        <w:rPr>
          <w:b/>
          <w:bCs/>
          <w:color w:val="00439E" w:themeColor="accent5" w:themeShade="BF"/>
          <w:sz w:val="32"/>
          <w:szCs w:val="32"/>
          <w:u w:val="single"/>
        </w:rPr>
        <w:t xml:space="preserve"> </w:t>
      </w:r>
    </w:p>
    <w:p w:rsidR="00A32F54" w:rsidRDefault="00E85676" w:rsidP="00A32F54">
      <w:pPr>
        <w:pStyle w:val="Sansinterligne"/>
        <w:numPr>
          <w:ilvl w:val="0"/>
          <w:numId w:val="11"/>
        </w:numPr>
        <w:spacing w:line="276" w:lineRule="auto"/>
        <w:ind w:left="0" w:hanging="357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54214">
        <w:rPr>
          <w:rFonts w:ascii="Times New Roman" w:eastAsiaTheme="majorEastAsia" w:hAnsi="Times New Roman" w:cs="Times New Roman"/>
          <w:bCs/>
          <w:sz w:val="24"/>
          <w:szCs w:val="24"/>
        </w:rPr>
        <w:t xml:space="preserve">Intégrer votre société pour mettre en valeur mes connaissances théoriques </w:t>
      </w:r>
      <w:r w:rsidR="00A32F54" w:rsidRPr="00E54214">
        <w:rPr>
          <w:rFonts w:ascii="Times New Roman" w:eastAsiaTheme="majorEastAsia" w:hAnsi="Times New Roman" w:cs="Times New Roman"/>
          <w:bCs/>
          <w:sz w:val="24"/>
          <w:szCs w:val="24"/>
        </w:rPr>
        <w:t>ET</w:t>
      </w:r>
      <w:r w:rsidRPr="00E54214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pratiques.</w:t>
      </w:r>
    </w:p>
    <w:p w:rsidR="00957D4A" w:rsidRPr="00A32F54" w:rsidRDefault="007438B8" w:rsidP="00A32F54">
      <w:pPr>
        <w:pStyle w:val="Sansinterligne"/>
        <w:spacing w:line="276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438B8">
        <w:rPr>
          <w:rFonts w:ascii="Times New Roman" w:hAnsi="Times New Roman" w:cs="Times New Roman"/>
          <w:b/>
          <w:bCs/>
          <w:noProof/>
          <w:color w:val="A3A3A3" w:themeColor="text2" w:themeTint="99"/>
          <w:sz w:val="24"/>
          <w:szCs w:val="24"/>
        </w:rPr>
        <w:pict>
          <v:line id="_x0000_s1042" style="position:absolute;flip:x;z-index:251673600" from="-8.25pt,15.45pt" to="500.1pt,15.45pt" strokecolor="#002676 [2409]" strokeweight="3pt">
            <v:shadow color="#c1c1c1 [1311]" opacity=".5" offset="-6pt,6pt"/>
          </v:line>
        </w:pict>
      </w:r>
      <w:r w:rsidR="00E85676" w:rsidRPr="00A32F54">
        <w:rPr>
          <w:rFonts w:ascii="Times New Roman" w:hAnsi="Times New Roman" w:cs="Times New Roman"/>
          <w:b/>
          <w:bCs/>
          <w:color w:val="00439E" w:themeColor="accent5" w:themeShade="BF"/>
          <w:sz w:val="28"/>
          <w:szCs w:val="28"/>
          <w:lang w:val="nb-NO"/>
        </w:rPr>
        <w:t>Formation</w:t>
      </w:r>
    </w:p>
    <w:p w:rsidR="009E7464" w:rsidRPr="009E7464" w:rsidRDefault="009E7464" w:rsidP="003830E7">
      <w:pPr>
        <w:pStyle w:val="Paragraphedeliste"/>
        <w:numPr>
          <w:ilvl w:val="0"/>
          <w:numId w:val="21"/>
        </w:numPr>
        <w:ind w:left="0"/>
        <w:rPr>
          <w:b/>
          <w:bCs/>
          <w:lang w:val="fr-FR" w:eastAsia="fr-FR"/>
        </w:rPr>
      </w:pPr>
      <w:r w:rsidRPr="009E7464">
        <w:rPr>
          <w:b/>
          <w:bCs/>
          <w:lang w:val="fr-FR" w:eastAsia="fr-FR"/>
        </w:rPr>
        <w:t>2003 :</w:t>
      </w:r>
      <w:r w:rsidRPr="009E7464">
        <w:rPr>
          <w:lang w:val="fr-FR" w:eastAsia="fr-FR"/>
        </w:rPr>
        <w:t xml:space="preserve"> Baccalauréat en génie  électronique</w:t>
      </w:r>
    </w:p>
    <w:p w:rsidR="009E7464" w:rsidRPr="009E7464" w:rsidRDefault="009E7464" w:rsidP="003830E7">
      <w:pPr>
        <w:pStyle w:val="Paragraphedeliste"/>
        <w:numPr>
          <w:ilvl w:val="0"/>
          <w:numId w:val="21"/>
        </w:numPr>
        <w:ind w:left="0"/>
        <w:rPr>
          <w:b/>
          <w:bCs/>
          <w:lang w:val="fr-FR" w:eastAsia="fr-FR"/>
        </w:rPr>
      </w:pPr>
      <w:r w:rsidRPr="009E7464">
        <w:rPr>
          <w:b/>
          <w:bCs/>
          <w:lang w:val="fr-FR" w:eastAsia="fr-FR"/>
        </w:rPr>
        <w:t>2003/2007 :</w:t>
      </w:r>
      <w:r w:rsidRPr="009E7464">
        <w:rPr>
          <w:lang w:val="fr-FR" w:eastAsia="fr-FR"/>
        </w:rPr>
        <w:t xml:space="preserve"> Université Saad  Dahlab Blida. </w:t>
      </w:r>
      <w:r w:rsidRPr="009E7464">
        <w:rPr>
          <w:b/>
          <w:bCs/>
          <w:lang w:val="fr-FR" w:eastAsia="fr-FR"/>
        </w:rPr>
        <w:t>Licence</w:t>
      </w:r>
      <w:r w:rsidRPr="009E7464">
        <w:rPr>
          <w:lang w:val="fr-FR" w:eastAsia="fr-FR"/>
        </w:rPr>
        <w:t xml:space="preserve"> </w:t>
      </w:r>
      <w:r w:rsidRPr="009E7464">
        <w:rPr>
          <w:b/>
          <w:bCs/>
          <w:lang w:val="fr-FR" w:eastAsia="fr-FR"/>
        </w:rPr>
        <w:t>En Science économiques</w:t>
      </w:r>
      <w:r w:rsidRPr="009E7464">
        <w:rPr>
          <w:lang w:val="fr-FR" w:eastAsia="fr-FR"/>
        </w:rPr>
        <w:t xml:space="preserve">, Option  </w:t>
      </w:r>
      <w:r w:rsidRPr="009E7464">
        <w:rPr>
          <w:b/>
          <w:bCs/>
          <w:lang w:val="fr-FR" w:eastAsia="fr-FR"/>
        </w:rPr>
        <w:t xml:space="preserve">banques. Monnaie et  finance </w:t>
      </w:r>
      <w:r w:rsidRPr="009E7464">
        <w:rPr>
          <w:lang w:val="fr-FR" w:eastAsia="fr-FR"/>
        </w:rPr>
        <w:t xml:space="preserve"> </w:t>
      </w:r>
    </w:p>
    <w:p w:rsidR="00A32F54" w:rsidRDefault="009E7464" w:rsidP="00A32F54">
      <w:pPr>
        <w:pStyle w:val="Paragraphedeliste"/>
        <w:numPr>
          <w:ilvl w:val="0"/>
          <w:numId w:val="21"/>
        </w:numPr>
        <w:ind w:left="0"/>
        <w:rPr>
          <w:lang w:val="fr-FR" w:eastAsia="fr-FR"/>
        </w:rPr>
      </w:pPr>
      <w:r w:rsidRPr="009E7464">
        <w:rPr>
          <w:b/>
          <w:bCs/>
          <w:lang w:val="fr-FR" w:eastAsia="fr-FR"/>
        </w:rPr>
        <w:t>2014/2016 :</w:t>
      </w:r>
      <w:r w:rsidRPr="009E7464">
        <w:rPr>
          <w:lang w:val="fr-FR" w:eastAsia="fr-FR"/>
        </w:rPr>
        <w:t xml:space="preserve"> Université de Blida 02-Lounici Ali. </w:t>
      </w:r>
      <w:r w:rsidRPr="009E7464">
        <w:rPr>
          <w:b/>
          <w:bCs/>
          <w:lang w:val="fr-FR" w:eastAsia="fr-FR"/>
        </w:rPr>
        <w:t>Master</w:t>
      </w:r>
      <w:r w:rsidRPr="009E7464">
        <w:rPr>
          <w:lang w:val="fr-FR" w:eastAsia="fr-FR"/>
        </w:rPr>
        <w:t xml:space="preserve"> </w:t>
      </w:r>
      <w:r w:rsidRPr="009E7464">
        <w:rPr>
          <w:b/>
          <w:bCs/>
          <w:lang w:val="fr-FR" w:eastAsia="fr-FR"/>
        </w:rPr>
        <w:t>En Science économiques</w:t>
      </w:r>
      <w:r w:rsidRPr="009E7464">
        <w:rPr>
          <w:lang w:val="fr-FR" w:eastAsia="fr-FR"/>
        </w:rPr>
        <w:t xml:space="preserve">, Option  </w:t>
      </w:r>
      <w:r w:rsidRPr="009E7464">
        <w:rPr>
          <w:b/>
          <w:bCs/>
          <w:lang w:val="fr-FR" w:eastAsia="fr-FR"/>
        </w:rPr>
        <w:t xml:space="preserve">banques et finance </w:t>
      </w:r>
      <w:r w:rsidRPr="009E7464">
        <w:rPr>
          <w:lang w:val="fr-FR" w:eastAsia="fr-FR"/>
        </w:rPr>
        <w:t xml:space="preserve"> </w:t>
      </w:r>
    </w:p>
    <w:p w:rsidR="00E54214" w:rsidRPr="00A32F54" w:rsidRDefault="007438B8" w:rsidP="00A32F54">
      <w:pPr>
        <w:pStyle w:val="Paragraphedeliste"/>
        <w:ind w:left="0"/>
        <w:rPr>
          <w:lang w:val="fr-FR" w:eastAsia="fr-FR"/>
        </w:rPr>
      </w:pPr>
      <w:r w:rsidRPr="007438B8">
        <w:rPr>
          <w:rFonts w:eastAsiaTheme="minorEastAsia"/>
          <w:noProof/>
          <w:color w:val="A3A3A3" w:themeColor="text2" w:themeTint="99"/>
          <w:lang w:val="en-US" w:eastAsia="en-US"/>
        </w:rPr>
        <w:pict>
          <v:line id="_x0000_s1058" style="position:absolute;flip:x;z-index:251684864" from="-8.25pt,15.45pt" to="500.1pt,15.45pt" strokecolor="#002676 [2409]" strokeweight="3pt">
            <v:shadow color="#c1c1c1 [1311]" opacity=".5" offset="-6pt,6pt"/>
          </v:line>
        </w:pict>
      </w:r>
      <w:r w:rsidR="00537119" w:rsidRPr="00A32F54">
        <w:rPr>
          <w:b/>
          <w:bCs/>
          <w:color w:val="00439E" w:themeColor="accent5" w:themeShade="BF"/>
          <w:sz w:val="28"/>
          <w:szCs w:val="28"/>
          <w:lang w:val="nb-NO"/>
        </w:rPr>
        <w:t xml:space="preserve">Experences Professionnelles </w:t>
      </w:r>
    </w:p>
    <w:p w:rsidR="005F6E8D" w:rsidRDefault="006E583D" w:rsidP="003830E7">
      <w:pPr>
        <w:pStyle w:val="Paragraphedeliste"/>
        <w:numPr>
          <w:ilvl w:val="0"/>
          <w:numId w:val="20"/>
        </w:numPr>
        <w:ind w:left="0"/>
        <w:rPr>
          <w:b/>
          <w:bCs/>
          <w:lang w:val="fr-FR" w:eastAsia="fr-FR"/>
        </w:rPr>
      </w:pPr>
      <w:r w:rsidRPr="006E583D">
        <w:rPr>
          <w:b/>
          <w:bCs/>
          <w:lang w:val="fr-FR" w:eastAsia="fr-FR"/>
        </w:rPr>
        <w:t>22/03/2008 – 15/09/20</w:t>
      </w:r>
      <w:r>
        <w:rPr>
          <w:b/>
          <w:bCs/>
          <w:lang w:val="fr-FR" w:eastAsia="fr-FR"/>
        </w:rPr>
        <w:t>0</w:t>
      </w:r>
      <w:r w:rsidRPr="006E583D">
        <w:rPr>
          <w:b/>
          <w:bCs/>
          <w:lang w:val="fr-FR" w:eastAsia="fr-FR"/>
        </w:rPr>
        <w:t>9 : Service Militaire dégagé</w:t>
      </w:r>
    </w:p>
    <w:p w:rsidR="006E583D" w:rsidRPr="005F6E8D" w:rsidRDefault="005F6E8D" w:rsidP="003830E7">
      <w:pPr>
        <w:pStyle w:val="Paragraphedeliste"/>
        <w:numPr>
          <w:ilvl w:val="0"/>
          <w:numId w:val="20"/>
        </w:numPr>
        <w:ind w:left="0"/>
        <w:rPr>
          <w:b/>
          <w:bCs/>
          <w:lang w:val="fr-FR" w:eastAsia="fr-FR"/>
        </w:rPr>
      </w:pPr>
      <w:r w:rsidRPr="005F6E8D">
        <w:rPr>
          <w:b/>
          <w:bCs/>
          <w:lang w:val="fr-FR" w:eastAsia="fr-FR"/>
        </w:rPr>
        <w:t>02/03/2011-23/05/2011</w:t>
      </w:r>
      <w:r w:rsidRPr="005F6E8D">
        <w:rPr>
          <w:lang w:val="fr-FR" w:eastAsia="fr-FR"/>
        </w:rPr>
        <w:t> :</w:t>
      </w:r>
      <w:r w:rsidRPr="005F6E8D">
        <w:rPr>
          <w:b/>
          <w:bCs/>
          <w:lang w:val="fr-FR" w:eastAsia="fr-FR"/>
        </w:rPr>
        <w:t xml:space="preserve"> Accompagnateur  assistante  </w:t>
      </w:r>
      <w:r w:rsidRPr="005F6E8D">
        <w:rPr>
          <w:lang w:val="fr-FR" w:eastAsia="fr-FR"/>
        </w:rPr>
        <w:t>au niveau du Agence nationale de soutien à l'emploi des jeunes (ANSEJ) Wilaya de Blida</w:t>
      </w:r>
      <w:r>
        <w:rPr>
          <w:lang w:val="fr-FR" w:eastAsia="fr-FR"/>
        </w:rPr>
        <w:t>.</w:t>
      </w:r>
    </w:p>
    <w:p w:rsidR="006E583D" w:rsidRPr="006E583D" w:rsidRDefault="006E583D" w:rsidP="003830E7">
      <w:pPr>
        <w:pStyle w:val="Paragraphedeliste"/>
        <w:numPr>
          <w:ilvl w:val="0"/>
          <w:numId w:val="20"/>
        </w:numPr>
        <w:ind w:left="0"/>
        <w:rPr>
          <w:b/>
          <w:bCs/>
          <w:lang w:val="fr-FR" w:eastAsia="fr-FR"/>
        </w:rPr>
      </w:pPr>
      <w:r w:rsidRPr="006E583D">
        <w:rPr>
          <w:b/>
          <w:bCs/>
          <w:lang w:val="fr-FR" w:eastAsia="fr-FR"/>
        </w:rPr>
        <w:t>23/05/2011 – 02/11/2014 : Administrateur</w:t>
      </w:r>
      <w:r w:rsidRPr="006E583D">
        <w:rPr>
          <w:lang w:val="fr-FR" w:eastAsia="fr-FR"/>
        </w:rPr>
        <w:t xml:space="preserve">   (</w:t>
      </w:r>
      <w:r w:rsidRPr="006E583D">
        <w:rPr>
          <w:b/>
          <w:bCs/>
          <w:lang w:val="fr-FR" w:eastAsia="fr-FR"/>
        </w:rPr>
        <w:t>Accompagnateur</w:t>
      </w:r>
      <w:r w:rsidRPr="006E583D">
        <w:rPr>
          <w:lang w:val="fr-FR" w:eastAsia="fr-FR"/>
        </w:rPr>
        <w:t xml:space="preserve">) au niveau du centre de facilitation des petites et moyennes entreprises de </w:t>
      </w:r>
      <w:smartTag w:uri="urn:schemas-microsoft-com:office:smarttags" w:element="PersonName">
        <w:smartTagPr>
          <w:attr w:name="ProductID" w:val="la Wilaya"/>
        </w:smartTagPr>
        <w:r w:rsidRPr="006E583D">
          <w:rPr>
            <w:lang w:val="fr-FR" w:eastAsia="fr-FR"/>
          </w:rPr>
          <w:t>la Wilaya</w:t>
        </w:r>
      </w:smartTag>
      <w:r w:rsidRPr="006E583D">
        <w:rPr>
          <w:lang w:val="fr-FR" w:eastAsia="fr-FR"/>
        </w:rPr>
        <w:t xml:space="preserve">  de Tipasa</w:t>
      </w:r>
    </w:p>
    <w:p w:rsidR="006E583D" w:rsidRPr="006E583D" w:rsidRDefault="006E583D" w:rsidP="003830E7">
      <w:pPr>
        <w:pStyle w:val="Paragraphedeliste"/>
        <w:numPr>
          <w:ilvl w:val="0"/>
          <w:numId w:val="20"/>
        </w:numPr>
        <w:ind w:left="0"/>
        <w:rPr>
          <w:lang w:val="fr-FR" w:eastAsia="fr-FR"/>
        </w:rPr>
      </w:pPr>
      <w:r w:rsidRPr="006E583D">
        <w:rPr>
          <w:b/>
          <w:bCs/>
          <w:lang w:val="fr-FR" w:eastAsia="fr-FR"/>
        </w:rPr>
        <w:t>02/11/2014 – 31/03/2019 : Chef service d’animation et d’information</w:t>
      </w:r>
      <w:r w:rsidRPr="006E583D">
        <w:rPr>
          <w:sz w:val="36"/>
          <w:szCs w:val="36"/>
          <w:lang w:val="fr-FR" w:eastAsia="fr-FR"/>
        </w:rPr>
        <w:t xml:space="preserve"> </w:t>
      </w:r>
      <w:r w:rsidRPr="006E583D">
        <w:rPr>
          <w:lang w:val="fr-FR" w:eastAsia="fr-FR"/>
        </w:rPr>
        <w:t xml:space="preserve">au niveau du centre de facilitation des petites et moyennes entreprises de </w:t>
      </w:r>
      <w:smartTag w:uri="urn:schemas-microsoft-com:office:smarttags" w:element="PersonName">
        <w:smartTagPr>
          <w:attr w:name="ProductID" w:val="la Wilaya"/>
        </w:smartTagPr>
        <w:r w:rsidRPr="006E583D">
          <w:rPr>
            <w:lang w:val="fr-FR" w:eastAsia="fr-FR"/>
          </w:rPr>
          <w:t>la Wilaya</w:t>
        </w:r>
      </w:smartTag>
      <w:r w:rsidRPr="006E583D">
        <w:rPr>
          <w:lang w:val="fr-FR" w:eastAsia="fr-FR"/>
        </w:rPr>
        <w:t xml:space="preserve"> de Tipasa.</w:t>
      </w:r>
    </w:p>
    <w:p w:rsidR="006E583D" w:rsidRPr="006E583D" w:rsidRDefault="006E583D" w:rsidP="003830E7">
      <w:pPr>
        <w:pStyle w:val="Paragraphedeliste"/>
        <w:numPr>
          <w:ilvl w:val="0"/>
          <w:numId w:val="20"/>
        </w:numPr>
        <w:ind w:left="0"/>
        <w:rPr>
          <w:lang w:val="fr-FR" w:eastAsia="fr-FR"/>
        </w:rPr>
      </w:pPr>
      <w:r w:rsidRPr="006E583D">
        <w:rPr>
          <w:b/>
          <w:bCs/>
          <w:lang w:val="fr-FR" w:eastAsia="fr-FR"/>
        </w:rPr>
        <w:t>01/08/2016 – 31/08/2016 :</w:t>
      </w:r>
      <w:r w:rsidRPr="006E583D">
        <w:rPr>
          <w:sz w:val="36"/>
          <w:szCs w:val="36"/>
          <w:lang w:val="fr-FR" w:eastAsia="fr-FR"/>
        </w:rPr>
        <w:t xml:space="preserve"> </w:t>
      </w:r>
      <w:r w:rsidRPr="006E583D">
        <w:rPr>
          <w:b/>
          <w:bCs/>
          <w:lang w:val="fr-FR" w:eastAsia="fr-FR"/>
        </w:rPr>
        <w:t xml:space="preserve">Responsable du centre de facilitation </w:t>
      </w:r>
      <w:r w:rsidRPr="004F7D2F">
        <w:rPr>
          <w:lang w:val="fr-FR" w:eastAsia="fr-FR"/>
        </w:rPr>
        <w:t>des</w:t>
      </w:r>
      <w:r w:rsidRPr="006E583D">
        <w:rPr>
          <w:b/>
          <w:bCs/>
          <w:lang w:val="fr-FR" w:eastAsia="fr-FR"/>
        </w:rPr>
        <w:t xml:space="preserve"> </w:t>
      </w:r>
      <w:r w:rsidRPr="006E583D">
        <w:rPr>
          <w:lang w:val="fr-FR" w:eastAsia="fr-FR"/>
        </w:rPr>
        <w:t xml:space="preserve">petites et moyennes entreprises de </w:t>
      </w:r>
      <w:smartTag w:uri="urn:schemas-microsoft-com:office:smarttags" w:element="PersonName">
        <w:smartTagPr>
          <w:attr w:name="ProductID" w:val="la Wilaya"/>
        </w:smartTagPr>
        <w:r w:rsidRPr="006E583D">
          <w:rPr>
            <w:lang w:val="fr-FR" w:eastAsia="fr-FR"/>
          </w:rPr>
          <w:t>la Wilaya</w:t>
        </w:r>
      </w:smartTag>
      <w:r w:rsidRPr="006E583D">
        <w:rPr>
          <w:lang w:val="fr-FR" w:eastAsia="fr-FR"/>
        </w:rPr>
        <w:t xml:space="preserve">  de Tipasa</w:t>
      </w:r>
    </w:p>
    <w:p w:rsidR="006E583D" w:rsidRPr="006E583D" w:rsidRDefault="006E583D" w:rsidP="003830E7">
      <w:pPr>
        <w:pStyle w:val="Paragraphedeliste"/>
        <w:numPr>
          <w:ilvl w:val="0"/>
          <w:numId w:val="20"/>
        </w:numPr>
        <w:ind w:left="0"/>
        <w:rPr>
          <w:lang w:val="fr-FR" w:eastAsia="fr-FR"/>
        </w:rPr>
      </w:pPr>
      <w:r w:rsidRPr="006E583D">
        <w:rPr>
          <w:b/>
          <w:bCs/>
          <w:lang w:val="fr-FR" w:eastAsia="fr-FR"/>
        </w:rPr>
        <w:t>09/11/2016- 31/03/2019 : administrateur analyste</w:t>
      </w:r>
      <w:r w:rsidRPr="006E583D">
        <w:rPr>
          <w:lang w:val="fr-FR" w:eastAsia="fr-FR"/>
        </w:rPr>
        <w:t xml:space="preserve"> au niveau du centre de facilitation des petites et moyennes entreprises de </w:t>
      </w:r>
      <w:smartTag w:uri="urn:schemas-microsoft-com:office:smarttags" w:element="PersonName">
        <w:smartTagPr>
          <w:attr w:name="ProductID" w:val="la Wilaya"/>
        </w:smartTagPr>
        <w:r w:rsidRPr="006E583D">
          <w:rPr>
            <w:lang w:val="fr-FR" w:eastAsia="fr-FR"/>
          </w:rPr>
          <w:t>la Wilaya</w:t>
        </w:r>
      </w:smartTag>
      <w:r w:rsidRPr="006E583D">
        <w:rPr>
          <w:lang w:val="fr-FR" w:eastAsia="fr-FR"/>
        </w:rPr>
        <w:t xml:space="preserve">  de Tipasa</w:t>
      </w:r>
    </w:p>
    <w:p w:rsidR="00FE6328" w:rsidRDefault="006E583D" w:rsidP="003830E7">
      <w:pPr>
        <w:pStyle w:val="Paragraphedeliste"/>
        <w:numPr>
          <w:ilvl w:val="0"/>
          <w:numId w:val="20"/>
        </w:numPr>
        <w:ind w:left="0"/>
        <w:rPr>
          <w:sz w:val="18"/>
          <w:szCs w:val="18"/>
          <w:lang w:val="fr-FR" w:eastAsia="fr-FR"/>
        </w:rPr>
      </w:pPr>
      <w:r w:rsidRPr="006E583D">
        <w:rPr>
          <w:b/>
          <w:bCs/>
          <w:lang w:val="fr-FR" w:eastAsia="fr-FR"/>
        </w:rPr>
        <w:t xml:space="preserve">01/04/2019 – jusqu’à ce jour : </w:t>
      </w:r>
      <w:r w:rsidR="00DA0C93" w:rsidRPr="006E583D">
        <w:rPr>
          <w:b/>
          <w:bCs/>
          <w:lang w:val="fr-FR" w:eastAsia="fr-FR"/>
        </w:rPr>
        <w:t>ouvrier</w:t>
      </w:r>
      <w:r w:rsidR="00DA0C93">
        <w:rPr>
          <w:b/>
          <w:bCs/>
          <w:lang w:val="fr-FR" w:eastAsia="fr-FR"/>
        </w:rPr>
        <w:t xml:space="preserve"> (cadre</w:t>
      </w:r>
      <w:r w:rsidR="000F6B2D">
        <w:rPr>
          <w:b/>
          <w:bCs/>
          <w:lang w:val="fr-FR" w:eastAsia="fr-FR"/>
        </w:rPr>
        <w:t>)</w:t>
      </w:r>
      <w:r w:rsidRPr="006E583D">
        <w:rPr>
          <w:sz w:val="36"/>
          <w:szCs w:val="36"/>
          <w:lang w:val="fr-FR" w:eastAsia="fr-FR"/>
        </w:rPr>
        <w:t xml:space="preserve"> </w:t>
      </w:r>
      <w:r w:rsidRPr="006E583D">
        <w:rPr>
          <w:lang w:val="fr-FR" w:eastAsia="fr-FR"/>
        </w:rPr>
        <w:t>au niveau du centre d’appui et de conseil</w:t>
      </w:r>
      <w:r w:rsidR="00D448BC">
        <w:rPr>
          <w:lang w:val="fr-FR" w:eastAsia="fr-FR"/>
        </w:rPr>
        <w:t xml:space="preserve"> pour PME</w:t>
      </w:r>
      <w:r w:rsidRPr="006E583D">
        <w:rPr>
          <w:lang w:val="fr-FR" w:eastAsia="fr-FR"/>
        </w:rPr>
        <w:t xml:space="preserve"> de la Wilaya de Tipasa</w:t>
      </w:r>
      <w:r w:rsidRPr="006E583D">
        <w:rPr>
          <w:sz w:val="18"/>
          <w:szCs w:val="18"/>
          <w:lang w:val="fr-FR" w:eastAsia="fr-FR"/>
        </w:rPr>
        <w:t>.</w:t>
      </w:r>
    </w:p>
    <w:p w:rsidR="00D448BC" w:rsidRPr="00D448BC" w:rsidRDefault="00D448BC" w:rsidP="00D448BC">
      <w:pPr>
        <w:pStyle w:val="Paragraphedeliste"/>
        <w:numPr>
          <w:ilvl w:val="0"/>
          <w:numId w:val="20"/>
        </w:numPr>
        <w:ind w:left="0"/>
        <w:rPr>
          <w:lang w:val="fr-FR" w:eastAsia="fr-FR"/>
        </w:rPr>
      </w:pPr>
      <w:r>
        <w:rPr>
          <w:b/>
          <w:bCs/>
          <w:lang w:val="fr-FR" w:eastAsia="fr-FR"/>
        </w:rPr>
        <w:t>23/07/2023– 22/08/20</w:t>
      </w:r>
      <w:r>
        <w:rPr>
          <w:lang w:val="fr-FR" w:eastAsia="fr-FR"/>
        </w:rPr>
        <w:t>23</w:t>
      </w:r>
      <w:r w:rsidRPr="00D448BC">
        <w:rPr>
          <w:b/>
          <w:bCs/>
          <w:lang w:val="fr-FR" w:eastAsia="fr-FR"/>
        </w:rPr>
        <w:t> :</w:t>
      </w:r>
      <w:r w:rsidRPr="00D448BC">
        <w:rPr>
          <w:sz w:val="36"/>
          <w:szCs w:val="36"/>
          <w:lang w:val="fr-FR" w:eastAsia="fr-FR"/>
        </w:rPr>
        <w:t xml:space="preserve"> </w:t>
      </w:r>
      <w:r w:rsidRPr="00D448BC">
        <w:rPr>
          <w:b/>
          <w:bCs/>
          <w:lang w:val="fr-FR" w:eastAsia="fr-FR"/>
        </w:rPr>
        <w:t>Respo</w:t>
      </w:r>
      <w:r>
        <w:rPr>
          <w:b/>
          <w:bCs/>
          <w:lang w:val="fr-FR" w:eastAsia="fr-FR"/>
        </w:rPr>
        <w:t>nsable du centre d’appui et de conseil pour PME</w:t>
      </w:r>
      <w:r w:rsidRPr="00D448BC">
        <w:rPr>
          <w:b/>
          <w:bCs/>
          <w:lang w:val="fr-FR" w:eastAsia="fr-FR"/>
        </w:rPr>
        <w:t xml:space="preserve"> </w:t>
      </w:r>
      <w:r w:rsidRPr="00D448BC">
        <w:rPr>
          <w:lang w:val="fr-FR" w:eastAsia="fr-FR"/>
        </w:rPr>
        <w:t xml:space="preserve"> de la Wilaya  de Tipasa</w:t>
      </w:r>
      <w:r w:rsidR="007A57FC">
        <w:rPr>
          <w:lang w:val="fr-FR" w:eastAsia="fr-FR"/>
        </w:rPr>
        <w:t>.</w:t>
      </w:r>
    </w:p>
    <w:p w:rsidR="0090354C" w:rsidRPr="00A16A4F" w:rsidRDefault="007438B8" w:rsidP="00A16A4F">
      <w:pPr>
        <w:spacing w:line="276" w:lineRule="auto"/>
        <w:rPr>
          <w:rFonts w:asciiTheme="majorBidi" w:hAnsiTheme="majorBidi" w:cstheme="majorBidi"/>
          <w:color w:val="00439E" w:themeColor="accent5" w:themeShade="BF"/>
          <w:sz w:val="18"/>
          <w:szCs w:val="22"/>
        </w:rPr>
      </w:pPr>
      <w:r w:rsidRPr="007438B8">
        <w:rPr>
          <w:rFonts w:asciiTheme="majorBidi" w:hAnsiTheme="majorBidi" w:cstheme="majorBidi"/>
          <w:b/>
          <w:bCs/>
          <w:noProof/>
          <w:color w:val="00439E" w:themeColor="accent5" w:themeShade="BF"/>
          <w:sz w:val="32"/>
          <w:szCs w:val="32"/>
          <w:lang w:val="en-US" w:eastAsia="en-US"/>
        </w:rPr>
        <w:pict>
          <v:line id="_x0000_s1039" style="position:absolute;flip:x;z-index:251668480" from="-8.25pt,20.6pt" to="500.1pt,20.6pt" strokecolor="#002676 [2409]" strokeweight="3pt">
            <v:shadow color="#c1c1c1 [1311]" opacity=".5" offset="-6pt,6pt"/>
          </v:line>
        </w:pict>
      </w:r>
      <w:r w:rsidR="00C63BA1" w:rsidRPr="00C63BA1">
        <w:rPr>
          <w:b/>
          <w:bCs/>
          <w:color w:val="00439E" w:themeColor="accent5" w:themeShade="BF"/>
          <w:sz w:val="32"/>
          <w:szCs w:val="32"/>
          <w:lang w:val="fr-FR" w:eastAsia="fr-FR"/>
        </w:rPr>
        <w:t>Formations Et Séminaires</w:t>
      </w:r>
    </w:p>
    <w:p w:rsidR="00C35E06" w:rsidRPr="00C35E06" w:rsidRDefault="004F7D2F" w:rsidP="003830E7">
      <w:pPr>
        <w:pStyle w:val="Paragraphedeliste"/>
        <w:numPr>
          <w:ilvl w:val="0"/>
          <w:numId w:val="19"/>
        </w:numPr>
        <w:tabs>
          <w:tab w:val="left" w:pos="0"/>
        </w:tabs>
        <w:spacing w:line="276" w:lineRule="auto"/>
        <w:ind w:left="0" w:right="-1" w:hanging="284"/>
        <w:rPr>
          <w:b/>
          <w:bCs/>
          <w:lang w:val="nb-NO" w:eastAsia="fr-FR"/>
        </w:rPr>
      </w:pPr>
      <w:r w:rsidRPr="00C35E06">
        <w:rPr>
          <w:b/>
          <w:bCs/>
          <w:lang w:val="nb-NO"/>
        </w:rPr>
        <w:t>Du 23au 26</w:t>
      </w:r>
      <w:r w:rsidR="0090354C" w:rsidRPr="00C35E06">
        <w:rPr>
          <w:b/>
          <w:bCs/>
          <w:lang w:val="nb-NO"/>
        </w:rPr>
        <w:t xml:space="preserve"> Octobre</w:t>
      </w:r>
      <w:r w:rsidRPr="00C35E06">
        <w:rPr>
          <w:b/>
          <w:bCs/>
          <w:lang w:val="nb-NO"/>
        </w:rPr>
        <w:t xml:space="preserve"> 2019 </w:t>
      </w:r>
      <w:r w:rsidR="0090354C" w:rsidRPr="00C35E06">
        <w:rPr>
          <w:b/>
          <w:bCs/>
          <w:lang w:val="nb-NO"/>
        </w:rPr>
        <w:t>:</w:t>
      </w:r>
      <w:r w:rsidR="00C35E06" w:rsidRPr="00C35E06">
        <w:rPr>
          <w:b/>
          <w:bCs/>
          <w:lang w:val="nb-NO" w:eastAsia="fr-FR"/>
        </w:rPr>
        <w:t xml:space="preserve"> participation à la formation sur</w:t>
      </w:r>
      <w:r w:rsidR="00C35E06" w:rsidRPr="00C35E06">
        <w:rPr>
          <w:lang w:val="nb-NO" w:eastAsia="fr-FR"/>
        </w:rPr>
        <w:t xml:space="preserve"> </w:t>
      </w:r>
      <w:r w:rsidR="00C35E06" w:rsidRPr="00C35E06">
        <w:rPr>
          <w:b/>
          <w:bCs/>
          <w:lang w:val="nb-NO" w:eastAsia="fr-FR"/>
        </w:rPr>
        <w:t>le thème</w:t>
      </w:r>
      <w:r w:rsidR="00C35E06" w:rsidRPr="00C35E06">
        <w:rPr>
          <w:lang w:val="nb-NO" w:eastAsia="fr-FR"/>
        </w:rPr>
        <w:t xml:space="preserve"> </w:t>
      </w:r>
      <w:r w:rsidR="00C35E06" w:rsidRPr="00C35E06">
        <w:rPr>
          <w:b/>
          <w:bCs/>
          <w:lang w:val="nb-NO" w:eastAsia="fr-FR"/>
        </w:rPr>
        <w:t>«</w:t>
      </w:r>
      <w:r w:rsidR="0090354C" w:rsidRPr="00C35E06">
        <w:rPr>
          <w:b/>
          <w:bCs/>
          <w:lang w:val="nb-NO"/>
        </w:rPr>
        <w:t>programme ELIP CONNECT CAMP</w:t>
      </w:r>
      <w:r w:rsidR="00C35E06" w:rsidRPr="00C35E06">
        <w:rPr>
          <w:b/>
          <w:bCs/>
          <w:lang w:val="nb-NO"/>
        </w:rPr>
        <w:t xml:space="preserve"> </w:t>
      </w:r>
      <w:r w:rsidR="00C35E06" w:rsidRPr="00C35E06">
        <w:rPr>
          <w:b/>
          <w:bCs/>
          <w:lang w:val="nb-NO" w:eastAsia="fr-FR"/>
        </w:rPr>
        <w:t xml:space="preserve">» Organisé </w:t>
      </w:r>
      <w:r w:rsidR="00C35E06" w:rsidRPr="00C35E06">
        <w:rPr>
          <w:rFonts w:eastAsia="MS Mincho"/>
          <w:b/>
          <w:bCs/>
          <w:lang w:val="nb-NO" w:eastAsia="ja-JP"/>
        </w:rPr>
        <w:t>par</w:t>
      </w:r>
      <w:r w:rsidR="00C35E06" w:rsidRPr="00C35E06">
        <w:rPr>
          <w:rFonts w:eastAsia="MS Mincho"/>
          <w:lang w:val="nb-NO" w:eastAsia="ja-JP"/>
        </w:rPr>
        <w:t xml:space="preserve"> </w:t>
      </w:r>
      <w:r w:rsidR="00C35E06" w:rsidRPr="00C35E06">
        <w:rPr>
          <w:lang w:val="nb-NO" w:eastAsia="fr-FR"/>
        </w:rPr>
        <w:t>Le Ministère de l'Industrie et des Mines</w:t>
      </w:r>
      <w:r w:rsidR="00A16A4F">
        <w:rPr>
          <w:lang w:val="nb-NO" w:eastAsia="fr-FR"/>
        </w:rPr>
        <w:t>.</w:t>
      </w:r>
    </w:p>
    <w:p w:rsidR="007B2986" w:rsidRPr="00C35E06" w:rsidRDefault="00C35E06" w:rsidP="003830E7">
      <w:pPr>
        <w:pStyle w:val="Paragraphedeliste"/>
        <w:numPr>
          <w:ilvl w:val="0"/>
          <w:numId w:val="19"/>
        </w:numPr>
        <w:tabs>
          <w:tab w:val="left" w:pos="0"/>
        </w:tabs>
        <w:spacing w:line="276" w:lineRule="auto"/>
        <w:ind w:left="0" w:right="-1" w:hanging="284"/>
        <w:rPr>
          <w:b/>
          <w:bCs/>
          <w:lang w:val="nb-NO" w:eastAsia="fr-FR"/>
        </w:rPr>
      </w:pPr>
      <w:r w:rsidRPr="00C35E06">
        <w:rPr>
          <w:b/>
          <w:bCs/>
          <w:lang w:val="nb-NO" w:eastAsia="fr-FR"/>
        </w:rPr>
        <w:t xml:space="preserve"> </w:t>
      </w:r>
      <w:r w:rsidR="007B2986" w:rsidRPr="00C35E06">
        <w:rPr>
          <w:b/>
          <w:bCs/>
          <w:lang w:val="nb-NO" w:eastAsia="fr-FR"/>
        </w:rPr>
        <w:t xml:space="preserve">Du 23 au 25 </w:t>
      </w:r>
      <w:r w:rsidR="0090354C" w:rsidRPr="00C35E06">
        <w:rPr>
          <w:b/>
          <w:bCs/>
          <w:lang w:val="nb-NO" w:eastAsia="fr-FR"/>
        </w:rPr>
        <w:t>M</w:t>
      </w:r>
      <w:r w:rsidR="007B2986" w:rsidRPr="00C35E06">
        <w:rPr>
          <w:b/>
          <w:bCs/>
          <w:lang w:val="nb-NO" w:eastAsia="fr-FR"/>
        </w:rPr>
        <w:t xml:space="preserve">ai  </w:t>
      </w:r>
      <w:r w:rsidR="007B2986" w:rsidRPr="00C35E06">
        <w:rPr>
          <w:rFonts w:ascii="Candara" w:hAnsi="Candara"/>
          <w:b/>
          <w:bCs/>
          <w:lang w:val="nb-NO" w:eastAsia="fr-FR"/>
        </w:rPr>
        <w:t xml:space="preserve"> </w:t>
      </w:r>
      <w:r w:rsidR="007B2986" w:rsidRPr="00C35E06">
        <w:rPr>
          <w:b/>
          <w:bCs/>
          <w:lang w:val="nb-NO" w:eastAsia="fr-FR"/>
        </w:rPr>
        <w:t>2017:</w:t>
      </w:r>
      <w:r w:rsidR="007B2986" w:rsidRPr="00C35E06">
        <w:rPr>
          <w:lang w:val="nb-NO" w:eastAsia="fr-FR"/>
        </w:rPr>
        <w:t xml:space="preserve"> </w:t>
      </w:r>
      <w:r w:rsidR="007B2986" w:rsidRPr="00C35E06">
        <w:rPr>
          <w:b/>
          <w:bCs/>
          <w:lang w:val="nb-NO" w:eastAsia="fr-FR"/>
        </w:rPr>
        <w:t>participation à la formation sur</w:t>
      </w:r>
      <w:r w:rsidR="007B2986" w:rsidRPr="00C35E06">
        <w:rPr>
          <w:lang w:val="nb-NO" w:eastAsia="fr-FR"/>
        </w:rPr>
        <w:t xml:space="preserve"> </w:t>
      </w:r>
      <w:r w:rsidR="007B2986" w:rsidRPr="00C35E06">
        <w:rPr>
          <w:b/>
          <w:bCs/>
          <w:lang w:val="nb-NO" w:eastAsia="fr-FR"/>
        </w:rPr>
        <w:t>le thème</w:t>
      </w:r>
      <w:r w:rsidR="007B2986" w:rsidRPr="00C35E06">
        <w:rPr>
          <w:lang w:val="nb-NO" w:eastAsia="fr-FR"/>
        </w:rPr>
        <w:t xml:space="preserve"> </w:t>
      </w:r>
      <w:r w:rsidR="007B2986" w:rsidRPr="00C35E06">
        <w:rPr>
          <w:b/>
          <w:bCs/>
          <w:lang w:val="nb-NO" w:eastAsia="fr-FR"/>
        </w:rPr>
        <w:t>«</w:t>
      </w:r>
      <w:r w:rsidR="007B2986" w:rsidRPr="00C35E06">
        <w:rPr>
          <w:lang w:val="nb-NO" w:eastAsia="fr-FR"/>
        </w:rPr>
        <w:t xml:space="preserve">Rôle  Du Conseiller Facilitateur Du Processus Export   </w:t>
      </w:r>
      <w:r w:rsidR="007B2986" w:rsidRPr="00C35E06">
        <w:rPr>
          <w:b/>
          <w:bCs/>
          <w:lang w:val="nb-NO" w:eastAsia="fr-FR"/>
        </w:rPr>
        <w:t>»</w:t>
      </w:r>
      <w:r w:rsidR="007B2986" w:rsidRPr="00C35E06">
        <w:rPr>
          <w:lang w:val="nb-NO" w:eastAsia="fr-FR"/>
        </w:rPr>
        <w:t xml:space="preserve"> </w:t>
      </w:r>
      <w:r w:rsidR="007B2986" w:rsidRPr="00C35E06">
        <w:rPr>
          <w:b/>
          <w:bCs/>
          <w:lang w:val="nb-NO" w:eastAsia="fr-FR"/>
        </w:rPr>
        <w:t xml:space="preserve">Organisé </w:t>
      </w:r>
      <w:r w:rsidR="007B2986" w:rsidRPr="00C35E06">
        <w:rPr>
          <w:rFonts w:eastAsia="MS Mincho"/>
          <w:b/>
          <w:bCs/>
          <w:lang w:val="nb-NO" w:eastAsia="ja-JP"/>
        </w:rPr>
        <w:t>par</w:t>
      </w:r>
      <w:r w:rsidR="007B2986" w:rsidRPr="00C35E06">
        <w:rPr>
          <w:rFonts w:eastAsia="MS Mincho"/>
          <w:lang w:val="nb-NO" w:eastAsia="ja-JP"/>
        </w:rPr>
        <w:t xml:space="preserve"> </w:t>
      </w:r>
      <w:r w:rsidR="007B2986" w:rsidRPr="00C35E06">
        <w:rPr>
          <w:lang w:val="nb-NO" w:eastAsia="fr-FR"/>
        </w:rPr>
        <w:t xml:space="preserve">Le centre de facilitation des petites et moyennes entreprises de la Wilaya de Tipasa. 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b/>
          <w:bCs/>
          <w:lang w:val="fr-FR" w:eastAsia="fr-FR"/>
        </w:rPr>
      </w:pPr>
      <w:r w:rsidRPr="007B2986">
        <w:rPr>
          <w:b/>
          <w:bCs/>
          <w:lang w:val="fr-FR" w:eastAsia="fr-FR"/>
        </w:rPr>
        <w:lastRenderedPageBreak/>
        <w:t xml:space="preserve">Du 28 au 29 </w:t>
      </w:r>
      <w:r w:rsidR="0090354C">
        <w:rPr>
          <w:b/>
          <w:bCs/>
          <w:lang w:val="fr-FR" w:eastAsia="fr-FR"/>
        </w:rPr>
        <w:t>D</w:t>
      </w:r>
      <w:r w:rsidRPr="007B2986">
        <w:rPr>
          <w:b/>
          <w:bCs/>
          <w:lang w:val="fr-FR" w:eastAsia="fr-FR"/>
        </w:rPr>
        <w:t xml:space="preserve">écembre 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2016 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 xml:space="preserve">Méthodologie D’élaboration Des Monographies D’opportunités D’investissement   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,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</w:t>
      </w:r>
      <w:r w:rsidRPr="007B2986">
        <w:rPr>
          <w:lang w:val="fr-FR" w:eastAsia="fr-FR"/>
        </w:rPr>
        <w:t>Le centre de facilitation des petites et moyennes entreprises de la Wilaya de Tipasa.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b/>
          <w:bCs/>
          <w:lang w:val="fr-FR" w:eastAsia="fr-FR"/>
        </w:rPr>
      </w:pPr>
      <w:r w:rsidRPr="007B2986">
        <w:rPr>
          <w:b/>
          <w:bCs/>
          <w:lang w:val="fr-FR" w:eastAsia="fr-FR"/>
        </w:rPr>
        <w:t xml:space="preserve">Du 02 au 03 Février 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2015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 xml:space="preserve">Gestion de Cluster 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,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</w:t>
      </w:r>
      <w:r w:rsidRPr="007B2986">
        <w:rPr>
          <w:lang w:val="fr-FR" w:eastAsia="fr-FR"/>
        </w:rPr>
        <w:t>Le centre de facilitation des petites et moyennes entreprises de la Wilaya de Tipasa.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b/>
          <w:bCs/>
          <w:lang w:val="fr-FR" w:eastAsia="fr-FR"/>
        </w:rPr>
      </w:pPr>
      <w:r w:rsidRPr="007B2986">
        <w:rPr>
          <w:b/>
          <w:bCs/>
          <w:lang w:val="fr-FR" w:eastAsia="fr-FR"/>
        </w:rPr>
        <w:t xml:space="preserve">Du 07 au 09 </w:t>
      </w:r>
      <w:r w:rsidR="0090354C">
        <w:rPr>
          <w:b/>
          <w:bCs/>
          <w:lang w:val="fr-FR" w:eastAsia="fr-FR"/>
        </w:rPr>
        <w:t>J</w:t>
      </w:r>
      <w:r w:rsidRPr="007B2986">
        <w:rPr>
          <w:b/>
          <w:bCs/>
          <w:lang w:val="fr-FR" w:eastAsia="fr-FR"/>
        </w:rPr>
        <w:t xml:space="preserve">anvier 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2014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 xml:space="preserve">Business Plan de Développement Durable </w:t>
      </w:r>
      <w:r w:rsidRPr="007B2986">
        <w:rPr>
          <w:b/>
          <w:bCs/>
          <w:lang w:val="fr-FR" w:eastAsia="fr-FR"/>
        </w:rPr>
        <w:t>»</w:t>
      </w:r>
      <w:r w:rsidR="00A32F54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</w:t>
      </w:r>
      <w:r w:rsidRPr="007B2986">
        <w:rPr>
          <w:lang w:val="fr-FR" w:eastAsia="fr-FR"/>
        </w:rPr>
        <w:t>Le centre de facilitation des petites et moyennes entreprises de la Wilaya de Tipasa.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b/>
          <w:bCs/>
          <w:lang w:val="fr-FR" w:eastAsia="fr-FR"/>
        </w:rPr>
      </w:pPr>
      <w:r w:rsidRPr="007B2986">
        <w:rPr>
          <w:b/>
          <w:bCs/>
          <w:lang w:val="fr-FR" w:eastAsia="fr-FR"/>
        </w:rPr>
        <w:t xml:space="preserve">Du 17 au 19 Décembre 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2013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 xml:space="preserve">La Gestion des Projets 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,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le Ministère de l’Industrie, de la PME et de la promotion de l’investissement – Direction Générale de la PME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lang w:val="fr-FR" w:eastAsia="fr-FR"/>
        </w:rPr>
      </w:pPr>
      <w:r w:rsidRPr="007B2986">
        <w:rPr>
          <w:b/>
          <w:bCs/>
          <w:lang w:val="fr-FR" w:eastAsia="fr-FR"/>
        </w:rPr>
        <w:t xml:space="preserve">Du 12 au 13 Mars 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2013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>Technique D’accueil et D’accompagnement Client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,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</w:t>
      </w:r>
      <w:r w:rsidRPr="007B2986">
        <w:rPr>
          <w:lang w:val="fr-FR" w:eastAsia="fr-FR"/>
        </w:rPr>
        <w:t>Le centre de facilitation des petites et moyennes entreprises de la Wilaya de Tipasa.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lang w:val="fr-FR" w:eastAsia="fr-FR"/>
        </w:rPr>
      </w:pPr>
      <w:r w:rsidRPr="007B2986">
        <w:rPr>
          <w:b/>
          <w:bCs/>
          <w:lang w:val="fr-FR" w:eastAsia="fr-FR"/>
        </w:rPr>
        <w:t>Du 13,14 et 17 Janvier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2013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«</w:t>
      </w:r>
      <w:r w:rsidRPr="007B2986">
        <w:rPr>
          <w:lang w:val="fr-FR" w:eastAsia="fr-FR"/>
        </w:rPr>
        <w:t>Animateur du</w:t>
      </w:r>
      <w:r w:rsidRPr="007B2986">
        <w:rPr>
          <w:b/>
          <w:bCs/>
          <w:lang w:val="fr-FR" w:eastAsia="fr-FR"/>
        </w:rPr>
        <w:t xml:space="preserve"> </w:t>
      </w:r>
      <w:r w:rsidRPr="007B2986">
        <w:rPr>
          <w:lang w:val="fr-FR" w:eastAsia="fr-FR"/>
        </w:rPr>
        <w:t xml:space="preserve">Business Game pour l’Entrepreneuriat Durable 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 xml:space="preserve">Organisé par </w:t>
      </w:r>
      <w:r w:rsidRPr="007B2986">
        <w:rPr>
          <w:lang w:val="fr-FR" w:eastAsia="fr-FR"/>
        </w:rPr>
        <w:t xml:space="preserve">La coopération Allemande </w:t>
      </w:r>
      <w:r w:rsidRPr="007B2986">
        <w:rPr>
          <w:b/>
          <w:bCs/>
          <w:lang w:val="fr-FR" w:eastAsia="fr-FR"/>
        </w:rPr>
        <w:t>GIZ</w:t>
      </w:r>
      <w:r w:rsidRPr="007B2986">
        <w:rPr>
          <w:lang w:val="fr-FR" w:eastAsia="fr-FR"/>
        </w:rPr>
        <w:t xml:space="preserve"> au Développement Programme « DEVED » en Algérie.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lang w:val="fr-FR" w:eastAsia="fr-FR"/>
        </w:rPr>
      </w:pPr>
      <w:r w:rsidRPr="007B2986">
        <w:rPr>
          <w:b/>
          <w:bCs/>
          <w:lang w:val="fr-FR" w:eastAsia="fr-FR"/>
        </w:rPr>
        <w:t>Du 18 au 19 Décembre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2012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 xml:space="preserve">Business Game pour l’Entrepreneuriat Durable 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 xml:space="preserve">Organisé par </w:t>
      </w:r>
      <w:r w:rsidRPr="007B2986">
        <w:rPr>
          <w:lang w:val="fr-FR" w:eastAsia="fr-FR"/>
        </w:rPr>
        <w:t xml:space="preserve">Le centre de facilitation des petites et moyennes entreprises de la Wilaya de Tipasa. Avec La coopération Allemande </w:t>
      </w:r>
      <w:r w:rsidRPr="007B2986">
        <w:rPr>
          <w:b/>
          <w:bCs/>
          <w:lang w:val="fr-FR" w:eastAsia="fr-FR"/>
        </w:rPr>
        <w:t>GIZ</w:t>
      </w:r>
      <w:r w:rsidRPr="007B2986">
        <w:rPr>
          <w:lang w:val="fr-FR" w:eastAsia="fr-FR"/>
        </w:rPr>
        <w:t xml:space="preserve"> au Développement Programme « DEVED » en Algérie.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b/>
          <w:bCs/>
          <w:lang w:val="fr-FR" w:eastAsia="fr-FR"/>
        </w:rPr>
      </w:pPr>
      <w:r w:rsidRPr="007B2986">
        <w:rPr>
          <w:b/>
          <w:bCs/>
          <w:lang w:val="fr-FR" w:eastAsia="fr-FR"/>
        </w:rPr>
        <w:t>Du 02 au 06 Décembre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2012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>Business -plan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,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le Ministère de l’Industrie, de la PME et de la promotion de l’investissement – Direction Générale de la PME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rFonts w:eastAsia="MS Mincho"/>
          <w:lang w:val="fr-FR" w:eastAsia="ja-JP"/>
        </w:rPr>
      </w:pPr>
      <w:r w:rsidRPr="007B2986">
        <w:rPr>
          <w:b/>
          <w:bCs/>
          <w:lang w:val="fr-FR" w:eastAsia="fr-FR"/>
        </w:rPr>
        <w:t>Du 16 au 19 Avril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2012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«Management des Entreprises»</w:t>
      </w:r>
      <w:r w:rsidRPr="007B2986">
        <w:rPr>
          <w:lang w:val="fr-FR" w:eastAsia="fr-FR"/>
        </w:rPr>
        <w:t xml:space="preserve">,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le Ministère de l’Industrie, de la PME et de la promotion de l’investissement – Direction Générale de la PME avec la Fondation CIREM.</w:t>
      </w:r>
      <w:r w:rsidRPr="007B2986">
        <w:rPr>
          <w:lang w:val="fr-FR" w:eastAsia="fr-FR"/>
        </w:rPr>
        <w:t xml:space="preserve"> dans le cadre du programme de Coopération Technique Algéro-Espagnol</w:t>
      </w:r>
    </w:p>
    <w:p w:rsidR="007B2986" w:rsidRPr="007B2986" w:rsidRDefault="007B2986" w:rsidP="003830E7">
      <w:pPr>
        <w:numPr>
          <w:ilvl w:val="0"/>
          <w:numId w:val="19"/>
        </w:numPr>
        <w:tabs>
          <w:tab w:val="left" w:pos="0"/>
        </w:tabs>
        <w:ind w:left="0" w:right="-1" w:hanging="284"/>
        <w:rPr>
          <w:lang w:val="fr-FR" w:eastAsia="fr-FR"/>
        </w:rPr>
      </w:pPr>
      <w:r w:rsidRPr="007B2986">
        <w:rPr>
          <w:b/>
          <w:bCs/>
          <w:lang w:val="fr-FR" w:eastAsia="fr-FR"/>
        </w:rPr>
        <w:t>Du 28 au 29 Novembre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2011 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le thème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«</w:t>
      </w:r>
      <w:r w:rsidRPr="007B2986">
        <w:rPr>
          <w:lang w:val="fr-FR" w:eastAsia="fr-FR"/>
        </w:rPr>
        <w:t xml:space="preserve">comment détecter les opportunités d’affaires au niveau locale </w:t>
      </w:r>
      <w:r w:rsidRPr="007B2986">
        <w:rPr>
          <w:b/>
          <w:bCs/>
          <w:lang w:val="fr-FR" w:eastAsia="fr-FR"/>
        </w:rPr>
        <w:t>»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le Ministère de l’Industrie, de la PME et de la promotion de l’investissement – Direction Générale de la PME avec la Fondation CIREM.</w:t>
      </w:r>
      <w:r w:rsidRPr="007B2986">
        <w:rPr>
          <w:lang w:val="fr-FR" w:eastAsia="fr-FR"/>
        </w:rPr>
        <w:t xml:space="preserve"> dans le cadre du programme de Coopération Technique Algéro-Espagnol</w:t>
      </w:r>
    </w:p>
    <w:p w:rsidR="00A16A4F" w:rsidRDefault="007B2986" w:rsidP="00A16A4F">
      <w:pPr>
        <w:numPr>
          <w:ilvl w:val="0"/>
          <w:numId w:val="19"/>
        </w:numPr>
        <w:tabs>
          <w:tab w:val="left" w:pos="0"/>
        </w:tabs>
        <w:ind w:left="0" w:right="-1" w:hanging="284"/>
        <w:rPr>
          <w:lang w:val="fr-FR" w:eastAsia="fr-FR"/>
        </w:rPr>
      </w:pPr>
      <w:r w:rsidRPr="007B2986">
        <w:rPr>
          <w:b/>
          <w:bCs/>
          <w:lang w:val="fr-FR" w:eastAsia="fr-FR"/>
        </w:rPr>
        <w:t>Du 26 au 27 Octobre</w:t>
      </w:r>
      <w:r w:rsidRPr="007B2986">
        <w:rPr>
          <w:rFonts w:ascii="Candara" w:hAnsi="Candara"/>
          <w:b/>
          <w:bCs/>
          <w:lang w:val="fr-FR" w:eastAsia="fr-FR"/>
        </w:rPr>
        <w:t xml:space="preserve"> </w:t>
      </w:r>
      <w:r w:rsidR="00A32F54">
        <w:rPr>
          <w:b/>
          <w:bCs/>
          <w:lang w:val="fr-FR" w:eastAsia="fr-FR"/>
        </w:rPr>
        <w:t>2011</w:t>
      </w:r>
      <w:r w:rsidRPr="007B2986">
        <w:rPr>
          <w:b/>
          <w:bCs/>
          <w:lang w:val="fr-FR" w:eastAsia="fr-FR"/>
        </w:rPr>
        <w:t>:</w:t>
      </w:r>
      <w:r w:rsidRPr="007B2986">
        <w:rPr>
          <w:lang w:val="fr-FR" w:eastAsia="fr-FR"/>
        </w:rPr>
        <w:t xml:space="preserve"> </w:t>
      </w:r>
      <w:r w:rsidRPr="007B2986">
        <w:rPr>
          <w:b/>
          <w:bCs/>
          <w:lang w:val="fr-FR" w:eastAsia="fr-FR"/>
        </w:rPr>
        <w:t>participation à la formation sur</w:t>
      </w:r>
      <w:r w:rsidRPr="007B2986">
        <w:rPr>
          <w:lang w:val="fr-FR" w:eastAsia="fr-FR"/>
        </w:rPr>
        <w:t xml:space="preserve"> Les Méthodologies d’accueil, d’orientation et d’accompagnement des porteurs de projets, </w:t>
      </w:r>
      <w:r w:rsidRPr="007B2986">
        <w:rPr>
          <w:b/>
          <w:bCs/>
          <w:lang w:val="fr-FR" w:eastAsia="fr-FR"/>
        </w:rPr>
        <w:t xml:space="preserve">Organisé </w:t>
      </w:r>
      <w:r w:rsidRPr="007B2986">
        <w:rPr>
          <w:rFonts w:eastAsia="MS Mincho"/>
          <w:b/>
          <w:bCs/>
          <w:lang w:val="fr-FR" w:eastAsia="ja-JP"/>
        </w:rPr>
        <w:t>par</w:t>
      </w:r>
      <w:r w:rsidRPr="007B2986">
        <w:rPr>
          <w:rFonts w:eastAsia="MS Mincho"/>
          <w:lang w:val="fr-FR" w:eastAsia="ja-JP"/>
        </w:rPr>
        <w:t xml:space="preserve"> le Ministère de l’Industrie, de la PME et de la promotion de l’investissement – Direction Générale de la PME avec la Fondation CIREM.</w:t>
      </w:r>
      <w:r w:rsidRPr="007B2986">
        <w:rPr>
          <w:lang w:val="fr-FR" w:eastAsia="fr-FR"/>
        </w:rPr>
        <w:t xml:space="preserve"> dans le cadre du programme de Coopération Technique Algéro-Espagnol</w:t>
      </w:r>
      <w:r w:rsidR="00EF27FF">
        <w:rPr>
          <w:lang w:val="fr-FR" w:eastAsia="fr-FR"/>
        </w:rPr>
        <w:t>.</w:t>
      </w:r>
    </w:p>
    <w:p w:rsidR="007F1765" w:rsidRPr="00A16A4F" w:rsidRDefault="00A16A4F" w:rsidP="00A16A4F">
      <w:pPr>
        <w:tabs>
          <w:tab w:val="left" w:pos="0"/>
        </w:tabs>
        <w:ind w:right="-1"/>
        <w:rPr>
          <w:lang w:val="fr-FR" w:eastAsia="fr-FR"/>
        </w:rPr>
      </w:pPr>
      <w:r w:rsidRPr="00A16A4F">
        <w:rPr>
          <w:b/>
          <w:bCs/>
          <w:color w:val="00439E" w:themeColor="accent5" w:themeShade="BF"/>
          <w:sz w:val="32"/>
          <w:szCs w:val="32"/>
          <w:lang w:val="fr-FR" w:eastAsia="fr-FR"/>
        </w:rPr>
        <w:t xml:space="preserve"> Langues </w:t>
      </w:r>
    </w:p>
    <w:p w:rsidR="009A21A4" w:rsidRPr="004B0790" w:rsidRDefault="007438B8" w:rsidP="004B0790">
      <w:pPr>
        <w:ind w:right="-1" w:hanging="142"/>
        <w:rPr>
          <w:b/>
          <w:bCs/>
          <w:szCs w:val="32"/>
          <w:lang w:val="fr-FR" w:eastAsia="fr-FR"/>
        </w:rPr>
      </w:pPr>
      <w:r w:rsidRPr="007438B8">
        <w:rPr>
          <w:rFonts w:asciiTheme="majorBidi" w:hAnsiTheme="majorBidi" w:cstheme="majorBidi"/>
          <w:b/>
          <w:bCs/>
          <w:noProof/>
          <w:color w:val="00439E" w:themeColor="accent5" w:themeShade="BF"/>
          <w:sz w:val="32"/>
          <w:szCs w:val="32"/>
          <w:lang w:val="en-US" w:eastAsia="en-US"/>
        </w:rPr>
        <w:pict>
          <v:line id="_x0000_s1045" style="position:absolute;flip:x;z-index:251675648" from="-8.25pt,.35pt" to="500.9pt,.35pt" strokecolor="#002676 [2409]" strokeweight="3pt">
            <v:shadow color="#c1c1c1 [1311]" opacity=".5" offset="-6pt,6pt"/>
          </v:line>
        </w:pict>
      </w:r>
      <w:r w:rsidR="007B2986">
        <w:rPr>
          <w:b/>
          <w:bCs/>
          <w:szCs w:val="32"/>
          <w:lang w:val="fr-FR" w:eastAsia="fr-FR"/>
        </w:rPr>
        <w:t>Arabe </w:t>
      </w:r>
      <w:r w:rsidR="007B2986" w:rsidRPr="007B2986">
        <w:rPr>
          <w:b/>
          <w:bCs/>
          <w:szCs w:val="32"/>
          <w:lang w:val="fr-FR" w:eastAsia="fr-FR"/>
        </w:rPr>
        <w:t>:</w:t>
      </w:r>
      <w:r w:rsidR="007B2986" w:rsidRPr="007B2986">
        <w:rPr>
          <w:szCs w:val="32"/>
          <w:lang w:val="fr-FR" w:eastAsia="fr-FR"/>
        </w:rPr>
        <w:t xml:space="preserve"> Langue Maternelle.      </w:t>
      </w:r>
      <w:r w:rsidR="007B2986">
        <w:rPr>
          <w:b/>
          <w:bCs/>
          <w:szCs w:val="32"/>
          <w:lang w:val="fr-FR" w:eastAsia="fr-FR"/>
        </w:rPr>
        <w:t>Français</w:t>
      </w:r>
      <w:r w:rsidR="007B2986" w:rsidRPr="007B2986">
        <w:rPr>
          <w:b/>
          <w:bCs/>
          <w:szCs w:val="32"/>
          <w:lang w:val="fr-FR" w:eastAsia="fr-FR"/>
        </w:rPr>
        <w:t>:</w:t>
      </w:r>
      <w:r w:rsidR="007B2986" w:rsidRPr="007B2986">
        <w:rPr>
          <w:szCs w:val="32"/>
          <w:lang w:val="fr-FR" w:eastAsia="fr-FR"/>
        </w:rPr>
        <w:t xml:space="preserve"> Moyen.    </w:t>
      </w:r>
      <w:r w:rsidR="007B2986" w:rsidRPr="007B2986">
        <w:rPr>
          <w:b/>
          <w:bCs/>
          <w:szCs w:val="32"/>
          <w:lang w:val="fr-FR" w:eastAsia="fr-FR"/>
        </w:rPr>
        <w:t>Anglais:</w:t>
      </w:r>
      <w:r w:rsidR="007B2986" w:rsidRPr="007B2986">
        <w:rPr>
          <w:szCs w:val="32"/>
          <w:lang w:val="fr-FR" w:eastAsia="fr-FR"/>
        </w:rPr>
        <w:t xml:space="preserve"> Moyen</w:t>
      </w:r>
    </w:p>
    <w:p w:rsidR="00D91139" w:rsidRPr="00A16A4F" w:rsidRDefault="007B2986" w:rsidP="004B0790">
      <w:pPr>
        <w:ind w:right="-1" w:hanging="142"/>
        <w:rPr>
          <w:b/>
          <w:bCs/>
          <w:smallCaps/>
          <w:color w:val="72002C" w:themeColor="accent2" w:themeShade="80"/>
          <w:spacing w:val="5"/>
          <w:sz w:val="36"/>
          <w:szCs w:val="36"/>
          <w:lang w:val="fr-FR" w:eastAsia="fr-FR"/>
        </w:rPr>
      </w:pPr>
      <w:r w:rsidRPr="007B2986">
        <w:rPr>
          <w:b/>
          <w:bCs/>
          <w:smallCaps/>
          <w:color w:val="72002C" w:themeColor="accent2" w:themeShade="80"/>
          <w:spacing w:val="5"/>
          <w:sz w:val="36"/>
          <w:szCs w:val="44"/>
          <w:lang w:val="fr-FR" w:eastAsia="fr-FR"/>
        </w:rPr>
        <w:t xml:space="preserve"> </w:t>
      </w:r>
      <w:r w:rsidR="004B0790">
        <w:rPr>
          <w:b/>
          <w:bCs/>
          <w:color w:val="00439E" w:themeColor="accent5" w:themeShade="BF"/>
          <w:sz w:val="32"/>
          <w:szCs w:val="32"/>
          <w:lang w:val="fr-FR" w:eastAsia="fr-FR"/>
        </w:rPr>
        <w:t xml:space="preserve">compétences techniques </w:t>
      </w:r>
    </w:p>
    <w:p w:rsidR="007B2986" w:rsidRPr="00A32F54" w:rsidRDefault="007438B8" w:rsidP="00A32F54">
      <w:pPr>
        <w:pStyle w:val="Paragraphedeliste"/>
        <w:numPr>
          <w:ilvl w:val="0"/>
          <w:numId w:val="23"/>
        </w:numPr>
        <w:ind w:right="-1"/>
        <w:rPr>
          <w:spacing w:val="-3"/>
          <w:lang w:val="fr-FR" w:eastAsia="fr-FR"/>
        </w:rPr>
      </w:pPr>
      <w:r w:rsidRPr="007438B8">
        <w:rPr>
          <w:rFonts w:asciiTheme="majorBidi" w:hAnsiTheme="majorBidi" w:cstheme="majorBidi"/>
          <w:noProof/>
          <w:color w:val="72002C" w:themeColor="accent2" w:themeShade="80"/>
          <w:sz w:val="56"/>
          <w:szCs w:val="56"/>
          <w:lang w:val="en-US" w:eastAsia="en-US"/>
        </w:rPr>
        <w:pict>
          <v:line id="_x0000_s1040" style="position:absolute;left:0;text-align:left;flip:x;z-index:251670528" from="-8.25pt,-.2pt" to="500.9pt,-.2pt" strokecolor="#002676 [2409]" strokeweight="3pt">
            <v:shadow color="#c1c1c1 [1311]" opacity=".5" offset="-6pt,6pt"/>
          </v:line>
        </w:pict>
      </w:r>
      <w:r w:rsidR="007B2986" w:rsidRPr="00A32F54">
        <w:rPr>
          <w:lang w:val="fr-FR" w:eastAsia="fr-FR"/>
        </w:rPr>
        <w:t xml:space="preserve">Maitrise de l’outil informatique  (Maintenance, </w:t>
      </w:r>
      <w:r w:rsidR="007B2986" w:rsidRPr="00A32F54">
        <w:rPr>
          <w:spacing w:val="-3"/>
          <w:lang w:val="fr-FR" w:eastAsia="fr-FR"/>
        </w:rPr>
        <w:t>Word, Excel, PowerPoint,</w:t>
      </w:r>
      <w:r w:rsidR="007B2986" w:rsidRPr="00A32F54">
        <w:rPr>
          <w:lang w:val="fr-FR" w:eastAsia="fr-FR"/>
        </w:rPr>
        <w:t xml:space="preserve"> </w:t>
      </w:r>
      <w:r w:rsidR="007B2986" w:rsidRPr="00A32F54">
        <w:rPr>
          <w:spacing w:val="-3"/>
          <w:lang w:val="fr-FR" w:eastAsia="fr-FR"/>
        </w:rPr>
        <w:t>Publisher)</w:t>
      </w:r>
    </w:p>
    <w:p w:rsidR="00A32F54" w:rsidRDefault="004961E5" w:rsidP="00A32F54">
      <w:pPr>
        <w:pStyle w:val="Paragraphedeliste"/>
        <w:numPr>
          <w:ilvl w:val="0"/>
          <w:numId w:val="25"/>
        </w:numPr>
        <w:ind w:right="-1"/>
        <w:rPr>
          <w:spacing w:val="-3"/>
          <w:lang w:val="fr-FR" w:eastAsia="fr-FR"/>
        </w:rPr>
      </w:pPr>
      <w:r w:rsidRPr="00A32F54">
        <w:rPr>
          <w:spacing w:val="-3"/>
          <w:lang w:val="fr-FR" w:eastAsia="fr-FR"/>
        </w:rPr>
        <w:t>Médias et activation</w:t>
      </w:r>
      <w:r w:rsidR="004B0790" w:rsidRPr="00A32F54">
        <w:rPr>
          <w:spacing w:val="-3"/>
          <w:lang w:val="fr-FR" w:eastAsia="fr-FR"/>
        </w:rPr>
        <w:t xml:space="preserve">                       </w:t>
      </w:r>
    </w:p>
    <w:p w:rsidR="004961E5" w:rsidRPr="00A32F54" w:rsidRDefault="004B0790" w:rsidP="00A32F54">
      <w:pPr>
        <w:pStyle w:val="Paragraphedeliste"/>
        <w:numPr>
          <w:ilvl w:val="0"/>
          <w:numId w:val="25"/>
        </w:numPr>
        <w:ind w:right="-1"/>
        <w:rPr>
          <w:spacing w:val="-3"/>
          <w:lang w:val="fr-FR" w:eastAsia="fr-FR"/>
        </w:rPr>
      </w:pPr>
      <w:r w:rsidRPr="00A32F54">
        <w:rPr>
          <w:spacing w:val="-3"/>
          <w:lang w:val="fr-FR" w:eastAsia="fr-FR"/>
        </w:rPr>
        <w:t>Accompagner les porteurs d'idées de projets</w:t>
      </w:r>
    </w:p>
    <w:p w:rsidR="00A32F54" w:rsidRDefault="004961E5" w:rsidP="00A32F54">
      <w:pPr>
        <w:pStyle w:val="Paragraphedeliste"/>
        <w:numPr>
          <w:ilvl w:val="0"/>
          <w:numId w:val="26"/>
        </w:numPr>
        <w:ind w:right="-1"/>
        <w:rPr>
          <w:spacing w:val="-3"/>
          <w:lang w:val="fr-FR" w:eastAsia="fr-FR"/>
        </w:rPr>
      </w:pPr>
      <w:r w:rsidRPr="00A32F54">
        <w:rPr>
          <w:spacing w:val="-3"/>
          <w:lang w:val="fr-FR" w:eastAsia="fr-FR"/>
        </w:rPr>
        <w:t>Accueil et orientation</w:t>
      </w:r>
      <w:r w:rsidR="004B0790" w:rsidRPr="00A32F54">
        <w:rPr>
          <w:spacing w:val="-3"/>
          <w:lang w:val="fr-FR" w:eastAsia="fr-FR"/>
        </w:rPr>
        <w:t xml:space="preserve">                     </w:t>
      </w:r>
    </w:p>
    <w:p w:rsidR="004961E5" w:rsidRPr="00A32F54" w:rsidRDefault="004961E5" w:rsidP="00A32F54">
      <w:pPr>
        <w:pStyle w:val="Paragraphedeliste"/>
        <w:numPr>
          <w:ilvl w:val="0"/>
          <w:numId w:val="26"/>
        </w:numPr>
        <w:ind w:right="-1"/>
        <w:rPr>
          <w:spacing w:val="-3"/>
          <w:lang w:val="fr-FR" w:eastAsia="fr-FR"/>
        </w:rPr>
      </w:pPr>
      <w:r w:rsidRPr="00A32F54">
        <w:rPr>
          <w:spacing w:val="-3"/>
          <w:lang w:val="fr-FR" w:eastAsia="fr-FR"/>
        </w:rPr>
        <w:t>Formation dans le domaine de:</w:t>
      </w:r>
    </w:p>
    <w:p w:rsidR="004961E5" w:rsidRPr="004961E5" w:rsidRDefault="00A32F54" w:rsidP="00A32F54">
      <w:pPr>
        <w:ind w:right="-1" w:hanging="142"/>
        <w:rPr>
          <w:spacing w:val="-3"/>
          <w:lang w:val="fr-FR" w:eastAsia="fr-FR"/>
        </w:rPr>
      </w:pPr>
      <w:r>
        <w:rPr>
          <w:spacing w:val="-3"/>
          <w:lang w:val="fr-FR" w:eastAsia="fr-FR"/>
        </w:rPr>
        <w:t xml:space="preserve">          -Créez une idée de projet et Gestion de projet </w:t>
      </w:r>
      <w:r w:rsidRPr="004961E5">
        <w:rPr>
          <w:spacing w:val="-3"/>
          <w:lang w:val="fr-FR" w:eastAsia="fr-FR"/>
        </w:rPr>
        <w:t>.</w:t>
      </w:r>
    </w:p>
    <w:p w:rsidR="004961E5" w:rsidRPr="004961E5" w:rsidRDefault="004961E5" w:rsidP="003830E7">
      <w:pPr>
        <w:ind w:right="-1" w:hanging="142"/>
        <w:rPr>
          <w:spacing w:val="-3"/>
          <w:lang w:val="fr-FR" w:eastAsia="fr-FR"/>
        </w:rPr>
      </w:pPr>
      <w:r w:rsidRPr="004961E5">
        <w:rPr>
          <w:spacing w:val="-3"/>
          <w:lang w:val="fr-FR" w:eastAsia="fr-FR"/>
        </w:rPr>
        <w:t> </w:t>
      </w:r>
      <w:r w:rsidR="00A32F54">
        <w:rPr>
          <w:spacing w:val="-3"/>
          <w:lang w:val="fr-FR" w:eastAsia="fr-FR"/>
        </w:rPr>
        <w:t xml:space="preserve">        </w:t>
      </w:r>
      <w:r w:rsidRPr="004961E5">
        <w:rPr>
          <w:spacing w:val="-3"/>
          <w:lang w:val="fr-FR" w:eastAsia="fr-FR"/>
        </w:rPr>
        <w:t xml:space="preserve"> - L'achèvement du plan d'affaires pour les projets.</w:t>
      </w:r>
    </w:p>
    <w:p w:rsidR="004961E5" w:rsidRPr="004961E5" w:rsidRDefault="00A32F54" w:rsidP="003830E7">
      <w:pPr>
        <w:ind w:right="-1" w:hanging="142"/>
        <w:rPr>
          <w:spacing w:val="-3"/>
          <w:lang w:val="fr-FR" w:eastAsia="fr-FR"/>
        </w:rPr>
      </w:pPr>
      <w:r>
        <w:rPr>
          <w:spacing w:val="-3"/>
          <w:lang w:val="fr-FR" w:eastAsia="fr-FR"/>
        </w:rPr>
        <w:t xml:space="preserve">        </w:t>
      </w:r>
      <w:r w:rsidR="004961E5" w:rsidRPr="004961E5">
        <w:rPr>
          <w:spacing w:val="-3"/>
          <w:lang w:val="fr-FR" w:eastAsia="fr-FR"/>
        </w:rPr>
        <w:t xml:space="preserve">  </w:t>
      </w:r>
      <w:r w:rsidR="004961E5">
        <w:rPr>
          <w:spacing w:val="-3"/>
          <w:lang w:val="fr-FR" w:eastAsia="fr-FR"/>
        </w:rPr>
        <w:t>-Jeu d'affaires (Business Game)</w:t>
      </w:r>
    </w:p>
    <w:p w:rsidR="003E3B85" w:rsidRPr="004B0790" w:rsidRDefault="007438B8" w:rsidP="00A32F54">
      <w:pPr>
        <w:ind w:right="-1"/>
        <w:rPr>
          <w:spacing w:val="-3"/>
          <w:lang w:val="fr-FR" w:eastAsia="fr-FR"/>
        </w:rPr>
      </w:pPr>
      <w:r w:rsidRPr="007438B8">
        <w:rPr>
          <w:rFonts w:asciiTheme="majorBidi" w:hAnsiTheme="majorBidi" w:cstheme="majorBidi"/>
          <w:noProof/>
          <w:lang w:val="fr-FR" w:eastAsia="fr-FR"/>
        </w:rPr>
        <w:pict>
          <v:line id="_x0000_s1060" style="position:absolute;flip:x;z-index:251685888" from="-8.25pt,16.6pt" to="500.9pt,16.6pt" strokecolor="#002676 [2409]" strokeweight="3pt">
            <v:shadow color="#c1c1c1 [1311]" opacity=".5" offset="-6pt,6pt"/>
          </v:line>
        </w:pict>
      </w:r>
      <w:r w:rsidR="004B0790">
        <w:rPr>
          <w:b/>
          <w:bCs/>
          <w:color w:val="00439E" w:themeColor="accent5" w:themeShade="BF"/>
          <w:sz w:val="32"/>
          <w:szCs w:val="32"/>
          <w:lang w:val="fr-FR" w:eastAsia="fr-FR"/>
        </w:rPr>
        <w:t>Divers</w:t>
      </w:r>
    </w:p>
    <w:p w:rsidR="00D17F3C" w:rsidRPr="00A32F54" w:rsidRDefault="00D17F3C" w:rsidP="00A32F54">
      <w:pPr>
        <w:pStyle w:val="Paragraphedeliste"/>
        <w:numPr>
          <w:ilvl w:val="0"/>
          <w:numId w:val="27"/>
        </w:numPr>
        <w:ind w:right="-1"/>
        <w:rPr>
          <w:lang w:val="fr-FR" w:eastAsia="fr-FR"/>
        </w:rPr>
      </w:pPr>
      <w:r w:rsidRPr="00A32F54">
        <w:rPr>
          <w:lang w:val="fr-FR" w:eastAsia="fr-FR"/>
        </w:rPr>
        <w:t>Capacité d'apprentissage très rapide.</w:t>
      </w:r>
    </w:p>
    <w:p w:rsidR="00D17F3C" w:rsidRPr="00A32F54" w:rsidRDefault="00D17F3C" w:rsidP="00A32F54">
      <w:pPr>
        <w:pStyle w:val="Paragraphedeliste"/>
        <w:numPr>
          <w:ilvl w:val="0"/>
          <w:numId w:val="28"/>
        </w:numPr>
        <w:ind w:right="-1"/>
        <w:rPr>
          <w:lang w:val="fr-FR" w:eastAsia="fr-FR"/>
        </w:rPr>
      </w:pPr>
      <w:r w:rsidRPr="00A32F54">
        <w:rPr>
          <w:lang w:val="fr-FR" w:eastAsia="fr-FR"/>
        </w:rPr>
        <w:lastRenderedPageBreak/>
        <w:t>Motivé.</w:t>
      </w:r>
    </w:p>
    <w:p w:rsidR="00D17F3C" w:rsidRPr="00A32F54" w:rsidRDefault="00D17F3C" w:rsidP="00A32F54">
      <w:pPr>
        <w:pStyle w:val="Paragraphedeliste"/>
        <w:numPr>
          <w:ilvl w:val="0"/>
          <w:numId w:val="29"/>
        </w:numPr>
        <w:ind w:right="-1"/>
        <w:rPr>
          <w:lang w:val="fr-FR" w:eastAsia="fr-FR"/>
        </w:rPr>
      </w:pPr>
      <w:r w:rsidRPr="00A32F54">
        <w:rPr>
          <w:lang w:val="fr-FR" w:eastAsia="fr-FR"/>
        </w:rPr>
        <w:t>Esprit de groupe et sens de communication.</w:t>
      </w:r>
    </w:p>
    <w:p w:rsidR="009A21A4" w:rsidRPr="00A32F54" w:rsidRDefault="00D17F3C" w:rsidP="00A32F54">
      <w:pPr>
        <w:pStyle w:val="Paragraphedeliste"/>
        <w:numPr>
          <w:ilvl w:val="0"/>
          <w:numId w:val="30"/>
        </w:numPr>
        <w:ind w:right="-1"/>
        <w:rPr>
          <w:lang w:val="fr-FR" w:eastAsia="fr-FR"/>
        </w:rPr>
      </w:pPr>
      <w:r w:rsidRPr="00A32F54">
        <w:rPr>
          <w:lang w:val="fr-FR" w:eastAsia="fr-FR"/>
        </w:rPr>
        <w:t>Service militaire Dégagé.</w:t>
      </w:r>
      <w:r w:rsidR="009A21A4" w:rsidRPr="00A32F54">
        <w:rPr>
          <w:b/>
        </w:rPr>
        <w:tab/>
      </w:r>
      <w:r w:rsidR="009A21A4" w:rsidRPr="00A32F54">
        <w:rPr>
          <w:b/>
        </w:rPr>
        <w:tab/>
      </w:r>
      <w:r w:rsidR="009A21A4" w:rsidRPr="00A32F54">
        <w:rPr>
          <w:b/>
        </w:rPr>
        <w:tab/>
        <w:t xml:space="preserve"> </w:t>
      </w:r>
    </w:p>
    <w:sectPr w:rsidR="009A21A4" w:rsidRPr="00A32F54" w:rsidSect="00D63EA1">
      <w:pgSz w:w="11906" w:h="16838"/>
      <w:pgMar w:top="1134" w:right="1133" w:bottom="1134" w:left="1418" w:header="709" w:footer="709" w:gutter="0"/>
      <w:pgBorders w:offsetFrom="page">
        <w:top w:val="dotted" w:sz="4" w:space="24" w:color="00349E" w:themeColor="accent6"/>
        <w:left w:val="dotted" w:sz="4" w:space="24" w:color="00349E" w:themeColor="accent6"/>
        <w:bottom w:val="dotted" w:sz="4" w:space="24" w:color="00349E" w:themeColor="accent6"/>
        <w:right w:val="dotted" w:sz="4" w:space="24" w:color="00349E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9A" w:rsidRDefault="001D749A">
      <w:r>
        <w:separator/>
      </w:r>
    </w:p>
  </w:endnote>
  <w:endnote w:type="continuationSeparator" w:id="1">
    <w:p w:rsidR="001D749A" w:rsidRDefault="001D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9A" w:rsidRDefault="001D749A">
      <w:r>
        <w:separator/>
      </w:r>
    </w:p>
  </w:footnote>
  <w:footnote w:type="continuationSeparator" w:id="1">
    <w:p w:rsidR="001D749A" w:rsidRDefault="001D7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B6019B"/>
    <w:multiLevelType w:val="hybridMultilevel"/>
    <w:tmpl w:val="A0A8D778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BA86CD3"/>
    <w:multiLevelType w:val="hybridMultilevel"/>
    <w:tmpl w:val="5BB6BCAC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E21CC"/>
    <w:multiLevelType w:val="hybridMultilevel"/>
    <w:tmpl w:val="D3A4E3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92C74"/>
    <w:multiLevelType w:val="hybridMultilevel"/>
    <w:tmpl w:val="0DCEF16A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>
    <w:nsid w:val="17EC7707"/>
    <w:multiLevelType w:val="hybridMultilevel"/>
    <w:tmpl w:val="28965AE4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DCB268A"/>
    <w:multiLevelType w:val="hybridMultilevel"/>
    <w:tmpl w:val="A1B892A8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F4ED5"/>
    <w:multiLevelType w:val="hybridMultilevel"/>
    <w:tmpl w:val="1316967A"/>
    <w:lvl w:ilvl="0" w:tplc="2D1611AA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>
    <w:nsid w:val="4B0F561E"/>
    <w:multiLevelType w:val="hybridMultilevel"/>
    <w:tmpl w:val="F2D6BF1E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F7A3399"/>
    <w:multiLevelType w:val="hybridMultilevel"/>
    <w:tmpl w:val="6200FD54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5C409C3"/>
    <w:multiLevelType w:val="hybridMultilevel"/>
    <w:tmpl w:val="633EDB58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9">
    <w:nsid w:val="60FF67A8"/>
    <w:multiLevelType w:val="hybridMultilevel"/>
    <w:tmpl w:val="C2EEC2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03894"/>
    <w:multiLevelType w:val="hybridMultilevel"/>
    <w:tmpl w:val="996E7900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B15DDB"/>
    <w:multiLevelType w:val="hybridMultilevel"/>
    <w:tmpl w:val="E5A6A18E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9"/>
  </w:num>
  <w:num w:numId="4">
    <w:abstractNumId w:val="25"/>
  </w:num>
  <w:num w:numId="5">
    <w:abstractNumId w:val="27"/>
  </w:num>
  <w:num w:numId="6">
    <w:abstractNumId w:val="23"/>
  </w:num>
  <w:num w:numId="7">
    <w:abstractNumId w:val="21"/>
  </w:num>
  <w:num w:numId="8">
    <w:abstractNumId w:val="11"/>
  </w:num>
  <w:num w:numId="9">
    <w:abstractNumId w:val="22"/>
  </w:num>
  <w:num w:numId="10">
    <w:abstractNumId w:val="12"/>
  </w:num>
  <w:num w:numId="11">
    <w:abstractNumId w:val="1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3"/>
  </w:num>
  <w:num w:numId="14">
    <w:abstractNumId w:val="20"/>
  </w:num>
  <w:num w:numId="15">
    <w:abstractNumId w:val="14"/>
  </w:num>
  <w:num w:numId="16">
    <w:abstractNumId w:val="9"/>
  </w:num>
  <w:num w:numId="17">
    <w:abstractNumId w:val="6"/>
  </w:num>
  <w:num w:numId="18">
    <w:abstractNumId w:val="15"/>
  </w:num>
  <w:num w:numId="19">
    <w:abstractNumId w:val="4"/>
  </w:num>
  <w:num w:numId="20">
    <w:abstractNumId w:val="10"/>
  </w:num>
  <w:num w:numId="21">
    <w:abstractNumId w:val="5"/>
  </w:num>
  <w:num w:numId="22">
    <w:abstractNumId w:val="19"/>
  </w:num>
  <w:num w:numId="23">
    <w:abstractNumId w:val="24"/>
  </w:num>
  <w:num w:numId="24">
    <w:abstractNumId w:val="2"/>
  </w:num>
  <w:num w:numId="25">
    <w:abstractNumId w:val="8"/>
  </w:num>
  <w:num w:numId="26">
    <w:abstractNumId w:val="1"/>
  </w:num>
  <w:num w:numId="27">
    <w:abstractNumId w:val="7"/>
  </w:num>
  <w:num w:numId="28">
    <w:abstractNumId w:val="26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dfd9ff,#f0f0ff,#dcdcff"/>
      <o:colormenu v:ext="edit" fillcolor="#002060" strokecolor="none [2409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429B4"/>
    <w:rsid w:val="00013A0F"/>
    <w:rsid w:val="00060909"/>
    <w:rsid w:val="00071E70"/>
    <w:rsid w:val="00074A1C"/>
    <w:rsid w:val="00082FA6"/>
    <w:rsid w:val="00094818"/>
    <w:rsid w:val="000A5036"/>
    <w:rsid w:val="000A5730"/>
    <w:rsid w:val="000B01EB"/>
    <w:rsid w:val="000E52E8"/>
    <w:rsid w:val="000F3D8D"/>
    <w:rsid w:val="000F6B2D"/>
    <w:rsid w:val="00121071"/>
    <w:rsid w:val="00144C86"/>
    <w:rsid w:val="00186D3B"/>
    <w:rsid w:val="00194A08"/>
    <w:rsid w:val="001D42C1"/>
    <w:rsid w:val="001D749A"/>
    <w:rsid w:val="001E459E"/>
    <w:rsid w:val="002264F3"/>
    <w:rsid w:val="0023128C"/>
    <w:rsid w:val="0023758A"/>
    <w:rsid w:val="002655B9"/>
    <w:rsid w:val="00272809"/>
    <w:rsid w:val="0027618D"/>
    <w:rsid w:val="002944F6"/>
    <w:rsid w:val="002C176C"/>
    <w:rsid w:val="0032671E"/>
    <w:rsid w:val="0034269D"/>
    <w:rsid w:val="00344F67"/>
    <w:rsid w:val="00353396"/>
    <w:rsid w:val="003807E0"/>
    <w:rsid w:val="003830E7"/>
    <w:rsid w:val="003E3B85"/>
    <w:rsid w:val="003F2358"/>
    <w:rsid w:val="00412E6D"/>
    <w:rsid w:val="004303FE"/>
    <w:rsid w:val="004357B7"/>
    <w:rsid w:val="00476E9D"/>
    <w:rsid w:val="004961E5"/>
    <w:rsid w:val="004A1259"/>
    <w:rsid w:val="004B0790"/>
    <w:rsid w:val="004D3529"/>
    <w:rsid w:val="004F5E1B"/>
    <w:rsid w:val="004F7D2F"/>
    <w:rsid w:val="00537119"/>
    <w:rsid w:val="00537F79"/>
    <w:rsid w:val="00540939"/>
    <w:rsid w:val="00545F08"/>
    <w:rsid w:val="00553261"/>
    <w:rsid w:val="00563DC9"/>
    <w:rsid w:val="0057432B"/>
    <w:rsid w:val="00576CFD"/>
    <w:rsid w:val="005840C5"/>
    <w:rsid w:val="00586940"/>
    <w:rsid w:val="005B7F1A"/>
    <w:rsid w:val="005C5215"/>
    <w:rsid w:val="005C72AA"/>
    <w:rsid w:val="005D4B37"/>
    <w:rsid w:val="005D5689"/>
    <w:rsid w:val="005D7FEF"/>
    <w:rsid w:val="005E1CF1"/>
    <w:rsid w:val="005E7452"/>
    <w:rsid w:val="005F0E46"/>
    <w:rsid w:val="005F3B23"/>
    <w:rsid w:val="005F6E8D"/>
    <w:rsid w:val="00602486"/>
    <w:rsid w:val="00637D33"/>
    <w:rsid w:val="00665280"/>
    <w:rsid w:val="0067213D"/>
    <w:rsid w:val="006B1689"/>
    <w:rsid w:val="006B2ED2"/>
    <w:rsid w:val="006C6FA8"/>
    <w:rsid w:val="006D25AB"/>
    <w:rsid w:val="006E583D"/>
    <w:rsid w:val="00720C2D"/>
    <w:rsid w:val="00721208"/>
    <w:rsid w:val="00723804"/>
    <w:rsid w:val="007438B8"/>
    <w:rsid w:val="0074555B"/>
    <w:rsid w:val="00757DC4"/>
    <w:rsid w:val="00764589"/>
    <w:rsid w:val="007759EC"/>
    <w:rsid w:val="0078502D"/>
    <w:rsid w:val="007A57FC"/>
    <w:rsid w:val="007A74E7"/>
    <w:rsid w:val="007B025D"/>
    <w:rsid w:val="007B2986"/>
    <w:rsid w:val="007C5E5E"/>
    <w:rsid w:val="007F1765"/>
    <w:rsid w:val="007F5AA9"/>
    <w:rsid w:val="00807446"/>
    <w:rsid w:val="008277EC"/>
    <w:rsid w:val="008302BE"/>
    <w:rsid w:val="00850E75"/>
    <w:rsid w:val="008578C5"/>
    <w:rsid w:val="00857FE0"/>
    <w:rsid w:val="00876FA0"/>
    <w:rsid w:val="008815E9"/>
    <w:rsid w:val="00894FE0"/>
    <w:rsid w:val="008A6077"/>
    <w:rsid w:val="008A7193"/>
    <w:rsid w:val="008D15D9"/>
    <w:rsid w:val="008D3F4B"/>
    <w:rsid w:val="008D51E2"/>
    <w:rsid w:val="008D5A88"/>
    <w:rsid w:val="008E3CAE"/>
    <w:rsid w:val="008E55B4"/>
    <w:rsid w:val="008F71D9"/>
    <w:rsid w:val="00900363"/>
    <w:rsid w:val="00900A8F"/>
    <w:rsid w:val="00903164"/>
    <w:rsid w:val="0090354C"/>
    <w:rsid w:val="00907706"/>
    <w:rsid w:val="00935961"/>
    <w:rsid w:val="00957D4A"/>
    <w:rsid w:val="009721CA"/>
    <w:rsid w:val="0098563A"/>
    <w:rsid w:val="009A0E03"/>
    <w:rsid w:val="009A21A4"/>
    <w:rsid w:val="009A6766"/>
    <w:rsid w:val="009B048E"/>
    <w:rsid w:val="009B7206"/>
    <w:rsid w:val="009C7236"/>
    <w:rsid w:val="009E7464"/>
    <w:rsid w:val="00A03D3F"/>
    <w:rsid w:val="00A16A4F"/>
    <w:rsid w:val="00A27D4A"/>
    <w:rsid w:val="00A32F54"/>
    <w:rsid w:val="00A45275"/>
    <w:rsid w:val="00A60C4D"/>
    <w:rsid w:val="00A75E24"/>
    <w:rsid w:val="00AA3F06"/>
    <w:rsid w:val="00AD330C"/>
    <w:rsid w:val="00AF35F4"/>
    <w:rsid w:val="00B37DBC"/>
    <w:rsid w:val="00B5644C"/>
    <w:rsid w:val="00B67A71"/>
    <w:rsid w:val="00B85218"/>
    <w:rsid w:val="00B90728"/>
    <w:rsid w:val="00BB559D"/>
    <w:rsid w:val="00C105FE"/>
    <w:rsid w:val="00C251D8"/>
    <w:rsid w:val="00C33C8E"/>
    <w:rsid w:val="00C349F5"/>
    <w:rsid w:val="00C35BD1"/>
    <w:rsid w:val="00C35E06"/>
    <w:rsid w:val="00C512ED"/>
    <w:rsid w:val="00C553F8"/>
    <w:rsid w:val="00C600E2"/>
    <w:rsid w:val="00C63BA1"/>
    <w:rsid w:val="00CC5555"/>
    <w:rsid w:val="00CE12B3"/>
    <w:rsid w:val="00CF36F6"/>
    <w:rsid w:val="00D05B21"/>
    <w:rsid w:val="00D13A56"/>
    <w:rsid w:val="00D17F3C"/>
    <w:rsid w:val="00D206CA"/>
    <w:rsid w:val="00D36216"/>
    <w:rsid w:val="00D36F0F"/>
    <w:rsid w:val="00D43474"/>
    <w:rsid w:val="00D448BC"/>
    <w:rsid w:val="00D5473A"/>
    <w:rsid w:val="00D5540C"/>
    <w:rsid w:val="00D5547C"/>
    <w:rsid w:val="00D63EA1"/>
    <w:rsid w:val="00D80802"/>
    <w:rsid w:val="00D91139"/>
    <w:rsid w:val="00DA0C93"/>
    <w:rsid w:val="00DA51F0"/>
    <w:rsid w:val="00DD0351"/>
    <w:rsid w:val="00DD041A"/>
    <w:rsid w:val="00DD2255"/>
    <w:rsid w:val="00DE07A2"/>
    <w:rsid w:val="00DF06BB"/>
    <w:rsid w:val="00E23469"/>
    <w:rsid w:val="00E23DF4"/>
    <w:rsid w:val="00E34CF5"/>
    <w:rsid w:val="00E429B4"/>
    <w:rsid w:val="00E467DC"/>
    <w:rsid w:val="00E46DE3"/>
    <w:rsid w:val="00E54214"/>
    <w:rsid w:val="00E60F27"/>
    <w:rsid w:val="00E66DFE"/>
    <w:rsid w:val="00E84BA3"/>
    <w:rsid w:val="00E85676"/>
    <w:rsid w:val="00E87563"/>
    <w:rsid w:val="00E908D0"/>
    <w:rsid w:val="00E950BC"/>
    <w:rsid w:val="00EC2FD4"/>
    <w:rsid w:val="00ED6F96"/>
    <w:rsid w:val="00EE2330"/>
    <w:rsid w:val="00EF27FF"/>
    <w:rsid w:val="00F13B30"/>
    <w:rsid w:val="00F35B58"/>
    <w:rsid w:val="00F41D58"/>
    <w:rsid w:val="00F4651E"/>
    <w:rsid w:val="00F5749C"/>
    <w:rsid w:val="00F66B00"/>
    <w:rsid w:val="00F77EA7"/>
    <w:rsid w:val="00F86B1E"/>
    <w:rsid w:val="00F9509E"/>
    <w:rsid w:val="00FB0504"/>
    <w:rsid w:val="00FB22A9"/>
    <w:rsid w:val="00FB4B04"/>
    <w:rsid w:val="00FB4EE6"/>
    <w:rsid w:val="00FC0681"/>
    <w:rsid w:val="00FC6BA4"/>
    <w:rsid w:val="00FD08D2"/>
    <w:rsid w:val="00FE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ru v:ext="edit" colors="#dfd9ff,#f0f0ff,#dcdcff"/>
      <o:colormenu v:ext="edit" fillcolor="#002060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Titre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Lienhypertexte">
    <w:name w:val="Hyperlink"/>
    <w:basedOn w:val="Policepardfau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lev">
    <w:name w:val="Strong"/>
    <w:basedOn w:val="Policepardfaut"/>
    <w:qFormat/>
    <w:rsid w:val="00186D3B"/>
    <w:rPr>
      <w:b/>
      <w:bCs/>
    </w:rPr>
  </w:style>
  <w:style w:type="paragraph" w:styleId="En-tte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186D3B"/>
  </w:style>
  <w:style w:type="paragraph" w:styleId="Corpsdetexte">
    <w:name w:val="Body Text"/>
    <w:basedOn w:val="Normal"/>
    <w:rsid w:val="00186D3B"/>
    <w:rPr>
      <w:rFonts w:ascii="Verdana" w:hAnsi="Verdana"/>
      <w:sz w:val="20"/>
    </w:rPr>
  </w:style>
  <w:style w:type="paragraph" w:styleId="Corpsdetexte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ar">
    <w:name w:val="Normal (Web) Car"/>
    <w:basedOn w:val="Policepardfau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Paragraphedeliste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Sansinterligne">
    <w:name w:val="No Spacing"/>
    <w:link w:val="SansinterligneC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Corpsdetexte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Policepardfaut"/>
    <w:rsid w:val="00F66B00"/>
  </w:style>
  <w:style w:type="paragraph" w:styleId="Textedebulles">
    <w:name w:val="Balloon Text"/>
    <w:basedOn w:val="Normal"/>
    <w:link w:val="TextedebullesCar"/>
    <w:rsid w:val="00353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8563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98563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Titredulivre">
    <w:name w:val="Book Title"/>
    <w:basedOn w:val="Policepardfaut"/>
    <w:uiPriority w:val="33"/>
    <w:qFormat/>
    <w:rsid w:val="00E8567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haldiblidi@gmail.com/khaldiblidi@yahoo.fr" TargetMode="Externa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v%2013%20me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3683-3217-4932-95C9-8CAC0DD5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13 men</Template>
  <TotalTime>1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– Gary Hubbard</vt:lpstr>
      <vt:lpstr>Curriculum Vitae – Gary Hubbard</vt:lpstr>
    </vt:vector>
  </TitlesOfParts>
  <Company>Microsoft Corporation</Company>
  <LinksUpToDate>false</LinksUpToDate>
  <CharactersWithSpaces>5676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khaldi</dc:creator>
  <cp:lastModifiedBy>khaldi</cp:lastModifiedBy>
  <cp:revision>2</cp:revision>
  <cp:lastPrinted>2019-12-18T10:09:00Z</cp:lastPrinted>
  <dcterms:created xsi:type="dcterms:W3CDTF">2023-09-12T21:06:00Z</dcterms:created>
  <dcterms:modified xsi:type="dcterms:W3CDTF">2023-09-12T21:06:00Z</dcterms:modified>
</cp:coreProperties>
</file>